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42F8"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noProof/>
          <w:sz w:val="28"/>
          <w:szCs w:val="28"/>
          <w:lang w:val="en-GB"/>
        </w:rPr>
      </w:pPr>
      <w:bookmarkStart w:id="0" w:name="_GoBack"/>
      <w:bookmarkEnd w:id="0"/>
      <w:r w:rsidRPr="008851AE">
        <w:rPr>
          <w:b/>
          <w:bCs/>
          <w:smallCaps/>
          <w:noProof/>
          <w:sz w:val="28"/>
          <w:szCs w:val="28"/>
          <w:lang w:val="en-GB"/>
        </w:rPr>
        <w:t>Annexes, Standard forms and Declarations</w:t>
      </w:r>
    </w:p>
    <w:p w14:paraId="5BB042F9" w14:textId="77777777" w:rsidR="00276190" w:rsidRPr="008851AE" w:rsidRDefault="00276190" w:rsidP="00276190">
      <w:pPr>
        <w:spacing w:line="360" w:lineRule="exact"/>
        <w:rPr>
          <w:color w:val="000000"/>
          <w:lang w:val="en-GB"/>
        </w:rPr>
      </w:pPr>
    </w:p>
    <w:p w14:paraId="5BB042FA" w14:textId="77777777" w:rsidR="00276190" w:rsidRPr="008851AE" w:rsidRDefault="00276190" w:rsidP="00276190">
      <w:pPr>
        <w:rPr>
          <w:color w:val="000000"/>
          <w:lang w:val="en-GB"/>
        </w:rPr>
        <w:sectPr w:rsidR="00276190" w:rsidRPr="008851AE" w:rsidSect="00276190">
          <w:footerReference w:type="default" r:id="rId11"/>
          <w:footerReference w:type="first" r:id="rId12"/>
          <w:pgSz w:w="11906" w:h="16838"/>
          <w:pgMar w:top="1276" w:right="1701" w:bottom="1560" w:left="1418" w:header="567" w:footer="731" w:gutter="0"/>
          <w:pgNumType w:chapStyle="1"/>
          <w:cols w:space="708"/>
          <w:vAlign w:val="center"/>
        </w:sectPr>
      </w:pPr>
    </w:p>
    <w:p w14:paraId="5BB042FB" w14:textId="77777777" w:rsidR="00276190" w:rsidRPr="008851AE" w:rsidRDefault="00276190" w:rsidP="00276190">
      <w:pPr>
        <w:rPr>
          <w:szCs w:val="20"/>
          <w:lang w:val="en-GB"/>
        </w:rPr>
      </w:pPr>
    </w:p>
    <w:p w14:paraId="5BB042FC" w14:textId="77777777" w:rsidR="00276190" w:rsidRPr="008851AE" w:rsidRDefault="00276190" w:rsidP="00276190">
      <w:pPr>
        <w:keepNext/>
        <w:widowControl w:val="0"/>
        <w:tabs>
          <w:tab w:val="left" w:pos="3825"/>
        </w:tabs>
        <w:autoSpaceDE w:val="0"/>
        <w:autoSpaceDN w:val="0"/>
        <w:adjustRightInd w:val="0"/>
        <w:jc w:val="right"/>
        <w:outlineLvl w:val="1"/>
        <w:rPr>
          <w:b/>
          <w:bCs/>
          <w:i/>
          <w:iCs/>
          <w:sz w:val="28"/>
          <w:szCs w:val="28"/>
          <w:lang w:val="en-GB"/>
        </w:rPr>
      </w:pPr>
      <w:r w:rsidRPr="008851AE">
        <w:rPr>
          <w:bCs/>
          <w:color w:val="000000"/>
          <w:lang w:val="en-GB"/>
        </w:rPr>
        <w:t>(Annex 1)</w:t>
      </w:r>
    </w:p>
    <w:p w14:paraId="5BB042FD" w14:textId="77777777" w:rsidR="00276190" w:rsidRPr="008851AE" w:rsidRDefault="00276190" w:rsidP="00276190">
      <w:pPr>
        <w:spacing w:line="400" w:lineRule="exact"/>
        <w:ind w:right="-1"/>
        <w:jc w:val="right"/>
        <w:outlineLvl w:val="6"/>
        <w:rPr>
          <w:bCs/>
          <w:color w:val="000000"/>
          <w:lang w:val="en-GB"/>
        </w:rPr>
      </w:pPr>
    </w:p>
    <w:p w14:paraId="5BB042FE"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lang w:val="en-GB"/>
        </w:rPr>
      </w:pPr>
      <w:bookmarkStart w:id="1" w:name="_Toc313290939"/>
      <w:bookmarkStart w:id="2" w:name="_Toc272328701"/>
      <w:r w:rsidRPr="008851AE">
        <w:rPr>
          <w:b/>
          <w:bCs/>
          <w:smallCaps/>
          <w:lang w:val="en-GB"/>
        </w:rPr>
        <w:t>Table of Contents</w:t>
      </w:r>
      <w:bookmarkEnd w:id="1"/>
      <w:r w:rsidRPr="008851AE">
        <w:rPr>
          <w:b/>
          <w:bCs/>
          <w:vertAlign w:val="superscript"/>
          <w:lang w:val="en-GB"/>
        </w:rPr>
        <w:footnoteReference w:id="1"/>
      </w:r>
      <w:bookmarkEnd w:id="2"/>
    </w:p>
    <w:p w14:paraId="5BB042FF"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lang w:val="en-GB"/>
        </w:rPr>
      </w:pPr>
    </w:p>
    <w:p w14:paraId="5BB04300" w14:textId="77777777" w:rsidR="00276190" w:rsidRPr="008851AE" w:rsidRDefault="00276190" w:rsidP="00276190">
      <w:pPr>
        <w:jc w:val="center"/>
        <w:rPr>
          <w:b/>
          <w:bCs/>
          <w:lang w:val="en-GB"/>
        </w:rPr>
      </w:pPr>
      <w:r w:rsidRPr="008851AE">
        <w:rPr>
          <w:b/>
          <w:bCs/>
          <w:lang w:val="en-GB"/>
        </w:rPr>
        <w:t>(List of certificates and declarations in accordance with the PPA)</w:t>
      </w:r>
    </w:p>
    <w:p w14:paraId="5BB04301" w14:textId="77777777" w:rsidR="00276190" w:rsidRPr="008851AE" w:rsidRDefault="00276190" w:rsidP="00276190">
      <w:pPr>
        <w:spacing w:line="400" w:lineRule="exact"/>
        <w:jc w:val="center"/>
        <w:rPr>
          <w:b/>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342"/>
        <w:gridCol w:w="30"/>
        <w:gridCol w:w="1420"/>
      </w:tblGrid>
      <w:tr w:rsidR="00276190" w:rsidRPr="008851AE" w14:paraId="5BB04304" w14:textId="77777777" w:rsidTr="00276190">
        <w:trPr>
          <w:trHeight w:val="354"/>
          <w:tblHeader/>
        </w:trPr>
        <w:tc>
          <w:tcPr>
            <w:tcW w:w="7372" w:type="dxa"/>
            <w:gridSpan w:val="2"/>
            <w:shd w:val="clear" w:color="auto" w:fill="F3F3F3"/>
            <w:vAlign w:val="center"/>
          </w:tcPr>
          <w:p w14:paraId="5BB04302" w14:textId="77777777" w:rsidR="00276190" w:rsidRPr="00A84982" w:rsidRDefault="00A84982" w:rsidP="00276190">
            <w:pPr>
              <w:rPr>
                <w:b/>
                <w:color w:val="000000"/>
                <w:lang w:val="en-GB"/>
              </w:rPr>
            </w:pPr>
            <w:r w:rsidRPr="00A84982">
              <w:rPr>
                <w:b/>
                <w:color w:val="FF0000"/>
                <w:lang w:val="en-GB"/>
              </w:rPr>
              <w:t>UPLOAD - SUBMIT TOGETHER WI</w:t>
            </w:r>
            <w:r>
              <w:rPr>
                <w:b/>
                <w:color w:val="FF0000"/>
                <w:lang w:val="en-GB"/>
              </w:rPr>
              <w:t xml:space="preserve">TH </w:t>
            </w:r>
            <w:r w:rsidRPr="00A84982">
              <w:rPr>
                <w:b/>
                <w:color w:val="FF0000"/>
                <w:lang w:val="en-GB"/>
              </w:rPr>
              <w:t>FIRST ROUND OFFER</w:t>
            </w:r>
            <w:r>
              <w:rPr>
                <w:b/>
                <w:color w:val="FF0000"/>
                <w:lang w:val="en-GB"/>
              </w:rPr>
              <w:t>!</w:t>
            </w:r>
          </w:p>
        </w:tc>
        <w:tc>
          <w:tcPr>
            <w:tcW w:w="1420" w:type="dxa"/>
            <w:shd w:val="clear" w:color="auto" w:fill="F3F3F3"/>
            <w:vAlign w:val="center"/>
          </w:tcPr>
          <w:p w14:paraId="5BB04303" w14:textId="77777777" w:rsidR="00276190" w:rsidRPr="008851AE" w:rsidRDefault="00276190" w:rsidP="00276190">
            <w:pPr>
              <w:jc w:val="center"/>
              <w:rPr>
                <w:color w:val="000000"/>
                <w:lang w:val="en-GB"/>
              </w:rPr>
            </w:pPr>
            <w:r w:rsidRPr="008851AE">
              <w:rPr>
                <w:color w:val="000000"/>
                <w:lang w:val="en-GB"/>
              </w:rPr>
              <w:t>Page no.</w:t>
            </w:r>
          </w:p>
        </w:tc>
      </w:tr>
      <w:tr w:rsidR="00276190" w:rsidRPr="008851AE" w14:paraId="5BB04307" w14:textId="77777777" w:rsidTr="00276190">
        <w:tc>
          <w:tcPr>
            <w:tcW w:w="7372" w:type="dxa"/>
            <w:gridSpan w:val="2"/>
          </w:tcPr>
          <w:p w14:paraId="5BB04305" w14:textId="77777777" w:rsidR="00276190" w:rsidRPr="008851AE" w:rsidRDefault="00276190" w:rsidP="00276190">
            <w:pPr>
              <w:ind w:left="284"/>
              <w:rPr>
                <w:color w:val="000000"/>
                <w:lang w:val="en-GB"/>
              </w:rPr>
            </w:pPr>
            <w:r w:rsidRPr="008851AE">
              <w:rPr>
                <w:color w:val="000000"/>
                <w:lang w:val="en-GB"/>
              </w:rPr>
              <w:t>Fiche (Annex 2)</w:t>
            </w:r>
          </w:p>
        </w:tc>
        <w:tc>
          <w:tcPr>
            <w:tcW w:w="1420" w:type="dxa"/>
            <w:vAlign w:val="center"/>
          </w:tcPr>
          <w:p w14:paraId="5BB04306" w14:textId="77777777" w:rsidR="00276190" w:rsidRPr="008851AE" w:rsidRDefault="00276190" w:rsidP="00276190">
            <w:pPr>
              <w:jc w:val="center"/>
              <w:rPr>
                <w:color w:val="000000"/>
                <w:lang w:val="en-GB"/>
              </w:rPr>
            </w:pPr>
          </w:p>
        </w:tc>
      </w:tr>
      <w:tr w:rsidR="00276190" w:rsidRPr="008851AE" w14:paraId="5BB0430A" w14:textId="77777777" w:rsidTr="00276190">
        <w:tc>
          <w:tcPr>
            <w:tcW w:w="7372" w:type="dxa"/>
            <w:gridSpan w:val="2"/>
          </w:tcPr>
          <w:p w14:paraId="5BB04308" w14:textId="77777777" w:rsidR="00276190" w:rsidRPr="008851AE" w:rsidRDefault="00276190" w:rsidP="00276190">
            <w:pPr>
              <w:ind w:left="252"/>
              <w:rPr>
                <w:color w:val="000000"/>
                <w:lang w:val="en-GB"/>
              </w:rPr>
            </w:pPr>
            <w:r w:rsidRPr="008851AE">
              <w:rPr>
                <w:color w:val="000000"/>
                <w:lang w:val="en-GB"/>
              </w:rPr>
              <w:t>Table of contents (given the total number of pages, and authorized signature) (Annex 1)</w:t>
            </w:r>
          </w:p>
        </w:tc>
        <w:tc>
          <w:tcPr>
            <w:tcW w:w="1420" w:type="dxa"/>
            <w:vAlign w:val="center"/>
          </w:tcPr>
          <w:p w14:paraId="5BB04309" w14:textId="77777777" w:rsidR="00276190" w:rsidRPr="008851AE" w:rsidRDefault="00276190" w:rsidP="00276190">
            <w:pPr>
              <w:jc w:val="center"/>
              <w:rPr>
                <w:color w:val="000000"/>
                <w:lang w:val="en-GB"/>
              </w:rPr>
            </w:pPr>
          </w:p>
        </w:tc>
      </w:tr>
      <w:tr w:rsidR="00276190" w:rsidRPr="008851AE" w14:paraId="5BB0430D" w14:textId="77777777" w:rsidTr="00276190">
        <w:trPr>
          <w:cantSplit/>
        </w:trPr>
        <w:tc>
          <w:tcPr>
            <w:tcW w:w="7372" w:type="dxa"/>
            <w:gridSpan w:val="2"/>
          </w:tcPr>
          <w:p w14:paraId="5BB0430B" w14:textId="7D5B75CD" w:rsidR="00276190" w:rsidRPr="008851AE" w:rsidRDefault="00276190" w:rsidP="007111A3">
            <w:pPr>
              <w:ind w:left="252"/>
              <w:rPr>
                <w:iCs/>
                <w:color w:val="000000"/>
                <w:lang w:val="en-GB"/>
              </w:rPr>
            </w:pPr>
            <w:r w:rsidRPr="008851AE">
              <w:rPr>
                <w:iCs/>
                <w:color w:val="000000"/>
                <w:lang w:val="en-GB"/>
              </w:rPr>
              <w:t xml:space="preserve">Statement of Tenderer in respect of Article </w:t>
            </w:r>
            <w:r w:rsidR="007111A3">
              <w:rPr>
                <w:iCs/>
                <w:color w:val="000000"/>
                <w:lang w:val="en-GB"/>
              </w:rPr>
              <w:t>66 (2)</w:t>
            </w:r>
            <w:r w:rsidRPr="008851AE">
              <w:rPr>
                <w:iCs/>
                <w:color w:val="000000"/>
                <w:lang w:val="en-GB"/>
              </w:rPr>
              <w:t xml:space="preserve"> of PPA (Annex 3)</w:t>
            </w:r>
          </w:p>
        </w:tc>
        <w:tc>
          <w:tcPr>
            <w:tcW w:w="1420" w:type="dxa"/>
            <w:vAlign w:val="center"/>
          </w:tcPr>
          <w:p w14:paraId="5BB0430C" w14:textId="77777777" w:rsidR="00276190" w:rsidRPr="008851AE" w:rsidRDefault="00276190" w:rsidP="00276190">
            <w:pPr>
              <w:jc w:val="center"/>
              <w:rPr>
                <w:color w:val="000000"/>
                <w:lang w:val="en-GB"/>
              </w:rPr>
            </w:pPr>
          </w:p>
        </w:tc>
      </w:tr>
      <w:tr w:rsidR="00276190" w:rsidRPr="008851AE" w14:paraId="5BB04310" w14:textId="77777777" w:rsidTr="00276190">
        <w:trPr>
          <w:cantSplit/>
        </w:trPr>
        <w:tc>
          <w:tcPr>
            <w:tcW w:w="7372" w:type="dxa"/>
            <w:gridSpan w:val="2"/>
          </w:tcPr>
          <w:p w14:paraId="5BB0430E" w14:textId="38C342F8" w:rsidR="00276190" w:rsidRPr="008851AE" w:rsidRDefault="00276190" w:rsidP="007111A3">
            <w:pPr>
              <w:ind w:left="252"/>
              <w:rPr>
                <w:color w:val="000000"/>
                <w:lang w:val="en-GB"/>
              </w:rPr>
            </w:pPr>
            <w:r w:rsidRPr="008851AE">
              <w:rPr>
                <w:color w:val="000000"/>
                <w:lang w:val="en-GB"/>
              </w:rPr>
              <w:t>St</w:t>
            </w:r>
            <w:r w:rsidR="005B4A74">
              <w:rPr>
                <w:color w:val="000000"/>
                <w:lang w:val="en-GB"/>
              </w:rPr>
              <w:t>atement in respect of Article 66 (6</w:t>
            </w:r>
            <w:r w:rsidRPr="008851AE">
              <w:rPr>
                <w:color w:val="000000"/>
                <w:lang w:val="en-GB"/>
              </w:rPr>
              <w:t>) a)-b) of PPA (Annex 4)</w:t>
            </w:r>
          </w:p>
        </w:tc>
        <w:tc>
          <w:tcPr>
            <w:tcW w:w="1420" w:type="dxa"/>
            <w:vAlign w:val="center"/>
          </w:tcPr>
          <w:p w14:paraId="5BB0430F" w14:textId="77777777" w:rsidR="00276190" w:rsidRPr="008851AE" w:rsidRDefault="00276190" w:rsidP="00276190">
            <w:pPr>
              <w:jc w:val="center"/>
              <w:rPr>
                <w:color w:val="000000"/>
                <w:lang w:val="en-GB"/>
              </w:rPr>
            </w:pPr>
          </w:p>
        </w:tc>
      </w:tr>
      <w:tr w:rsidR="00276190" w:rsidRPr="008851AE" w14:paraId="5BB04313" w14:textId="77777777" w:rsidTr="00276190">
        <w:trPr>
          <w:cantSplit/>
        </w:trPr>
        <w:tc>
          <w:tcPr>
            <w:tcW w:w="7372" w:type="dxa"/>
            <w:gridSpan w:val="2"/>
          </w:tcPr>
          <w:p w14:paraId="5BB04311" w14:textId="1D466944" w:rsidR="00276190" w:rsidRPr="008851AE" w:rsidRDefault="00276190" w:rsidP="00276190">
            <w:pPr>
              <w:ind w:left="252"/>
              <w:rPr>
                <w:iCs/>
                <w:color w:val="000000"/>
                <w:lang w:val="en-GB"/>
              </w:rPr>
            </w:pPr>
          </w:p>
        </w:tc>
        <w:tc>
          <w:tcPr>
            <w:tcW w:w="1420" w:type="dxa"/>
            <w:vAlign w:val="center"/>
          </w:tcPr>
          <w:p w14:paraId="5BB04312" w14:textId="77777777" w:rsidR="00276190" w:rsidRPr="008851AE" w:rsidRDefault="00276190" w:rsidP="00276190">
            <w:pPr>
              <w:jc w:val="center"/>
              <w:rPr>
                <w:color w:val="000000"/>
                <w:lang w:val="en-GB"/>
              </w:rPr>
            </w:pPr>
          </w:p>
        </w:tc>
      </w:tr>
      <w:tr w:rsidR="00276190" w:rsidRPr="008851AE" w14:paraId="5BB04316" w14:textId="77777777" w:rsidTr="00276190">
        <w:tc>
          <w:tcPr>
            <w:tcW w:w="7372" w:type="dxa"/>
            <w:gridSpan w:val="2"/>
          </w:tcPr>
          <w:p w14:paraId="5BB04314" w14:textId="31410B5A" w:rsidR="00276190" w:rsidRPr="008851AE" w:rsidRDefault="00276190" w:rsidP="00276190">
            <w:pPr>
              <w:ind w:left="252"/>
              <w:rPr>
                <w:iCs/>
                <w:color w:val="000000"/>
                <w:lang w:val="en-GB"/>
              </w:rPr>
            </w:pPr>
            <w:r w:rsidRPr="008851AE">
              <w:rPr>
                <w:iCs/>
                <w:color w:val="000000"/>
                <w:lang w:val="en-GB"/>
              </w:rPr>
              <w:t>Declarati</w:t>
            </w:r>
            <w:r w:rsidR="005B4A74">
              <w:rPr>
                <w:iCs/>
                <w:color w:val="000000"/>
                <w:lang w:val="en-GB"/>
              </w:rPr>
              <w:t>on in accordance with Article 66 (4</w:t>
            </w:r>
            <w:r w:rsidRPr="008851AE">
              <w:rPr>
                <w:iCs/>
                <w:color w:val="000000"/>
                <w:lang w:val="en-GB"/>
              </w:rPr>
              <w:t xml:space="preserve">) of PPA (Annex </w:t>
            </w:r>
            <w:r w:rsidR="0005798F">
              <w:rPr>
                <w:iCs/>
                <w:color w:val="000000"/>
                <w:lang w:val="en-GB"/>
              </w:rPr>
              <w:t>5</w:t>
            </w:r>
            <w:r w:rsidRPr="008851AE">
              <w:rPr>
                <w:iCs/>
                <w:color w:val="000000"/>
                <w:lang w:val="en-GB"/>
              </w:rPr>
              <w:t>)</w:t>
            </w:r>
          </w:p>
        </w:tc>
        <w:tc>
          <w:tcPr>
            <w:tcW w:w="1420" w:type="dxa"/>
            <w:vAlign w:val="center"/>
          </w:tcPr>
          <w:p w14:paraId="5BB04315" w14:textId="77777777" w:rsidR="00276190" w:rsidRPr="008851AE" w:rsidRDefault="00276190" w:rsidP="00276190">
            <w:pPr>
              <w:ind w:left="252"/>
              <w:rPr>
                <w:iCs/>
                <w:color w:val="000000"/>
                <w:lang w:val="en-GB"/>
              </w:rPr>
            </w:pPr>
          </w:p>
        </w:tc>
      </w:tr>
      <w:tr w:rsidR="006C0DE9" w:rsidRPr="008851AE" w14:paraId="5BB04319" w14:textId="77777777" w:rsidTr="006C0DE9">
        <w:tc>
          <w:tcPr>
            <w:tcW w:w="7372" w:type="dxa"/>
            <w:gridSpan w:val="2"/>
            <w:shd w:val="clear" w:color="auto" w:fill="D9D9D9" w:themeFill="background1" w:themeFillShade="D9"/>
          </w:tcPr>
          <w:p w14:paraId="5BB04317" w14:textId="77777777" w:rsidR="006C0DE9" w:rsidRPr="008851AE" w:rsidRDefault="006C0DE9" w:rsidP="006C0DE9">
            <w:pPr>
              <w:ind w:left="252"/>
              <w:rPr>
                <w:iCs/>
                <w:color w:val="000000"/>
                <w:lang w:val="en-GB"/>
              </w:rPr>
            </w:pPr>
            <w:r w:rsidRPr="00A84982">
              <w:rPr>
                <w:b/>
                <w:color w:val="FF0000"/>
                <w:lang w:val="en-GB"/>
              </w:rPr>
              <w:t xml:space="preserve">UPLOAD - SUBMIT </w:t>
            </w:r>
            <w:r>
              <w:rPr>
                <w:b/>
                <w:color w:val="FF0000"/>
                <w:lang w:val="en-GB"/>
              </w:rPr>
              <w:t>ONLY AFTER LAST ROUND!</w:t>
            </w:r>
          </w:p>
        </w:tc>
        <w:tc>
          <w:tcPr>
            <w:tcW w:w="1420" w:type="dxa"/>
            <w:shd w:val="clear" w:color="auto" w:fill="D9D9D9" w:themeFill="background1" w:themeFillShade="D9"/>
            <w:vAlign w:val="center"/>
          </w:tcPr>
          <w:p w14:paraId="5BB04318" w14:textId="77777777" w:rsidR="006C0DE9" w:rsidRPr="008851AE" w:rsidRDefault="006C0DE9" w:rsidP="00276190">
            <w:pPr>
              <w:ind w:left="252"/>
              <w:rPr>
                <w:iCs/>
                <w:color w:val="000000"/>
                <w:lang w:val="en-GB"/>
              </w:rPr>
            </w:pPr>
          </w:p>
        </w:tc>
      </w:tr>
      <w:tr w:rsidR="00276190" w:rsidRPr="008851AE" w14:paraId="5BB0431B" w14:textId="77777777" w:rsidTr="006C0DE9">
        <w:trPr>
          <w:cantSplit/>
        </w:trPr>
        <w:tc>
          <w:tcPr>
            <w:tcW w:w="8792" w:type="dxa"/>
            <w:gridSpan w:val="3"/>
            <w:shd w:val="clear" w:color="auto" w:fill="D9D9D9" w:themeFill="background1" w:themeFillShade="D9"/>
          </w:tcPr>
          <w:p w14:paraId="5BB0431A" w14:textId="77777777" w:rsidR="00276190" w:rsidRPr="008851AE" w:rsidRDefault="00276190" w:rsidP="00276190">
            <w:pPr>
              <w:rPr>
                <w:b/>
                <w:color w:val="000000"/>
                <w:lang w:val="en-GB"/>
              </w:rPr>
            </w:pPr>
            <w:r w:rsidRPr="008851AE">
              <w:rPr>
                <w:b/>
                <w:bCs/>
                <w:color w:val="000000"/>
                <w:lang w:val="en-GB"/>
              </w:rPr>
              <w:t>Certificates of the Tenderer(s) in respect of exclusion criteria</w:t>
            </w:r>
            <w:r w:rsidRPr="008851AE">
              <w:rPr>
                <w:b/>
                <w:color w:val="000000"/>
                <w:lang w:val="en-GB"/>
              </w:rPr>
              <w:t xml:space="preserve">  </w:t>
            </w:r>
          </w:p>
        </w:tc>
      </w:tr>
      <w:tr w:rsidR="006C0DE9" w:rsidRPr="008851AE" w14:paraId="5BB0431E" w14:textId="77777777" w:rsidTr="006C0DE9">
        <w:tc>
          <w:tcPr>
            <w:tcW w:w="7372" w:type="dxa"/>
            <w:gridSpan w:val="2"/>
            <w:shd w:val="clear" w:color="auto" w:fill="D9D9D9" w:themeFill="background1" w:themeFillShade="D9"/>
          </w:tcPr>
          <w:p w14:paraId="5BB0431C" w14:textId="275D57A2" w:rsidR="006C0DE9" w:rsidRPr="008851AE" w:rsidRDefault="006C0DE9" w:rsidP="00276190">
            <w:pPr>
              <w:ind w:left="252"/>
              <w:rPr>
                <w:iCs/>
                <w:color w:val="000000"/>
                <w:lang w:val="en-GB"/>
              </w:rPr>
            </w:pPr>
            <w:r w:rsidRPr="008851AE">
              <w:rPr>
                <w:iCs/>
                <w:color w:val="000000"/>
                <w:lang w:val="en-GB"/>
              </w:rPr>
              <w:t xml:space="preserve">Declaration by Tenderer not being covered by exclusion criteria (Annex </w:t>
            </w:r>
            <w:r w:rsidR="0005798F">
              <w:rPr>
                <w:iCs/>
                <w:color w:val="000000"/>
                <w:lang w:val="en-GB"/>
              </w:rPr>
              <w:t>6</w:t>
            </w:r>
            <w:r w:rsidRPr="008851AE">
              <w:rPr>
                <w:iCs/>
                <w:color w:val="000000"/>
                <w:lang w:val="en-GB"/>
              </w:rPr>
              <w:t xml:space="preserve">) </w:t>
            </w:r>
          </w:p>
        </w:tc>
        <w:tc>
          <w:tcPr>
            <w:tcW w:w="1420" w:type="dxa"/>
            <w:vMerge w:val="restart"/>
            <w:shd w:val="clear" w:color="auto" w:fill="D9D9D9" w:themeFill="background1" w:themeFillShade="D9"/>
            <w:vAlign w:val="center"/>
          </w:tcPr>
          <w:p w14:paraId="5BB0431D" w14:textId="77777777" w:rsidR="006C0DE9" w:rsidRPr="008851AE" w:rsidRDefault="006C0DE9" w:rsidP="00276190">
            <w:pPr>
              <w:ind w:left="252"/>
              <w:jc w:val="center"/>
              <w:rPr>
                <w:color w:val="000000"/>
                <w:lang w:val="en-GB"/>
              </w:rPr>
            </w:pPr>
            <w:r>
              <w:rPr>
                <w:color w:val="000000"/>
                <w:lang w:val="en-GB"/>
              </w:rPr>
              <w:t>ONLY AFTER LAST ROUND</w:t>
            </w:r>
          </w:p>
        </w:tc>
      </w:tr>
      <w:tr w:rsidR="006C0DE9" w:rsidRPr="008851AE" w14:paraId="5BB04321" w14:textId="77777777" w:rsidTr="006C0DE9">
        <w:tc>
          <w:tcPr>
            <w:tcW w:w="7372" w:type="dxa"/>
            <w:gridSpan w:val="2"/>
            <w:shd w:val="clear" w:color="auto" w:fill="D9D9D9" w:themeFill="background1" w:themeFillShade="D9"/>
          </w:tcPr>
          <w:p w14:paraId="5BB0431F" w14:textId="42F7B6D2" w:rsidR="006C0DE9" w:rsidRPr="008851AE" w:rsidRDefault="006C0DE9" w:rsidP="00276190">
            <w:pPr>
              <w:ind w:left="252"/>
              <w:rPr>
                <w:bCs/>
                <w:iCs/>
                <w:color w:val="000000"/>
                <w:lang w:val="en-GB"/>
              </w:rPr>
            </w:pPr>
            <w:r w:rsidRPr="008851AE">
              <w:rPr>
                <w:bCs/>
                <w:iCs/>
                <w:color w:val="000000"/>
                <w:lang w:val="en-GB"/>
              </w:rPr>
              <w:t xml:space="preserve">Declaration of Tenderer whether the company is listed or not listed on an official stock exchange (Annex </w:t>
            </w:r>
            <w:r w:rsidR="0005798F">
              <w:rPr>
                <w:bCs/>
                <w:iCs/>
                <w:color w:val="000000"/>
                <w:lang w:val="en-GB"/>
              </w:rPr>
              <w:t>7</w:t>
            </w:r>
            <w:r w:rsidRPr="008851AE">
              <w:rPr>
                <w:bCs/>
                <w:iCs/>
                <w:color w:val="000000"/>
                <w:lang w:val="en-GB"/>
              </w:rPr>
              <w:t>)</w:t>
            </w:r>
          </w:p>
        </w:tc>
        <w:tc>
          <w:tcPr>
            <w:tcW w:w="1420" w:type="dxa"/>
            <w:vMerge/>
            <w:shd w:val="clear" w:color="auto" w:fill="D9D9D9" w:themeFill="background1" w:themeFillShade="D9"/>
            <w:vAlign w:val="center"/>
          </w:tcPr>
          <w:p w14:paraId="5BB04320" w14:textId="77777777" w:rsidR="006C0DE9" w:rsidRPr="008851AE" w:rsidRDefault="006C0DE9" w:rsidP="00276190">
            <w:pPr>
              <w:ind w:left="252"/>
              <w:jc w:val="center"/>
              <w:rPr>
                <w:color w:val="000000"/>
                <w:lang w:val="en-GB"/>
              </w:rPr>
            </w:pPr>
          </w:p>
        </w:tc>
      </w:tr>
      <w:tr w:rsidR="006C0DE9" w:rsidRPr="008851AE" w14:paraId="5BB04325" w14:textId="77777777" w:rsidTr="006C0DE9">
        <w:tc>
          <w:tcPr>
            <w:tcW w:w="7372" w:type="dxa"/>
            <w:gridSpan w:val="2"/>
            <w:shd w:val="clear" w:color="auto" w:fill="D9D9D9" w:themeFill="background1" w:themeFillShade="D9"/>
          </w:tcPr>
          <w:p w14:paraId="5BB04322" w14:textId="1B4604F1" w:rsidR="006C0DE9" w:rsidRPr="008851AE" w:rsidRDefault="006C0DE9" w:rsidP="00276190">
            <w:pPr>
              <w:ind w:left="252"/>
              <w:rPr>
                <w:b/>
                <w:bCs/>
                <w:iCs/>
                <w:color w:val="000000"/>
                <w:lang w:val="en-GB"/>
              </w:rPr>
            </w:pPr>
            <w:r w:rsidRPr="008851AE">
              <w:rPr>
                <w:b/>
                <w:bCs/>
                <w:iCs/>
                <w:color w:val="000000"/>
                <w:lang w:val="en-GB"/>
              </w:rPr>
              <w:t>Declar</w:t>
            </w:r>
            <w:r>
              <w:rPr>
                <w:b/>
                <w:bCs/>
                <w:iCs/>
                <w:color w:val="000000"/>
                <w:lang w:val="en-GB"/>
              </w:rPr>
              <w:t>ation on the basis of Article 62</w:t>
            </w:r>
            <w:r w:rsidRPr="008851AE">
              <w:rPr>
                <w:b/>
                <w:bCs/>
                <w:iCs/>
                <w:color w:val="000000"/>
                <w:lang w:val="en-GB"/>
              </w:rPr>
              <w:t xml:space="preserve"> (1) kc) original or authorized by a notary</w:t>
            </w:r>
          </w:p>
          <w:p w14:paraId="5BB04323" w14:textId="342D6F61" w:rsidR="006C0DE9" w:rsidRPr="008851AE" w:rsidRDefault="006C0DE9" w:rsidP="00276190">
            <w:pPr>
              <w:ind w:left="252"/>
              <w:rPr>
                <w:bCs/>
                <w:iCs/>
                <w:color w:val="000000"/>
                <w:lang w:val="en-GB"/>
              </w:rPr>
            </w:pPr>
            <w:r w:rsidRPr="008851AE">
              <w:rPr>
                <w:iCs/>
                <w:color w:val="000000"/>
                <w:lang w:val="en-GB"/>
              </w:rPr>
              <w:t xml:space="preserve">(Annex </w:t>
            </w:r>
            <w:r w:rsidR="0005798F">
              <w:rPr>
                <w:iCs/>
                <w:color w:val="000000"/>
                <w:lang w:val="en-GB"/>
              </w:rPr>
              <w:t>8</w:t>
            </w:r>
            <w:r w:rsidRPr="008851AE">
              <w:rPr>
                <w:iCs/>
                <w:color w:val="000000"/>
                <w:lang w:val="en-GB"/>
              </w:rPr>
              <w:t xml:space="preserve">) – optional if the Tenderer is not listed on an official stock exchange </w:t>
            </w:r>
          </w:p>
        </w:tc>
        <w:tc>
          <w:tcPr>
            <w:tcW w:w="1420" w:type="dxa"/>
            <w:vMerge/>
            <w:shd w:val="clear" w:color="auto" w:fill="D9D9D9" w:themeFill="background1" w:themeFillShade="D9"/>
            <w:vAlign w:val="center"/>
          </w:tcPr>
          <w:p w14:paraId="5BB04324" w14:textId="77777777" w:rsidR="006C0DE9" w:rsidRPr="008851AE" w:rsidRDefault="006C0DE9" w:rsidP="00276190">
            <w:pPr>
              <w:ind w:left="252"/>
              <w:jc w:val="center"/>
              <w:rPr>
                <w:color w:val="000000"/>
                <w:lang w:val="en-GB"/>
              </w:rPr>
            </w:pPr>
          </w:p>
        </w:tc>
      </w:tr>
      <w:tr w:rsidR="00276190" w:rsidRPr="008851AE" w14:paraId="5BB04327" w14:textId="77777777" w:rsidTr="006C0DE9">
        <w:tc>
          <w:tcPr>
            <w:tcW w:w="8792" w:type="dxa"/>
            <w:gridSpan w:val="3"/>
            <w:shd w:val="clear" w:color="auto" w:fill="D9D9D9" w:themeFill="background1" w:themeFillShade="D9"/>
          </w:tcPr>
          <w:p w14:paraId="5BB04326" w14:textId="5BE2B904" w:rsidR="00276190" w:rsidRPr="008851AE" w:rsidRDefault="00276190" w:rsidP="007111A3">
            <w:pPr>
              <w:rPr>
                <w:b/>
                <w:color w:val="000000"/>
                <w:lang w:val="en-GB"/>
              </w:rPr>
            </w:pPr>
            <w:r w:rsidRPr="008851AE">
              <w:rPr>
                <w:b/>
                <w:color w:val="000000"/>
                <w:lang w:val="en-GB"/>
              </w:rPr>
              <w:t xml:space="preserve">Further justifications of Tenderer(s) or Joint Tenderer(s) established (having its registered office) outside Hungary on not being covered by the exclusion criteria set forth in Article </w:t>
            </w:r>
            <w:r w:rsidR="007111A3">
              <w:rPr>
                <w:b/>
                <w:color w:val="000000"/>
                <w:lang w:val="en-GB"/>
              </w:rPr>
              <w:t>62</w:t>
            </w:r>
            <w:r w:rsidR="007111A3" w:rsidRPr="008851AE">
              <w:rPr>
                <w:b/>
                <w:color w:val="000000"/>
                <w:lang w:val="en-GB"/>
              </w:rPr>
              <w:t xml:space="preserve"> </w:t>
            </w:r>
            <w:r w:rsidRPr="008851AE">
              <w:rPr>
                <w:b/>
                <w:color w:val="000000"/>
                <w:lang w:val="en-GB"/>
              </w:rPr>
              <w:t xml:space="preserve">of PPA </w:t>
            </w:r>
          </w:p>
        </w:tc>
      </w:tr>
      <w:tr w:rsidR="006C0DE9" w:rsidRPr="008851AE" w14:paraId="5BB0432A" w14:textId="77777777" w:rsidTr="006C0DE9">
        <w:trPr>
          <w:cantSplit/>
        </w:trPr>
        <w:tc>
          <w:tcPr>
            <w:tcW w:w="7372" w:type="dxa"/>
            <w:gridSpan w:val="2"/>
            <w:shd w:val="clear" w:color="auto" w:fill="D9D9D9" w:themeFill="background1" w:themeFillShade="D9"/>
          </w:tcPr>
          <w:p w14:paraId="5BB04328" w14:textId="77777777" w:rsidR="006C0DE9" w:rsidRPr="008851AE" w:rsidRDefault="006C0DE9" w:rsidP="00276190">
            <w:pPr>
              <w:ind w:left="252"/>
              <w:rPr>
                <w:lang w:val="en-GB"/>
              </w:rPr>
            </w:pPr>
            <w:r w:rsidRPr="008851AE">
              <w:rPr>
                <w:lang w:val="en-GB"/>
              </w:rPr>
              <w:t>Optional: Tenderers (Joint Tenderer(s)) shall attach their certificate of registration dated not earlier than 60 days reckoned from the deadline for submitting the tender.</w:t>
            </w:r>
          </w:p>
        </w:tc>
        <w:tc>
          <w:tcPr>
            <w:tcW w:w="1420" w:type="dxa"/>
            <w:vMerge w:val="restart"/>
            <w:shd w:val="clear" w:color="auto" w:fill="D9D9D9" w:themeFill="background1" w:themeFillShade="D9"/>
            <w:vAlign w:val="center"/>
          </w:tcPr>
          <w:p w14:paraId="5BB04329" w14:textId="77777777" w:rsidR="006C0DE9" w:rsidRPr="008851AE" w:rsidRDefault="006C0DE9" w:rsidP="00276190">
            <w:pPr>
              <w:jc w:val="center"/>
              <w:rPr>
                <w:color w:val="000000"/>
                <w:lang w:val="en-GB"/>
              </w:rPr>
            </w:pPr>
            <w:r>
              <w:rPr>
                <w:color w:val="000000"/>
                <w:lang w:val="en-GB"/>
              </w:rPr>
              <w:t>ONLY AFTER LAST ROUND</w:t>
            </w:r>
          </w:p>
        </w:tc>
      </w:tr>
      <w:tr w:rsidR="006C0DE9" w:rsidRPr="008851AE" w14:paraId="5BB0432D" w14:textId="77777777" w:rsidTr="006C0DE9">
        <w:trPr>
          <w:cantSplit/>
        </w:trPr>
        <w:tc>
          <w:tcPr>
            <w:tcW w:w="7372" w:type="dxa"/>
            <w:gridSpan w:val="2"/>
            <w:shd w:val="clear" w:color="auto" w:fill="D9D9D9" w:themeFill="background1" w:themeFillShade="D9"/>
          </w:tcPr>
          <w:p w14:paraId="5BB0432B" w14:textId="77777777" w:rsidR="006C0DE9" w:rsidRPr="008851AE" w:rsidRDefault="006C0DE9" w:rsidP="00276190">
            <w:pPr>
              <w:ind w:left="252"/>
              <w:rPr>
                <w:lang w:val="en-GB"/>
              </w:rPr>
            </w:pPr>
            <w:r w:rsidRPr="008851AE">
              <w:rPr>
                <w:lang w:val="en-GB"/>
              </w:rPr>
              <w:t xml:space="preserve">Simple photocopy of the specimen signature (or sample of signature) of the natural person signing the tender. </w:t>
            </w:r>
          </w:p>
        </w:tc>
        <w:tc>
          <w:tcPr>
            <w:tcW w:w="1420" w:type="dxa"/>
            <w:vMerge/>
            <w:shd w:val="clear" w:color="auto" w:fill="D9D9D9" w:themeFill="background1" w:themeFillShade="D9"/>
            <w:vAlign w:val="center"/>
          </w:tcPr>
          <w:p w14:paraId="5BB0432C" w14:textId="77777777" w:rsidR="006C0DE9" w:rsidRPr="008851AE" w:rsidRDefault="006C0DE9" w:rsidP="00276190">
            <w:pPr>
              <w:jc w:val="center"/>
              <w:rPr>
                <w:color w:val="000000"/>
                <w:lang w:val="en-GB"/>
              </w:rPr>
            </w:pPr>
          </w:p>
        </w:tc>
      </w:tr>
      <w:tr w:rsidR="006C0DE9" w:rsidRPr="008851AE" w14:paraId="5BB04330" w14:textId="77777777" w:rsidTr="006C0DE9">
        <w:trPr>
          <w:cantSplit/>
        </w:trPr>
        <w:tc>
          <w:tcPr>
            <w:tcW w:w="7372" w:type="dxa"/>
            <w:gridSpan w:val="2"/>
            <w:shd w:val="clear" w:color="auto" w:fill="D9D9D9" w:themeFill="background1" w:themeFillShade="D9"/>
          </w:tcPr>
          <w:p w14:paraId="5BB0432E" w14:textId="77777777" w:rsidR="006C0DE9" w:rsidRPr="008851AE" w:rsidRDefault="006C0DE9" w:rsidP="00276190">
            <w:pPr>
              <w:ind w:left="252"/>
              <w:rPr>
                <w:lang w:val="en-GB"/>
              </w:rPr>
            </w:pPr>
            <w:r w:rsidRPr="008851AE">
              <w:rPr>
                <w:lang w:val="en-GB"/>
              </w:rPr>
              <w:t xml:space="preserve">Optional: </w:t>
            </w:r>
            <w:r w:rsidRPr="008851AE">
              <w:rPr>
                <w:iCs/>
                <w:lang w:val="en-GB"/>
              </w:rPr>
              <w:t xml:space="preserve">In case the tender is signed by the authorized representative of the Tenderer(s), subcontractor(s) or organization providing resources, then the authorisation of such person has to be attached. </w:t>
            </w:r>
            <w:r w:rsidRPr="008851AE">
              <w:rPr>
                <w:lang w:val="en-GB"/>
              </w:rPr>
              <w:t>Original or authenticated by a notary.</w:t>
            </w:r>
          </w:p>
        </w:tc>
        <w:tc>
          <w:tcPr>
            <w:tcW w:w="1420" w:type="dxa"/>
            <w:vMerge/>
            <w:shd w:val="clear" w:color="auto" w:fill="D9D9D9" w:themeFill="background1" w:themeFillShade="D9"/>
            <w:vAlign w:val="center"/>
          </w:tcPr>
          <w:p w14:paraId="5BB0432F" w14:textId="77777777" w:rsidR="006C0DE9" w:rsidRPr="008851AE" w:rsidRDefault="006C0DE9" w:rsidP="00276190">
            <w:pPr>
              <w:jc w:val="center"/>
              <w:rPr>
                <w:color w:val="000000"/>
                <w:lang w:val="en-GB"/>
              </w:rPr>
            </w:pPr>
          </w:p>
        </w:tc>
      </w:tr>
      <w:tr w:rsidR="00276190" w:rsidRPr="008851AE" w14:paraId="5BB04332" w14:textId="77777777" w:rsidTr="00276190">
        <w:trPr>
          <w:cantSplit/>
        </w:trPr>
        <w:tc>
          <w:tcPr>
            <w:tcW w:w="8792" w:type="dxa"/>
            <w:gridSpan w:val="3"/>
          </w:tcPr>
          <w:p w14:paraId="5BB04331" w14:textId="77777777" w:rsidR="00276190" w:rsidRPr="008851AE" w:rsidRDefault="00276190" w:rsidP="00276190">
            <w:pPr>
              <w:rPr>
                <w:b/>
                <w:color w:val="000000"/>
                <w:lang w:val="en-GB"/>
              </w:rPr>
            </w:pPr>
          </w:p>
        </w:tc>
      </w:tr>
      <w:tr w:rsidR="00CA01F5" w:rsidRPr="008851AE" w14:paraId="5BB04335" w14:textId="77777777" w:rsidTr="00B61FE9">
        <w:trPr>
          <w:trHeight w:val="354"/>
          <w:tblHeader/>
        </w:trPr>
        <w:tc>
          <w:tcPr>
            <w:tcW w:w="7372" w:type="dxa"/>
            <w:gridSpan w:val="2"/>
            <w:shd w:val="clear" w:color="auto" w:fill="F3F3F3"/>
            <w:vAlign w:val="center"/>
          </w:tcPr>
          <w:p w14:paraId="5BB04333" w14:textId="77777777" w:rsidR="00CA01F5" w:rsidRPr="00A84982" w:rsidRDefault="00CA01F5" w:rsidP="00B61FE9">
            <w:pPr>
              <w:rPr>
                <w:b/>
                <w:color w:val="000000"/>
                <w:lang w:val="en-GB"/>
              </w:rPr>
            </w:pPr>
            <w:r w:rsidRPr="00A84982">
              <w:rPr>
                <w:b/>
                <w:color w:val="FF0000"/>
                <w:lang w:val="en-GB"/>
              </w:rPr>
              <w:t>UPLOAD - SUBMIT TOGETHER WI</w:t>
            </w:r>
            <w:r>
              <w:rPr>
                <w:b/>
                <w:color w:val="FF0000"/>
                <w:lang w:val="en-GB"/>
              </w:rPr>
              <w:t xml:space="preserve">TH </w:t>
            </w:r>
            <w:r w:rsidRPr="00A84982">
              <w:rPr>
                <w:b/>
                <w:color w:val="FF0000"/>
                <w:lang w:val="en-GB"/>
              </w:rPr>
              <w:t>FIRST ROUND OFFER</w:t>
            </w:r>
            <w:r>
              <w:rPr>
                <w:b/>
                <w:color w:val="FF0000"/>
                <w:lang w:val="en-GB"/>
              </w:rPr>
              <w:t>!</w:t>
            </w:r>
          </w:p>
        </w:tc>
        <w:tc>
          <w:tcPr>
            <w:tcW w:w="1420" w:type="dxa"/>
            <w:shd w:val="clear" w:color="auto" w:fill="F3F3F3"/>
            <w:vAlign w:val="center"/>
          </w:tcPr>
          <w:p w14:paraId="5BB04334" w14:textId="77777777" w:rsidR="00CA01F5" w:rsidRPr="008851AE" w:rsidRDefault="00CA01F5" w:rsidP="00B61FE9">
            <w:pPr>
              <w:jc w:val="center"/>
              <w:rPr>
                <w:color w:val="000000"/>
                <w:lang w:val="en-GB"/>
              </w:rPr>
            </w:pPr>
            <w:r w:rsidRPr="008851AE">
              <w:rPr>
                <w:color w:val="000000"/>
                <w:lang w:val="en-GB"/>
              </w:rPr>
              <w:t>Page no.</w:t>
            </w:r>
          </w:p>
        </w:tc>
      </w:tr>
      <w:tr w:rsidR="00276190" w:rsidRPr="008851AE" w14:paraId="5BB04338" w14:textId="77777777" w:rsidTr="00276190">
        <w:trPr>
          <w:cantSplit/>
        </w:trPr>
        <w:tc>
          <w:tcPr>
            <w:tcW w:w="7372" w:type="dxa"/>
            <w:gridSpan w:val="2"/>
          </w:tcPr>
          <w:p w14:paraId="5BB04336" w14:textId="77777777" w:rsidR="00276190" w:rsidRPr="008851AE" w:rsidRDefault="00276190" w:rsidP="00276190">
            <w:pPr>
              <w:ind w:left="284"/>
              <w:rPr>
                <w:iCs/>
                <w:color w:val="000000"/>
                <w:lang w:val="en-GB"/>
              </w:rPr>
            </w:pPr>
          </w:p>
        </w:tc>
        <w:tc>
          <w:tcPr>
            <w:tcW w:w="1420" w:type="dxa"/>
            <w:vAlign w:val="center"/>
          </w:tcPr>
          <w:p w14:paraId="5BB04337" w14:textId="77777777" w:rsidR="00276190" w:rsidRPr="008851AE" w:rsidRDefault="00276190" w:rsidP="00276190">
            <w:pPr>
              <w:jc w:val="center"/>
              <w:rPr>
                <w:color w:val="000000"/>
                <w:lang w:val="en-GB"/>
              </w:rPr>
            </w:pPr>
          </w:p>
        </w:tc>
      </w:tr>
      <w:tr w:rsidR="00276190" w:rsidRPr="008851AE" w14:paraId="5BB0433A" w14:textId="77777777" w:rsidTr="00276190">
        <w:trPr>
          <w:cantSplit/>
          <w:trHeight w:val="487"/>
        </w:trPr>
        <w:tc>
          <w:tcPr>
            <w:tcW w:w="8792" w:type="dxa"/>
            <w:gridSpan w:val="3"/>
            <w:vAlign w:val="center"/>
          </w:tcPr>
          <w:p w14:paraId="5BB04339" w14:textId="77777777" w:rsidR="00276190" w:rsidRPr="008851AE" w:rsidRDefault="00276190" w:rsidP="00276190">
            <w:pPr>
              <w:ind w:left="215"/>
              <w:rPr>
                <w:b/>
                <w:color w:val="000000"/>
                <w:lang w:val="en-GB"/>
              </w:rPr>
            </w:pPr>
            <w:r w:rsidRPr="008851AE">
              <w:rPr>
                <w:b/>
                <w:color w:val="000000"/>
                <w:lang w:val="en-GB"/>
              </w:rPr>
              <w:t>Further documents</w:t>
            </w:r>
          </w:p>
        </w:tc>
      </w:tr>
      <w:tr w:rsidR="00276190" w:rsidRPr="008851AE" w14:paraId="5BB0433D" w14:textId="77777777" w:rsidTr="00276190">
        <w:tc>
          <w:tcPr>
            <w:tcW w:w="7342" w:type="dxa"/>
          </w:tcPr>
          <w:p w14:paraId="5BB0433B" w14:textId="77777777" w:rsidR="00276190" w:rsidRPr="008851AE" w:rsidRDefault="00276190" w:rsidP="00276190">
            <w:pPr>
              <w:ind w:left="215"/>
              <w:rPr>
                <w:color w:val="000000"/>
                <w:lang w:val="en-GB"/>
              </w:rPr>
            </w:pPr>
          </w:p>
        </w:tc>
        <w:tc>
          <w:tcPr>
            <w:tcW w:w="1450" w:type="dxa"/>
            <w:gridSpan w:val="2"/>
            <w:vAlign w:val="center"/>
          </w:tcPr>
          <w:p w14:paraId="5BB0433C" w14:textId="77777777" w:rsidR="00276190" w:rsidRPr="008851AE" w:rsidRDefault="00276190" w:rsidP="00276190">
            <w:pPr>
              <w:rPr>
                <w:color w:val="000000"/>
                <w:lang w:val="en-GB"/>
              </w:rPr>
            </w:pPr>
          </w:p>
        </w:tc>
      </w:tr>
      <w:tr w:rsidR="00276190" w:rsidRPr="008851AE" w14:paraId="5BB04340" w14:textId="77777777" w:rsidTr="00276190">
        <w:tc>
          <w:tcPr>
            <w:tcW w:w="7342" w:type="dxa"/>
          </w:tcPr>
          <w:p w14:paraId="5BB0433E" w14:textId="5828D0E0" w:rsidR="00276190" w:rsidRPr="008851AE" w:rsidRDefault="00276190" w:rsidP="00276190">
            <w:pPr>
              <w:ind w:left="215"/>
              <w:rPr>
                <w:bCs/>
                <w:i/>
                <w:iCs/>
                <w:color w:val="000000"/>
                <w:lang w:val="en-GB"/>
              </w:rPr>
            </w:pPr>
            <w:r w:rsidRPr="008851AE">
              <w:rPr>
                <w:bCs/>
                <w:iCs/>
                <w:color w:val="000000"/>
                <w:lang w:val="en-GB"/>
              </w:rPr>
              <w:t xml:space="preserve">Declaration on supplementary information signed duly. Original or authenticated by a notary. </w:t>
            </w:r>
            <w:r w:rsidR="002457E5">
              <w:rPr>
                <w:iCs/>
                <w:color w:val="000000"/>
                <w:lang w:val="en-GB"/>
              </w:rPr>
              <w:t xml:space="preserve"> (Annex </w:t>
            </w:r>
            <w:r w:rsidR="0005798F">
              <w:rPr>
                <w:iCs/>
                <w:color w:val="000000"/>
                <w:lang w:val="en-GB"/>
              </w:rPr>
              <w:t>9</w:t>
            </w:r>
            <w:r w:rsidRPr="008851AE">
              <w:rPr>
                <w:iCs/>
                <w:color w:val="000000"/>
                <w:lang w:val="en-GB"/>
              </w:rPr>
              <w:t>)</w:t>
            </w:r>
          </w:p>
        </w:tc>
        <w:tc>
          <w:tcPr>
            <w:tcW w:w="1450" w:type="dxa"/>
            <w:gridSpan w:val="2"/>
            <w:vAlign w:val="center"/>
          </w:tcPr>
          <w:p w14:paraId="5BB0433F" w14:textId="77777777" w:rsidR="00276190" w:rsidRPr="008851AE" w:rsidRDefault="00276190" w:rsidP="00276190">
            <w:pPr>
              <w:rPr>
                <w:color w:val="000000"/>
                <w:lang w:val="en-GB"/>
              </w:rPr>
            </w:pPr>
          </w:p>
        </w:tc>
      </w:tr>
      <w:tr w:rsidR="00276190" w:rsidRPr="008851AE" w14:paraId="5BB04343" w14:textId="77777777" w:rsidTr="00276190">
        <w:tc>
          <w:tcPr>
            <w:tcW w:w="7342" w:type="dxa"/>
          </w:tcPr>
          <w:p w14:paraId="5BB04341" w14:textId="30E21238" w:rsidR="00276190" w:rsidRPr="008851AE" w:rsidRDefault="00276190" w:rsidP="005F6335">
            <w:pPr>
              <w:ind w:left="215"/>
              <w:rPr>
                <w:iCs/>
                <w:color w:val="000000"/>
                <w:lang w:val="en-GB"/>
              </w:rPr>
            </w:pPr>
            <w:r w:rsidRPr="008851AE">
              <w:rPr>
                <w:iCs/>
                <w:color w:val="000000"/>
                <w:lang w:val="en-GB"/>
              </w:rPr>
              <w:t xml:space="preserve">Declaration of </w:t>
            </w:r>
            <w:r w:rsidR="005F6335">
              <w:rPr>
                <w:iCs/>
                <w:color w:val="000000"/>
                <w:lang w:val="en-GB"/>
              </w:rPr>
              <w:t>confidentiality</w:t>
            </w:r>
            <w:r w:rsidR="005F6335" w:rsidRPr="008851AE">
              <w:rPr>
                <w:iCs/>
                <w:color w:val="000000"/>
                <w:lang w:val="en-GB"/>
              </w:rPr>
              <w:t xml:space="preserve"> </w:t>
            </w:r>
            <w:r w:rsidRPr="008851AE">
              <w:rPr>
                <w:bCs/>
                <w:iCs/>
                <w:color w:val="000000"/>
                <w:lang w:val="en-GB"/>
              </w:rPr>
              <w:t xml:space="preserve">signed duly. Original or authenticated by a notary. </w:t>
            </w:r>
            <w:r w:rsidR="002457E5">
              <w:rPr>
                <w:iCs/>
                <w:color w:val="000000"/>
                <w:lang w:val="en-GB"/>
              </w:rPr>
              <w:t>(Annex 1</w:t>
            </w:r>
            <w:r w:rsidR="0005798F">
              <w:rPr>
                <w:iCs/>
                <w:color w:val="000000"/>
                <w:lang w:val="en-GB"/>
              </w:rPr>
              <w:t>0</w:t>
            </w:r>
            <w:r w:rsidRPr="008851AE">
              <w:rPr>
                <w:iCs/>
                <w:color w:val="000000"/>
                <w:lang w:val="en-GB"/>
              </w:rPr>
              <w:t>)</w:t>
            </w:r>
          </w:p>
        </w:tc>
        <w:tc>
          <w:tcPr>
            <w:tcW w:w="1450" w:type="dxa"/>
            <w:gridSpan w:val="2"/>
            <w:vAlign w:val="center"/>
          </w:tcPr>
          <w:p w14:paraId="5BB04342" w14:textId="77777777" w:rsidR="00276190" w:rsidRPr="008851AE" w:rsidRDefault="00276190" w:rsidP="00276190">
            <w:pPr>
              <w:rPr>
                <w:color w:val="000000"/>
                <w:lang w:val="en-GB"/>
              </w:rPr>
            </w:pPr>
          </w:p>
        </w:tc>
      </w:tr>
      <w:tr w:rsidR="00276190" w:rsidRPr="008851AE" w14:paraId="5BB04346" w14:textId="77777777" w:rsidTr="00276190">
        <w:tc>
          <w:tcPr>
            <w:tcW w:w="7342" w:type="dxa"/>
          </w:tcPr>
          <w:p w14:paraId="5BB04344" w14:textId="6BE1B6F2" w:rsidR="00276190" w:rsidRPr="00A72A99" w:rsidRDefault="00276190" w:rsidP="00A72A99">
            <w:pPr>
              <w:ind w:left="209"/>
              <w:rPr>
                <w:rFonts w:eastAsia="MS Mincho"/>
                <w:bCs/>
                <w:smallCaps/>
                <w:lang w:val="en-GB" w:eastAsia="ja-JP"/>
              </w:rPr>
            </w:pPr>
            <w:r w:rsidRPr="008851AE">
              <w:rPr>
                <w:color w:val="000000"/>
                <w:lang w:val="en-GB"/>
              </w:rPr>
              <w:lastRenderedPageBreak/>
              <w:t xml:space="preserve">Detailed price table </w:t>
            </w:r>
            <w:r w:rsidR="00A72A99" w:rsidRPr="008851AE">
              <w:rPr>
                <w:rFonts w:eastAsia="MS Mincho"/>
                <w:bCs/>
                <w:smallCaps/>
                <w:lang w:val="en-GB" w:eastAsia="ja-JP"/>
              </w:rPr>
              <w:t>(</w:t>
            </w:r>
            <w:r w:rsidR="002457E5">
              <w:rPr>
                <w:rFonts w:eastAsia="MS Mincho"/>
                <w:bCs/>
                <w:lang w:val="en-GB" w:eastAsia="ja-JP"/>
              </w:rPr>
              <w:t>Annex 1</w:t>
            </w:r>
            <w:r w:rsidR="0005798F">
              <w:rPr>
                <w:rFonts w:eastAsia="MS Mincho"/>
                <w:bCs/>
                <w:lang w:val="en-GB" w:eastAsia="ja-JP"/>
              </w:rPr>
              <w:t>1</w:t>
            </w:r>
            <w:r w:rsidR="00A72A99" w:rsidRPr="008851AE">
              <w:rPr>
                <w:rFonts w:eastAsia="MS Mincho"/>
                <w:bCs/>
                <w:smallCaps/>
                <w:lang w:val="en-GB" w:eastAsia="ja-JP"/>
              </w:rPr>
              <w:t>)</w:t>
            </w:r>
          </w:p>
        </w:tc>
        <w:tc>
          <w:tcPr>
            <w:tcW w:w="1450" w:type="dxa"/>
            <w:gridSpan w:val="2"/>
            <w:vAlign w:val="center"/>
          </w:tcPr>
          <w:p w14:paraId="5BB04345" w14:textId="77777777" w:rsidR="00276190" w:rsidRPr="008851AE" w:rsidRDefault="00276190" w:rsidP="00276190">
            <w:pPr>
              <w:rPr>
                <w:color w:val="000000"/>
                <w:lang w:val="en-GB"/>
              </w:rPr>
            </w:pPr>
          </w:p>
        </w:tc>
      </w:tr>
      <w:tr w:rsidR="00143BED" w:rsidRPr="008851AE" w14:paraId="5BB04349" w14:textId="77777777" w:rsidTr="00276190">
        <w:tc>
          <w:tcPr>
            <w:tcW w:w="7342" w:type="dxa"/>
          </w:tcPr>
          <w:p w14:paraId="5BB04347" w14:textId="77777777" w:rsidR="00143BED" w:rsidRPr="008851AE" w:rsidRDefault="00143BED" w:rsidP="00A72A99">
            <w:pPr>
              <w:ind w:left="209"/>
              <w:rPr>
                <w:color w:val="000000"/>
                <w:lang w:val="en-GB"/>
              </w:rPr>
            </w:pPr>
            <w:r w:rsidRPr="00143BED">
              <w:rPr>
                <w:color w:val="000000"/>
                <w:lang w:val="en-GB"/>
              </w:rPr>
              <w:t>Detailed</w:t>
            </w:r>
            <w:r>
              <w:rPr>
                <w:color w:val="000000"/>
              </w:rPr>
              <w:t xml:space="preserve"> </w:t>
            </w:r>
            <w:r>
              <w:rPr>
                <w:color w:val="000000"/>
                <w:lang w:val="en-US"/>
              </w:rPr>
              <w:t>p</w:t>
            </w:r>
            <w:r w:rsidRPr="00143BED">
              <w:rPr>
                <w:color w:val="000000"/>
                <w:lang w:val="en-US"/>
              </w:rPr>
              <w:t>roduct description, photos of products, times schedule, installation plan</w:t>
            </w:r>
          </w:p>
        </w:tc>
        <w:tc>
          <w:tcPr>
            <w:tcW w:w="1450" w:type="dxa"/>
            <w:gridSpan w:val="2"/>
            <w:vAlign w:val="center"/>
          </w:tcPr>
          <w:p w14:paraId="5BB04348" w14:textId="77777777" w:rsidR="00143BED" w:rsidRPr="008851AE" w:rsidRDefault="00143BED" w:rsidP="00276190">
            <w:pPr>
              <w:rPr>
                <w:color w:val="000000"/>
                <w:lang w:val="en-GB"/>
              </w:rPr>
            </w:pPr>
          </w:p>
        </w:tc>
      </w:tr>
      <w:tr w:rsidR="00A72A99" w:rsidRPr="008851AE" w14:paraId="5BB0434C" w14:textId="77777777" w:rsidTr="00276190">
        <w:tc>
          <w:tcPr>
            <w:tcW w:w="7342" w:type="dxa"/>
          </w:tcPr>
          <w:p w14:paraId="5BB0434A" w14:textId="77777777" w:rsidR="00A72A99" w:rsidRPr="008851AE" w:rsidRDefault="00A72A99" w:rsidP="00276190">
            <w:pPr>
              <w:ind w:left="214"/>
              <w:rPr>
                <w:color w:val="000000"/>
                <w:lang w:val="en-GB"/>
              </w:rPr>
            </w:pPr>
            <w:r w:rsidRPr="008851AE">
              <w:rPr>
                <w:iCs/>
                <w:color w:val="000000"/>
                <w:lang w:val="en-GB"/>
              </w:rPr>
              <w:t xml:space="preserve">Draft contract – filled out with the necessary data – including eventual proposals for modification and comments (shown with </w:t>
            </w:r>
            <w:proofErr w:type="spellStart"/>
            <w:r w:rsidRPr="008851AE">
              <w:rPr>
                <w:iCs/>
                <w:color w:val="000000"/>
                <w:lang w:val="en-GB"/>
              </w:rPr>
              <w:t>markup</w:t>
            </w:r>
            <w:proofErr w:type="spellEnd"/>
            <w:r w:rsidRPr="008851AE">
              <w:rPr>
                <w:iCs/>
                <w:color w:val="000000"/>
                <w:lang w:val="en-GB"/>
              </w:rPr>
              <w:t>)</w:t>
            </w:r>
          </w:p>
        </w:tc>
        <w:tc>
          <w:tcPr>
            <w:tcW w:w="1450" w:type="dxa"/>
            <w:gridSpan w:val="2"/>
            <w:vAlign w:val="center"/>
          </w:tcPr>
          <w:p w14:paraId="5BB0434B" w14:textId="77777777" w:rsidR="00A72A99" w:rsidRPr="008851AE" w:rsidRDefault="00A72A99" w:rsidP="00276190">
            <w:pPr>
              <w:rPr>
                <w:color w:val="000000"/>
                <w:lang w:val="en-GB"/>
              </w:rPr>
            </w:pPr>
          </w:p>
        </w:tc>
      </w:tr>
      <w:tr w:rsidR="00276190" w:rsidRPr="008851AE" w14:paraId="5BB0434F" w14:textId="77777777" w:rsidTr="00276190">
        <w:tc>
          <w:tcPr>
            <w:tcW w:w="7342" w:type="dxa"/>
          </w:tcPr>
          <w:p w14:paraId="5BB0434D" w14:textId="77777777" w:rsidR="00276190" w:rsidRPr="008851AE" w:rsidRDefault="00276190" w:rsidP="00276190">
            <w:pPr>
              <w:ind w:left="214"/>
              <w:rPr>
                <w:iCs/>
                <w:color w:val="000000"/>
                <w:lang w:val="en-GB"/>
              </w:rPr>
            </w:pPr>
            <w:r w:rsidRPr="008851AE">
              <w:rPr>
                <w:iCs/>
                <w:color w:val="000000"/>
                <w:lang w:val="en-GB"/>
              </w:rPr>
              <w:t>Further documents</w:t>
            </w:r>
          </w:p>
        </w:tc>
        <w:tc>
          <w:tcPr>
            <w:tcW w:w="1450" w:type="dxa"/>
            <w:gridSpan w:val="2"/>
            <w:vAlign w:val="center"/>
          </w:tcPr>
          <w:p w14:paraId="5BB0434E" w14:textId="77777777" w:rsidR="00276190" w:rsidRPr="008851AE" w:rsidRDefault="00276190" w:rsidP="00276190">
            <w:pPr>
              <w:rPr>
                <w:color w:val="000000"/>
                <w:lang w:val="en-GB"/>
              </w:rPr>
            </w:pPr>
          </w:p>
        </w:tc>
      </w:tr>
      <w:tr w:rsidR="006C0DE9" w:rsidRPr="008851AE" w14:paraId="5BB04352" w14:textId="77777777" w:rsidTr="006C0DE9">
        <w:trPr>
          <w:trHeight w:val="611"/>
        </w:trPr>
        <w:tc>
          <w:tcPr>
            <w:tcW w:w="7342" w:type="dxa"/>
            <w:vAlign w:val="center"/>
          </w:tcPr>
          <w:p w14:paraId="5BB04350" w14:textId="77777777" w:rsidR="006C0DE9" w:rsidRPr="006C0DE9" w:rsidRDefault="006C0DE9" w:rsidP="006C0DE9">
            <w:pPr>
              <w:ind w:left="214"/>
              <w:jc w:val="center"/>
              <w:rPr>
                <w:b/>
                <w:iCs/>
                <w:color w:val="000000"/>
                <w:sz w:val="36"/>
                <w:szCs w:val="36"/>
                <w:lang w:val="en-GB"/>
              </w:rPr>
            </w:pPr>
            <w:r w:rsidRPr="006C0DE9">
              <w:rPr>
                <w:b/>
                <w:iCs/>
                <w:color w:val="000000"/>
                <w:sz w:val="36"/>
                <w:szCs w:val="36"/>
                <w:lang w:val="en-GB"/>
              </w:rPr>
              <w:t>ESPD</w:t>
            </w:r>
            <w:r>
              <w:rPr>
                <w:b/>
                <w:iCs/>
                <w:color w:val="000000"/>
                <w:sz w:val="36"/>
                <w:szCs w:val="36"/>
                <w:lang w:val="en-GB"/>
              </w:rPr>
              <w:t xml:space="preserve"> – Together with the first round offer</w:t>
            </w:r>
          </w:p>
        </w:tc>
        <w:tc>
          <w:tcPr>
            <w:tcW w:w="1450" w:type="dxa"/>
            <w:gridSpan w:val="2"/>
            <w:vAlign w:val="center"/>
          </w:tcPr>
          <w:p w14:paraId="5BB04351" w14:textId="77777777" w:rsidR="006C0DE9" w:rsidRPr="008851AE" w:rsidRDefault="006C0DE9" w:rsidP="00276190">
            <w:pPr>
              <w:rPr>
                <w:color w:val="000000"/>
                <w:lang w:val="en-GB"/>
              </w:rPr>
            </w:pPr>
          </w:p>
        </w:tc>
      </w:tr>
    </w:tbl>
    <w:p w14:paraId="5BB04353" w14:textId="77777777" w:rsidR="00276190" w:rsidRPr="008851AE" w:rsidRDefault="00276190" w:rsidP="00276190">
      <w:pPr>
        <w:spacing w:line="400" w:lineRule="exact"/>
        <w:rPr>
          <w:lang w:val="en-GB"/>
        </w:rPr>
      </w:pPr>
    </w:p>
    <w:p w14:paraId="5BB04354" w14:textId="77777777" w:rsidR="00276190" w:rsidRPr="008851AE" w:rsidRDefault="00276190" w:rsidP="00276190">
      <w:pPr>
        <w:spacing w:line="400" w:lineRule="exact"/>
        <w:rPr>
          <w:lang w:val="en-GB"/>
        </w:rPr>
      </w:pPr>
      <w:r w:rsidRPr="008851AE">
        <w:rPr>
          <w:lang w:val="en-GB"/>
        </w:rPr>
        <w:t xml:space="preserve">Number of pages included in the tender.  </w:t>
      </w:r>
    </w:p>
    <w:p w14:paraId="5BB04355" w14:textId="77777777" w:rsidR="00276190" w:rsidRPr="008851AE" w:rsidRDefault="00276190" w:rsidP="00276190">
      <w:pPr>
        <w:spacing w:line="400" w:lineRule="exact"/>
        <w:rPr>
          <w:lang w:val="en-GB"/>
        </w:rPr>
      </w:pPr>
    </w:p>
    <w:p w14:paraId="5BB04356" w14:textId="77777777" w:rsidR="00276190" w:rsidRPr="008851AE" w:rsidRDefault="00276190" w:rsidP="00276190">
      <w:pPr>
        <w:tabs>
          <w:tab w:val="left" w:pos="851"/>
          <w:tab w:val="right" w:pos="8222"/>
        </w:tabs>
        <w:spacing w:line="400" w:lineRule="exact"/>
        <w:rPr>
          <w:b/>
          <w:bCs/>
          <w:iCs/>
          <w:lang w:val="en-GB"/>
        </w:rPr>
      </w:pPr>
      <w:r w:rsidRPr="008851AE">
        <w:rPr>
          <w:iCs/>
          <w:lang w:val="en-GB"/>
        </w:rPr>
        <w:t>Date:</w:t>
      </w:r>
    </w:p>
    <w:tbl>
      <w:tblPr>
        <w:tblW w:w="0" w:type="auto"/>
        <w:tblInd w:w="4323" w:type="dxa"/>
        <w:tblCellMar>
          <w:left w:w="70" w:type="dxa"/>
          <w:right w:w="70" w:type="dxa"/>
        </w:tblCellMar>
        <w:tblLook w:val="0000" w:firstRow="0" w:lastRow="0" w:firstColumn="0" w:lastColumn="0" w:noHBand="0" w:noVBand="0"/>
      </w:tblPr>
      <w:tblGrid>
        <w:gridCol w:w="4603"/>
      </w:tblGrid>
      <w:tr w:rsidR="00276190" w:rsidRPr="008851AE" w14:paraId="5BB04358" w14:textId="77777777" w:rsidTr="00276190">
        <w:tc>
          <w:tcPr>
            <w:tcW w:w="4603" w:type="dxa"/>
          </w:tcPr>
          <w:p w14:paraId="5BB04357" w14:textId="77777777" w:rsidR="00276190" w:rsidRPr="008851AE" w:rsidRDefault="00276190" w:rsidP="00276190">
            <w:pPr>
              <w:spacing w:line="400" w:lineRule="exact"/>
              <w:jc w:val="center"/>
              <w:rPr>
                <w:lang w:val="en-GB"/>
              </w:rPr>
            </w:pPr>
            <w:r w:rsidRPr="008851AE">
              <w:rPr>
                <w:color w:val="000000"/>
                <w:lang w:val="en-GB"/>
              </w:rPr>
              <w:t>………………..………………………………</w:t>
            </w:r>
          </w:p>
        </w:tc>
      </w:tr>
      <w:tr w:rsidR="00276190" w:rsidRPr="008851AE" w14:paraId="5BB0435A" w14:textId="77777777" w:rsidTr="00276190">
        <w:tc>
          <w:tcPr>
            <w:tcW w:w="4603" w:type="dxa"/>
          </w:tcPr>
          <w:p w14:paraId="5BB04359" w14:textId="77777777" w:rsidR="00276190" w:rsidRPr="008851AE" w:rsidRDefault="00276190" w:rsidP="00276190">
            <w:pPr>
              <w:spacing w:line="400" w:lineRule="exact"/>
              <w:jc w:val="center"/>
              <w:rPr>
                <w:lang w:val="en-GB"/>
              </w:rPr>
            </w:pPr>
            <w:r w:rsidRPr="008851AE">
              <w:rPr>
                <w:lang w:val="en-GB"/>
              </w:rPr>
              <w:t>authorized signature</w:t>
            </w:r>
          </w:p>
        </w:tc>
      </w:tr>
    </w:tbl>
    <w:p w14:paraId="5BB0435B" w14:textId="77777777" w:rsidR="00276190" w:rsidRPr="008851AE" w:rsidRDefault="00276190" w:rsidP="00276190">
      <w:pPr>
        <w:spacing w:line="400" w:lineRule="exact"/>
        <w:jc w:val="right"/>
        <w:rPr>
          <w:b/>
          <w:color w:val="000000"/>
          <w:lang w:val="en-GB"/>
        </w:rPr>
      </w:pPr>
    </w:p>
    <w:p w14:paraId="5BB0435C" w14:textId="77777777" w:rsidR="00276190" w:rsidRPr="008851AE" w:rsidRDefault="00276190" w:rsidP="00276190">
      <w:pPr>
        <w:rPr>
          <w:b/>
          <w:color w:val="000000"/>
          <w:lang w:val="en-GB"/>
        </w:rPr>
      </w:pPr>
      <w:r w:rsidRPr="008851AE">
        <w:rPr>
          <w:b/>
          <w:color w:val="000000"/>
          <w:lang w:val="en-GB"/>
        </w:rPr>
        <w:br w:type="page"/>
      </w:r>
    </w:p>
    <w:p w14:paraId="5BB0435D" w14:textId="77777777" w:rsidR="00276190" w:rsidRPr="008851AE" w:rsidRDefault="00276190" w:rsidP="00276190">
      <w:pPr>
        <w:keepNext/>
        <w:spacing w:line="400" w:lineRule="exact"/>
        <w:ind w:right="29"/>
        <w:jc w:val="right"/>
        <w:outlineLvl w:val="1"/>
        <w:rPr>
          <w:bCs/>
          <w:lang w:val="en-GB"/>
        </w:rPr>
      </w:pPr>
      <w:r w:rsidRPr="008851AE">
        <w:rPr>
          <w:bCs/>
          <w:lang w:val="en-GB"/>
        </w:rPr>
        <w:t>(Annex 2)</w:t>
      </w:r>
    </w:p>
    <w:p w14:paraId="5BB0435E" w14:textId="77777777" w:rsidR="00276190" w:rsidRPr="008851AE" w:rsidRDefault="00276190" w:rsidP="00276190">
      <w:pPr>
        <w:keepNext/>
        <w:spacing w:line="400" w:lineRule="exact"/>
        <w:ind w:right="29"/>
        <w:jc w:val="center"/>
        <w:outlineLvl w:val="1"/>
        <w:rPr>
          <w:b/>
          <w:bCs/>
          <w:lang w:val="en-GB"/>
        </w:rPr>
      </w:pPr>
      <w:r w:rsidRPr="008851AE">
        <w:rPr>
          <w:b/>
          <w:bCs/>
          <w:lang w:val="en-GB"/>
        </w:rPr>
        <w:t>Fiche</w:t>
      </w:r>
      <w:r w:rsidRPr="008851AE">
        <w:rPr>
          <w:b/>
          <w:bCs/>
          <w:vertAlign w:val="superscript"/>
          <w:lang w:val="en-GB"/>
        </w:rPr>
        <w:footnoteReference w:id="2"/>
      </w:r>
    </w:p>
    <w:p w14:paraId="5BB0435F" w14:textId="77777777" w:rsidR="00276190" w:rsidRPr="008851AE" w:rsidRDefault="00276190" w:rsidP="00276190">
      <w:pPr>
        <w:keepNext/>
        <w:spacing w:line="400" w:lineRule="exact"/>
        <w:ind w:right="29"/>
        <w:jc w:val="center"/>
        <w:outlineLvl w:val="1"/>
        <w:rPr>
          <w:b/>
          <w:bCs/>
          <w:lang w:val="en-GB"/>
        </w:rPr>
      </w:pPr>
    </w:p>
    <w:p w14:paraId="5BB04360" w14:textId="77777777" w:rsidR="00276190" w:rsidRPr="008851AE" w:rsidRDefault="0028213D" w:rsidP="00276190">
      <w:pPr>
        <w:jc w:val="center"/>
        <w:rPr>
          <w:b/>
          <w:bCs/>
          <w:smallCaps/>
          <w:lang w:val="en-GB"/>
        </w:rPr>
      </w:pPr>
      <w:proofErr w:type="gramStart"/>
      <w:r>
        <w:rPr>
          <w:b/>
          <w:bCs/>
          <w:smallCaps/>
          <w:lang w:val="en-GB"/>
        </w:rPr>
        <w:t>„Modernization of Control and Monitor Systems of Customer’s Primary and Secondary Radars Manufactured by Raytheon Ltd.”</w:t>
      </w:r>
      <w:proofErr w:type="gramEnd"/>
    </w:p>
    <w:p w14:paraId="5BB04361" w14:textId="77777777" w:rsidR="00276190" w:rsidRPr="008851AE" w:rsidRDefault="00276190" w:rsidP="00276190">
      <w:pPr>
        <w:jc w:val="center"/>
        <w:rPr>
          <w:b/>
          <w:bCs/>
          <w:smallCaps/>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276190" w:rsidRPr="008851AE" w14:paraId="5BB04364" w14:textId="77777777" w:rsidTr="00276190">
        <w:trPr>
          <w:trHeight w:val="555"/>
          <w:tblCellSpacing w:w="20" w:type="dxa"/>
        </w:trPr>
        <w:tc>
          <w:tcPr>
            <w:tcW w:w="4519" w:type="dxa"/>
            <w:vAlign w:val="center"/>
          </w:tcPr>
          <w:p w14:paraId="5BB04362" w14:textId="77777777" w:rsidR="00276190" w:rsidRPr="008851AE" w:rsidRDefault="00276190" w:rsidP="00276190">
            <w:pPr>
              <w:autoSpaceDE w:val="0"/>
              <w:autoSpaceDN w:val="0"/>
              <w:adjustRightInd w:val="0"/>
              <w:spacing w:line="400" w:lineRule="exact"/>
              <w:rPr>
                <w:bCs/>
                <w:smallCaps/>
                <w:color w:val="000000"/>
                <w:lang w:val="en-GB"/>
              </w:rPr>
            </w:pPr>
            <w:r w:rsidRPr="008851AE">
              <w:rPr>
                <w:bCs/>
                <w:color w:val="000000"/>
                <w:lang w:val="en-GB"/>
              </w:rPr>
              <w:t>Name of Tenderer</w:t>
            </w:r>
            <w:r w:rsidRPr="008851AE">
              <w:rPr>
                <w:bCs/>
                <w:smallCaps/>
                <w:color w:val="000000"/>
                <w:lang w:val="en-GB"/>
              </w:rPr>
              <w:t>:</w:t>
            </w:r>
          </w:p>
        </w:tc>
        <w:tc>
          <w:tcPr>
            <w:tcW w:w="4475" w:type="dxa"/>
            <w:vAlign w:val="center"/>
          </w:tcPr>
          <w:p w14:paraId="5BB04363" w14:textId="77777777" w:rsidR="00276190" w:rsidRPr="008851AE" w:rsidRDefault="00276190" w:rsidP="00276190">
            <w:pPr>
              <w:autoSpaceDE w:val="0"/>
              <w:autoSpaceDN w:val="0"/>
              <w:adjustRightInd w:val="0"/>
              <w:spacing w:line="400" w:lineRule="exact"/>
              <w:rPr>
                <w:b/>
                <w:bCs/>
                <w:color w:val="000000"/>
                <w:lang w:val="en-GB"/>
              </w:rPr>
            </w:pPr>
          </w:p>
        </w:tc>
      </w:tr>
      <w:tr w:rsidR="00276190" w:rsidRPr="008851AE" w14:paraId="5BB04367" w14:textId="77777777" w:rsidTr="00276190">
        <w:trPr>
          <w:trHeight w:val="555"/>
          <w:tblCellSpacing w:w="20" w:type="dxa"/>
        </w:trPr>
        <w:tc>
          <w:tcPr>
            <w:tcW w:w="4519" w:type="dxa"/>
            <w:vAlign w:val="center"/>
          </w:tcPr>
          <w:p w14:paraId="5BB04365" w14:textId="77777777" w:rsidR="00276190" w:rsidRPr="008851AE" w:rsidRDefault="00276190" w:rsidP="00276190">
            <w:pPr>
              <w:autoSpaceDE w:val="0"/>
              <w:autoSpaceDN w:val="0"/>
              <w:adjustRightInd w:val="0"/>
              <w:spacing w:line="400" w:lineRule="exact"/>
              <w:rPr>
                <w:bCs/>
                <w:smallCaps/>
                <w:color w:val="000000"/>
                <w:lang w:val="en-GB"/>
              </w:rPr>
            </w:pPr>
            <w:r w:rsidRPr="008851AE">
              <w:rPr>
                <w:bCs/>
                <w:color w:val="000000"/>
                <w:lang w:val="en-GB"/>
              </w:rPr>
              <w:t>Registered Office of Tenderer:</w:t>
            </w:r>
          </w:p>
        </w:tc>
        <w:tc>
          <w:tcPr>
            <w:tcW w:w="4475" w:type="dxa"/>
            <w:vAlign w:val="center"/>
          </w:tcPr>
          <w:p w14:paraId="5BB04366"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6A" w14:textId="77777777" w:rsidTr="00276190">
        <w:trPr>
          <w:trHeight w:val="555"/>
          <w:tblCellSpacing w:w="20" w:type="dxa"/>
        </w:trPr>
        <w:tc>
          <w:tcPr>
            <w:tcW w:w="4519" w:type="dxa"/>
            <w:vAlign w:val="center"/>
          </w:tcPr>
          <w:p w14:paraId="5BB04368"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Company registration number of Tenderer:</w:t>
            </w:r>
          </w:p>
        </w:tc>
        <w:tc>
          <w:tcPr>
            <w:tcW w:w="4475" w:type="dxa"/>
            <w:vAlign w:val="center"/>
          </w:tcPr>
          <w:p w14:paraId="5BB04369"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6D" w14:textId="77777777" w:rsidTr="00276190">
        <w:trPr>
          <w:trHeight w:val="555"/>
          <w:tblCellSpacing w:w="20" w:type="dxa"/>
        </w:trPr>
        <w:tc>
          <w:tcPr>
            <w:tcW w:w="4519" w:type="dxa"/>
            <w:vAlign w:val="center"/>
          </w:tcPr>
          <w:p w14:paraId="5BB0436B"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Tax number of Tenderer:</w:t>
            </w:r>
          </w:p>
        </w:tc>
        <w:tc>
          <w:tcPr>
            <w:tcW w:w="4475" w:type="dxa"/>
            <w:vAlign w:val="center"/>
          </w:tcPr>
          <w:p w14:paraId="5BB0436C"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70" w14:textId="77777777" w:rsidTr="00276190">
        <w:trPr>
          <w:trHeight w:val="555"/>
          <w:tblCellSpacing w:w="20" w:type="dxa"/>
        </w:trPr>
        <w:tc>
          <w:tcPr>
            <w:tcW w:w="4519" w:type="dxa"/>
            <w:vAlign w:val="center"/>
          </w:tcPr>
          <w:p w14:paraId="5BB0436E"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Name of contact person:</w:t>
            </w:r>
          </w:p>
        </w:tc>
        <w:tc>
          <w:tcPr>
            <w:tcW w:w="4475" w:type="dxa"/>
            <w:vAlign w:val="center"/>
          </w:tcPr>
          <w:p w14:paraId="5BB0436F"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73" w14:textId="77777777" w:rsidTr="00276190">
        <w:trPr>
          <w:trHeight w:val="555"/>
          <w:tblCellSpacing w:w="20" w:type="dxa"/>
        </w:trPr>
        <w:tc>
          <w:tcPr>
            <w:tcW w:w="4519" w:type="dxa"/>
            <w:vAlign w:val="center"/>
          </w:tcPr>
          <w:p w14:paraId="5BB04371"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Mailing address of contact person:</w:t>
            </w:r>
          </w:p>
        </w:tc>
        <w:tc>
          <w:tcPr>
            <w:tcW w:w="4475" w:type="dxa"/>
            <w:vAlign w:val="center"/>
          </w:tcPr>
          <w:p w14:paraId="5BB04372"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76" w14:textId="77777777" w:rsidTr="00276190">
        <w:trPr>
          <w:trHeight w:val="555"/>
          <w:tblCellSpacing w:w="20" w:type="dxa"/>
        </w:trPr>
        <w:tc>
          <w:tcPr>
            <w:tcW w:w="4519" w:type="dxa"/>
            <w:vAlign w:val="center"/>
          </w:tcPr>
          <w:p w14:paraId="5BB04374"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Telephone number of contact person:</w:t>
            </w:r>
          </w:p>
        </w:tc>
        <w:tc>
          <w:tcPr>
            <w:tcW w:w="4475" w:type="dxa"/>
            <w:vAlign w:val="center"/>
          </w:tcPr>
          <w:p w14:paraId="5BB04375"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79" w14:textId="77777777" w:rsidTr="00276190">
        <w:trPr>
          <w:trHeight w:val="555"/>
          <w:tblCellSpacing w:w="20" w:type="dxa"/>
        </w:trPr>
        <w:tc>
          <w:tcPr>
            <w:tcW w:w="4519" w:type="dxa"/>
            <w:vAlign w:val="center"/>
          </w:tcPr>
          <w:p w14:paraId="5BB04377"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Telefax number of contact person:</w:t>
            </w:r>
          </w:p>
        </w:tc>
        <w:tc>
          <w:tcPr>
            <w:tcW w:w="4475" w:type="dxa"/>
            <w:vAlign w:val="center"/>
          </w:tcPr>
          <w:p w14:paraId="5BB04378"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7C" w14:textId="77777777" w:rsidTr="00276190">
        <w:trPr>
          <w:trHeight w:val="555"/>
          <w:tblCellSpacing w:w="20" w:type="dxa"/>
        </w:trPr>
        <w:tc>
          <w:tcPr>
            <w:tcW w:w="4519" w:type="dxa"/>
            <w:vAlign w:val="center"/>
          </w:tcPr>
          <w:p w14:paraId="5BB0437A"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E-mail address of contact person:</w:t>
            </w:r>
          </w:p>
        </w:tc>
        <w:tc>
          <w:tcPr>
            <w:tcW w:w="4475" w:type="dxa"/>
            <w:vAlign w:val="center"/>
          </w:tcPr>
          <w:p w14:paraId="5BB0437B"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7F" w14:textId="77777777" w:rsidTr="00276190">
        <w:trPr>
          <w:trHeight w:val="555"/>
          <w:tblCellSpacing w:w="20" w:type="dxa"/>
        </w:trPr>
        <w:tc>
          <w:tcPr>
            <w:tcW w:w="4519" w:type="dxa"/>
            <w:vAlign w:val="center"/>
          </w:tcPr>
          <w:p w14:paraId="5BB0437D"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Name and title of the persons empowered to enter into negotiations:</w:t>
            </w:r>
          </w:p>
        </w:tc>
        <w:tc>
          <w:tcPr>
            <w:tcW w:w="4475" w:type="dxa"/>
            <w:vAlign w:val="center"/>
          </w:tcPr>
          <w:p w14:paraId="5BB0437E"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BB04383" w14:textId="77777777" w:rsidTr="00276190">
        <w:trPr>
          <w:trHeight w:val="905"/>
          <w:tblCellSpacing w:w="20" w:type="dxa"/>
        </w:trPr>
        <w:tc>
          <w:tcPr>
            <w:tcW w:w="4519" w:type="dxa"/>
            <w:vAlign w:val="center"/>
          </w:tcPr>
          <w:p w14:paraId="5BB04380" w14:textId="77777777" w:rsidR="00A84982" w:rsidRDefault="00A84982" w:rsidP="00A84982">
            <w:pPr>
              <w:spacing w:line="400" w:lineRule="exact"/>
              <w:jc w:val="center"/>
              <w:rPr>
                <w:b/>
                <w:bCs/>
                <w:lang w:val="en-GB"/>
              </w:rPr>
            </w:pPr>
            <w:r>
              <w:rPr>
                <w:b/>
                <w:bCs/>
                <w:lang w:val="en-GB"/>
              </w:rPr>
              <w:t>PRICE OFFER</w:t>
            </w:r>
          </w:p>
          <w:p w14:paraId="5BB04381" w14:textId="77777777" w:rsidR="00276190" w:rsidRPr="008851AE" w:rsidRDefault="00276190" w:rsidP="00A84982">
            <w:pPr>
              <w:spacing w:line="400" w:lineRule="exact"/>
              <w:jc w:val="center"/>
              <w:rPr>
                <w:b/>
                <w:bCs/>
                <w:lang w:val="en-GB"/>
              </w:rPr>
            </w:pPr>
            <w:r>
              <w:rPr>
                <w:b/>
                <w:bCs/>
                <w:lang w:val="en-GB"/>
              </w:rPr>
              <w:t>SUM TOTAL (EUR in NET wo VAT)</w:t>
            </w:r>
            <w:r w:rsidRPr="008851AE">
              <w:rPr>
                <w:b/>
                <w:bCs/>
                <w:lang w:val="en-GB"/>
              </w:rPr>
              <w:t>:</w:t>
            </w:r>
          </w:p>
        </w:tc>
        <w:tc>
          <w:tcPr>
            <w:tcW w:w="4475" w:type="dxa"/>
            <w:vAlign w:val="center"/>
          </w:tcPr>
          <w:p w14:paraId="5BB04382" w14:textId="77777777" w:rsidR="00276190" w:rsidRPr="008851AE" w:rsidRDefault="00876E34" w:rsidP="00276190">
            <w:pPr>
              <w:autoSpaceDE w:val="0"/>
              <w:autoSpaceDN w:val="0"/>
              <w:adjustRightInd w:val="0"/>
              <w:spacing w:line="400" w:lineRule="exact"/>
              <w:jc w:val="center"/>
              <w:rPr>
                <w:bCs/>
                <w:color w:val="000000"/>
                <w:lang w:val="en-GB"/>
              </w:rPr>
            </w:pPr>
            <w:r w:rsidRPr="00876E34">
              <w:rPr>
                <w:b/>
                <w:bCs/>
                <w:color w:val="000000"/>
                <w:lang w:val="en-GB"/>
              </w:rPr>
              <w:t>EUR</w:t>
            </w:r>
            <w:r w:rsidR="005B4A74">
              <w:rPr>
                <w:bCs/>
                <w:color w:val="000000"/>
                <w:lang w:val="en-GB"/>
              </w:rPr>
              <w:t>*</w:t>
            </w:r>
          </w:p>
        </w:tc>
      </w:tr>
    </w:tbl>
    <w:p w14:paraId="5BB04384" w14:textId="77777777" w:rsidR="00276190" w:rsidRPr="00876E34" w:rsidRDefault="005B4A74" w:rsidP="005B4A74">
      <w:pPr>
        <w:pStyle w:val="Listaszerbekezds"/>
        <w:spacing w:line="400" w:lineRule="exact"/>
        <w:rPr>
          <w:rFonts w:ascii="Times New Roman" w:hAnsi="Times New Roman" w:cs="Times New Roman"/>
          <w:i/>
          <w:color w:val="000000"/>
          <w:lang w:val="en-GB"/>
        </w:rPr>
      </w:pPr>
      <w:r w:rsidRPr="00876E34">
        <w:rPr>
          <w:rFonts w:ascii="Times New Roman" w:hAnsi="Times New Roman" w:cs="Times New Roman"/>
          <w:i/>
          <w:color w:val="000000"/>
          <w:lang w:val="en-GB"/>
        </w:rPr>
        <w:t>* AMOUNT FROM THE PRICE TABLE SUM TOTAL</w:t>
      </w:r>
    </w:p>
    <w:p w14:paraId="5BB04385" w14:textId="77777777" w:rsidR="00276190" w:rsidRPr="008851AE" w:rsidRDefault="00276190" w:rsidP="00276190">
      <w:pPr>
        <w:spacing w:line="400" w:lineRule="exact"/>
        <w:rPr>
          <w:color w:val="000000"/>
          <w:lang w:val="en-GB"/>
        </w:rPr>
      </w:pPr>
      <w:r w:rsidRPr="008851AE">
        <w:rPr>
          <w:color w:val="000000"/>
          <w:lang w:val="en-GB"/>
        </w:rPr>
        <w:t>Date:</w:t>
      </w:r>
    </w:p>
    <w:p w14:paraId="5BB04386" w14:textId="77777777" w:rsidR="00276190" w:rsidRPr="008851AE" w:rsidRDefault="00276190" w:rsidP="00276190">
      <w:pPr>
        <w:spacing w:line="400" w:lineRule="exact"/>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76190" w:rsidRPr="008851AE" w14:paraId="5BB04388" w14:textId="77777777" w:rsidTr="00276190">
        <w:tc>
          <w:tcPr>
            <w:tcW w:w="4606" w:type="dxa"/>
          </w:tcPr>
          <w:p w14:paraId="5BB04387" w14:textId="77777777" w:rsidR="00276190" w:rsidRPr="008851AE" w:rsidRDefault="00276190" w:rsidP="00276190">
            <w:pPr>
              <w:spacing w:line="400" w:lineRule="exact"/>
              <w:jc w:val="center"/>
              <w:rPr>
                <w:color w:val="000000"/>
                <w:lang w:val="en-GB"/>
              </w:rPr>
            </w:pPr>
            <w:r w:rsidRPr="008851AE">
              <w:rPr>
                <w:color w:val="000000"/>
                <w:lang w:val="en-GB"/>
              </w:rPr>
              <w:t>………………..………………………………</w:t>
            </w:r>
          </w:p>
        </w:tc>
      </w:tr>
      <w:tr w:rsidR="00276190" w:rsidRPr="008851AE" w14:paraId="5BB0438A" w14:textId="77777777" w:rsidTr="00276190">
        <w:tc>
          <w:tcPr>
            <w:tcW w:w="4606" w:type="dxa"/>
          </w:tcPr>
          <w:p w14:paraId="5BB04389" w14:textId="013FA1E6" w:rsidR="00276190" w:rsidRPr="008851AE" w:rsidRDefault="00246F0E" w:rsidP="00276190">
            <w:pPr>
              <w:spacing w:line="400" w:lineRule="exact"/>
              <w:ind w:firstLine="426"/>
              <w:jc w:val="center"/>
              <w:rPr>
                <w:color w:val="000000"/>
                <w:lang w:val="en-GB"/>
              </w:rPr>
            </w:pPr>
            <w:r>
              <w:rPr>
                <w:color w:val="000000"/>
                <w:lang w:val="en-GB"/>
              </w:rPr>
              <w:t>authorized signature</w:t>
            </w:r>
          </w:p>
        </w:tc>
      </w:tr>
    </w:tbl>
    <w:p w14:paraId="5BB0438B" w14:textId="77777777" w:rsidR="00276190" w:rsidRPr="008851AE" w:rsidRDefault="00276190" w:rsidP="00276190">
      <w:pPr>
        <w:spacing w:line="400" w:lineRule="exact"/>
        <w:jc w:val="right"/>
        <w:rPr>
          <w:b/>
          <w:color w:val="000000"/>
          <w:lang w:val="en-GB"/>
        </w:rPr>
      </w:pPr>
    </w:p>
    <w:p w14:paraId="5BB0438C" w14:textId="77777777" w:rsidR="00276190" w:rsidRPr="008851AE" w:rsidRDefault="00276190" w:rsidP="00276190">
      <w:pPr>
        <w:jc w:val="right"/>
        <w:rPr>
          <w:color w:val="000000"/>
          <w:lang w:val="en-GB"/>
        </w:rPr>
      </w:pPr>
      <w:r w:rsidRPr="008851AE">
        <w:rPr>
          <w:b/>
          <w:color w:val="000000"/>
          <w:lang w:val="en-GB"/>
        </w:rPr>
        <w:br w:type="page"/>
      </w:r>
    </w:p>
    <w:p w14:paraId="5BB0438D" w14:textId="77777777" w:rsidR="00276190" w:rsidRPr="008851AE" w:rsidRDefault="00276190" w:rsidP="00276190">
      <w:pPr>
        <w:rPr>
          <w:color w:val="000000"/>
          <w:lang w:val="en-GB"/>
        </w:rPr>
      </w:pPr>
    </w:p>
    <w:p w14:paraId="5BB0438E" w14:textId="77777777" w:rsidR="00276190" w:rsidRPr="008851AE" w:rsidRDefault="00276190" w:rsidP="00276190">
      <w:pPr>
        <w:jc w:val="right"/>
        <w:rPr>
          <w:lang w:val="en-GB"/>
        </w:rPr>
      </w:pPr>
      <w:r w:rsidRPr="008851AE">
        <w:rPr>
          <w:color w:val="000000"/>
          <w:lang w:val="en-GB"/>
        </w:rPr>
        <w:t>(Annex 3)</w:t>
      </w:r>
    </w:p>
    <w:p w14:paraId="5BB0438F" w14:textId="77777777" w:rsidR="00276190" w:rsidRPr="008851AE" w:rsidRDefault="00276190" w:rsidP="00276190">
      <w:pPr>
        <w:keepNext/>
        <w:jc w:val="center"/>
        <w:outlineLvl w:val="1"/>
        <w:rPr>
          <w:b/>
          <w:bCs/>
          <w:lang w:val="en-GB"/>
        </w:rPr>
      </w:pPr>
      <w:r w:rsidRPr="008851AE">
        <w:rPr>
          <w:b/>
          <w:bCs/>
          <w:lang w:val="en-GB"/>
        </w:rPr>
        <w:t>Declaration</w:t>
      </w:r>
      <w:r w:rsidRPr="008851AE">
        <w:rPr>
          <w:b/>
          <w:bCs/>
          <w:vertAlign w:val="superscript"/>
          <w:lang w:val="en-GB"/>
        </w:rPr>
        <w:footnoteReference w:id="3"/>
      </w:r>
    </w:p>
    <w:p w14:paraId="5BB04390" w14:textId="77777777" w:rsidR="00276190" w:rsidRPr="008851AE" w:rsidRDefault="00276190" w:rsidP="00276190">
      <w:pPr>
        <w:jc w:val="center"/>
        <w:outlineLvl w:val="6"/>
        <w:rPr>
          <w:b/>
          <w:bCs/>
          <w:caps/>
          <w:color w:val="000000"/>
          <w:lang w:val="en-GB"/>
        </w:rPr>
      </w:pPr>
    </w:p>
    <w:p w14:paraId="5BB04391" w14:textId="77777777" w:rsidR="00276190" w:rsidRPr="008851AE" w:rsidRDefault="0028213D" w:rsidP="00276190">
      <w:pPr>
        <w:jc w:val="center"/>
        <w:rPr>
          <w:b/>
          <w:lang w:val="en-GB"/>
        </w:rPr>
      </w:pPr>
      <w:proofErr w:type="gramStart"/>
      <w:r>
        <w:rPr>
          <w:b/>
          <w:lang w:val="en-GB"/>
        </w:rPr>
        <w:t>„Modernization of Control and Monitor Systems of Customer’s Primary and Secondary Radars Manufactured by Raytheon Ltd.”</w:t>
      </w:r>
      <w:proofErr w:type="gramEnd"/>
    </w:p>
    <w:p w14:paraId="5BB04392" w14:textId="77777777" w:rsidR="00276190" w:rsidRPr="008851AE" w:rsidRDefault="00276190" w:rsidP="00276190">
      <w:pPr>
        <w:jc w:val="center"/>
        <w:rPr>
          <w:b/>
          <w:lang w:val="en-GB"/>
        </w:rPr>
      </w:pPr>
    </w:p>
    <w:p w14:paraId="5BB04393" w14:textId="77777777" w:rsidR="00276190" w:rsidRPr="008851AE" w:rsidRDefault="00276190" w:rsidP="00276190">
      <w:pPr>
        <w:jc w:val="center"/>
        <w:rPr>
          <w:color w:val="000000"/>
          <w:lang w:val="en-GB"/>
        </w:rPr>
      </w:pPr>
    </w:p>
    <w:p w14:paraId="5BB04394" w14:textId="42171CA2" w:rsidR="00276190" w:rsidRPr="008851AE" w:rsidRDefault="00276190" w:rsidP="0005798F">
      <w:pPr>
        <w:jc w:val="both"/>
        <w:rPr>
          <w:color w:val="000000"/>
          <w:lang w:val="en-GB"/>
        </w:rPr>
      </w:pPr>
      <w:r w:rsidRPr="008851AE">
        <w:rPr>
          <w:color w:val="000000"/>
          <w:lang w:val="en-GB"/>
        </w:rPr>
        <w:t xml:space="preserve">We, the undersigned …………………….. </w:t>
      </w:r>
      <w:proofErr w:type="gramStart"/>
      <w:r w:rsidRPr="008851AE">
        <w:rPr>
          <w:color w:val="000000"/>
          <w:lang w:val="en-GB"/>
        </w:rPr>
        <w:t>company</w:t>
      </w:r>
      <w:proofErr w:type="gramEnd"/>
      <w:r w:rsidRPr="008851AE">
        <w:rPr>
          <w:color w:val="000000"/>
          <w:lang w:val="en-GB"/>
        </w:rPr>
        <w:t xml:space="preserve"> (</w:t>
      </w:r>
      <w:r w:rsidR="001D5D19" w:rsidRPr="001D5D19">
        <w:rPr>
          <w:color w:val="000000"/>
          <w:lang w:val="en-GB"/>
        </w:rPr>
        <w:t xml:space="preserve">hereinafter referred to as: </w:t>
      </w:r>
      <w:r w:rsidRPr="008851AE">
        <w:rPr>
          <w:color w:val="000000"/>
          <w:lang w:val="en-GB"/>
        </w:rPr>
        <w:t xml:space="preserve">Tenderer), represented by: …………………………… </w:t>
      </w:r>
    </w:p>
    <w:p w14:paraId="5BB04395" w14:textId="77777777" w:rsidR="00276190" w:rsidRPr="008851AE" w:rsidRDefault="00276190" w:rsidP="00276190">
      <w:pPr>
        <w:rPr>
          <w:color w:val="000000"/>
          <w:lang w:val="en-GB"/>
        </w:rPr>
      </w:pPr>
    </w:p>
    <w:p w14:paraId="5BB04396" w14:textId="77777777" w:rsidR="00276190" w:rsidRPr="008851AE" w:rsidRDefault="00276190" w:rsidP="00276190">
      <w:pPr>
        <w:jc w:val="center"/>
        <w:rPr>
          <w:b/>
          <w:bCs/>
          <w:color w:val="000000"/>
          <w:lang w:val="en-GB"/>
        </w:rPr>
      </w:pPr>
      <w:proofErr w:type="gramStart"/>
      <w:r w:rsidRPr="008851AE">
        <w:rPr>
          <w:b/>
          <w:bCs/>
          <w:color w:val="000000"/>
          <w:spacing w:val="40"/>
          <w:lang w:val="en-GB"/>
        </w:rPr>
        <w:t>hereby</w:t>
      </w:r>
      <w:proofErr w:type="gramEnd"/>
      <w:r w:rsidRPr="008851AE">
        <w:rPr>
          <w:b/>
          <w:bCs/>
          <w:color w:val="000000"/>
          <w:spacing w:val="40"/>
          <w:lang w:val="en-GB"/>
        </w:rPr>
        <w:t xml:space="preserve"> make the following declaration</w:t>
      </w:r>
      <w:r w:rsidRPr="008851AE">
        <w:rPr>
          <w:b/>
          <w:bCs/>
          <w:color w:val="000000"/>
          <w:lang w:val="en-GB"/>
        </w:rPr>
        <w:t>:</w:t>
      </w:r>
    </w:p>
    <w:p w14:paraId="5BB04397" w14:textId="77777777" w:rsidR="00276190" w:rsidRPr="008851AE" w:rsidRDefault="00276190" w:rsidP="00276190">
      <w:pPr>
        <w:jc w:val="center"/>
        <w:rPr>
          <w:b/>
          <w:bCs/>
          <w:color w:val="000000"/>
          <w:lang w:val="en-GB"/>
        </w:rPr>
      </w:pPr>
    </w:p>
    <w:p w14:paraId="5BB04398" w14:textId="4D34627E" w:rsidR="00276190" w:rsidRPr="008851AE" w:rsidRDefault="00276190" w:rsidP="00276190">
      <w:pPr>
        <w:numPr>
          <w:ilvl w:val="0"/>
          <w:numId w:val="4"/>
        </w:numPr>
        <w:tabs>
          <w:tab w:val="num" w:pos="426"/>
          <w:tab w:val="num" w:pos="7380"/>
        </w:tabs>
        <w:ind w:left="425" w:hanging="425"/>
        <w:jc w:val="both"/>
        <w:rPr>
          <w:lang w:val="en-GB"/>
        </w:rPr>
      </w:pPr>
      <w:r w:rsidRPr="008851AE">
        <w:rPr>
          <w:lang w:val="en-GB"/>
        </w:rPr>
        <w:t>Having carefully reviewed all requirements concerning form and content as well as all instructions, stipulations and technical descriptions set out in the Documentation, we hereby decla</w:t>
      </w:r>
      <w:r>
        <w:rPr>
          <w:lang w:val="en-GB"/>
        </w:rPr>
        <w:t>re in accordance with Article 66 (2</w:t>
      </w:r>
      <w:r w:rsidRPr="008851AE">
        <w:rPr>
          <w:lang w:val="en-GB"/>
        </w:rPr>
        <w:t xml:space="preserve">) of the </w:t>
      </w:r>
      <w:r w:rsidR="001A7ADE" w:rsidRPr="001A7ADE">
        <w:rPr>
          <w:lang w:val="en-GB"/>
        </w:rPr>
        <w:t>Act</w:t>
      </w:r>
      <w:r w:rsidR="001A7ADE" w:rsidRPr="001A7ADE">
        <w:t xml:space="preserve"> CXLIII of 2015</w:t>
      </w:r>
      <w:r w:rsidR="001A7ADE" w:rsidRPr="001A7ADE">
        <w:rPr>
          <w:lang w:val="en-GB"/>
        </w:rPr>
        <w:t xml:space="preserve"> on Public Procurement (hereinafter referred to as:</w:t>
      </w:r>
      <w:r w:rsidR="001A7ADE">
        <w:rPr>
          <w:lang w:val="en-GB"/>
        </w:rPr>
        <w:t xml:space="preserve"> PPA)</w:t>
      </w:r>
      <w:r w:rsidRPr="008851AE">
        <w:rPr>
          <w:lang w:val="en-GB"/>
        </w:rPr>
        <w:t xml:space="preserve"> that we have read, understood and hereby accept all conditions set out in the Contract Notice and the Documentation.</w:t>
      </w:r>
    </w:p>
    <w:p w14:paraId="5BB04399" w14:textId="153F5E6E" w:rsidR="00276190" w:rsidRPr="008851AE" w:rsidRDefault="00276190" w:rsidP="00276190">
      <w:pPr>
        <w:numPr>
          <w:ilvl w:val="0"/>
          <w:numId w:val="4"/>
        </w:numPr>
        <w:tabs>
          <w:tab w:val="num" w:pos="426"/>
          <w:tab w:val="num" w:pos="7380"/>
        </w:tabs>
        <w:ind w:left="425" w:hanging="425"/>
        <w:jc w:val="both"/>
        <w:rPr>
          <w:lang w:val="en-GB"/>
        </w:rPr>
      </w:pPr>
      <w:r w:rsidRPr="008851AE">
        <w:rPr>
          <w:lang w:val="en-GB"/>
        </w:rPr>
        <w:t xml:space="preserve">By submitting this </w:t>
      </w:r>
      <w:r w:rsidR="00D9276B">
        <w:rPr>
          <w:lang w:val="en-GB"/>
        </w:rPr>
        <w:t>tender</w:t>
      </w:r>
      <w:r w:rsidRPr="008851AE">
        <w:rPr>
          <w:lang w:val="en-GB"/>
        </w:rPr>
        <w:t>, we declare that we fully meet the requirements set out in the Contra</w:t>
      </w:r>
      <w:r w:rsidR="00CA01F5">
        <w:rPr>
          <w:lang w:val="en-GB"/>
        </w:rPr>
        <w:t>ct Notice and the Documentation</w:t>
      </w:r>
      <w:r w:rsidR="00CA01F5">
        <w:rPr>
          <w:lang w:val="en-US"/>
        </w:rPr>
        <w:t>.</w:t>
      </w:r>
    </w:p>
    <w:p w14:paraId="5BB0439A" w14:textId="237EDC37" w:rsidR="00276190" w:rsidRPr="008851AE" w:rsidRDefault="00276190" w:rsidP="00276190">
      <w:pPr>
        <w:numPr>
          <w:ilvl w:val="0"/>
          <w:numId w:val="4"/>
        </w:numPr>
        <w:tabs>
          <w:tab w:val="num" w:pos="426"/>
          <w:tab w:val="num" w:pos="7380"/>
        </w:tabs>
        <w:ind w:left="425" w:hanging="425"/>
        <w:jc w:val="both"/>
        <w:rPr>
          <w:lang w:val="en-GB"/>
        </w:rPr>
      </w:pPr>
      <w:r w:rsidRPr="008851AE">
        <w:rPr>
          <w:lang w:val="en-GB"/>
        </w:rPr>
        <w:t xml:space="preserve">We agree and acknowledge that if our </w:t>
      </w:r>
      <w:r w:rsidR="00D9276B">
        <w:rPr>
          <w:lang w:val="en-GB"/>
        </w:rPr>
        <w:t xml:space="preserve">tender </w:t>
      </w:r>
      <w:r w:rsidRPr="008851AE">
        <w:rPr>
          <w:lang w:val="en-GB"/>
        </w:rPr>
        <w:t xml:space="preserve">contains any stipulation that conflicts with the Documentation or any condition thereof, our </w:t>
      </w:r>
      <w:r w:rsidR="00D9276B">
        <w:rPr>
          <w:lang w:val="en-GB"/>
        </w:rPr>
        <w:t xml:space="preserve">tender </w:t>
      </w:r>
      <w:r w:rsidRPr="008851AE">
        <w:rPr>
          <w:lang w:val="en-GB"/>
        </w:rPr>
        <w:t>will be deemed void.</w:t>
      </w:r>
    </w:p>
    <w:p w14:paraId="5BB0439B" w14:textId="3B8340C7" w:rsidR="00276190" w:rsidRPr="0028213D" w:rsidRDefault="00276190" w:rsidP="0028213D">
      <w:pPr>
        <w:numPr>
          <w:ilvl w:val="0"/>
          <w:numId w:val="4"/>
        </w:numPr>
        <w:tabs>
          <w:tab w:val="num" w:pos="426"/>
          <w:tab w:val="num" w:pos="7380"/>
        </w:tabs>
        <w:ind w:left="425" w:hanging="425"/>
        <w:jc w:val="both"/>
        <w:rPr>
          <w:lang w:val="en-GB"/>
        </w:rPr>
      </w:pPr>
      <w:r w:rsidRPr="008851AE">
        <w:rPr>
          <w:lang w:val="en-GB"/>
        </w:rPr>
        <w:t xml:space="preserve">We agree and acknowledge that our </w:t>
      </w:r>
      <w:r w:rsidR="00D9276B">
        <w:rPr>
          <w:lang w:val="en-GB"/>
        </w:rPr>
        <w:t xml:space="preserve">tender </w:t>
      </w:r>
      <w:r w:rsidRPr="008851AE">
        <w:rPr>
          <w:lang w:val="en-GB"/>
        </w:rPr>
        <w:t xml:space="preserve">will be declared void if it is covered by the conflict of interest criteria set forth in the PPA. We accept that our </w:t>
      </w:r>
      <w:r w:rsidR="00D9276B">
        <w:rPr>
          <w:lang w:val="en-GB"/>
        </w:rPr>
        <w:t xml:space="preserve">tender </w:t>
      </w:r>
      <w:r w:rsidRPr="008851AE">
        <w:rPr>
          <w:lang w:val="en-GB"/>
        </w:rPr>
        <w:t>will be declared invalid if we propose experts who participated in the preparatory or other phase of this public procurement procedure or we employed such persons or entities as advisors for preparing our tender or if the c</w:t>
      </w:r>
      <w:r>
        <w:rPr>
          <w:lang w:val="en-GB"/>
        </w:rPr>
        <w:t>onditions detailed in Article 25</w:t>
      </w:r>
      <w:r w:rsidRPr="008851AE">
        <w:rPr>
          <w:lang w:val="en-GB"/>
        </w:rPr>
        <w:t xml:space="preserve"> of the PPA apply in respect of our company, our subcontractors or the professionals employed.</w:t>
      </w:r>
    </w:p>
    <w:p w14:paraId="5BB0439C" w14:textId="77777777" w:rsidR="00276190" w:rsidRPr="008851AE" w:rsidRDefault="00276190" w:rsidP="00276190">
      <w:pPr>
        <w:pStyle w:val="Listaszerbekezds"/>
        <w:numPr>
          <w:ilvl w:val="0"/>
          <w:numId w:val="4"/>
        </w:numPr>
        <w:spacing w:after="0" w:line="240" w:lineRule="auto"/>
        <w:contextualSpacing w:val="0"/>
        <w:jc w:val="both"/>
        <w:rPr>
          <w:rFonts w:ascii="Times New Roman" w:hAnsi="Times New Roman"/>
          <w:sz w:val="24"/>
          <w:lang w:val="en-GB"/>
        </w:rPr>
      </w:pPr>
      <w:r w:rsidRPr="008851AE">
        <w:rPr>
          <w:rFonts w:ascii="Times New Roman" w:hAnsi="Times New Roman"/>
          <w:sz w:val="24"/>
          <w:lang w:val="en-GB"/>
        </w:rPr>
        <w:t>We accept that the method of evaluation of the procedure is “the lowest price tender”.</w:t>
      </w:r>
    </w:p>
    <w:p w14:paraId="5BB0439D" w14:textId="77777777" w:rsidR="00276190" w:rsidRPr="008851AE" w:rsidRDefault="00276190" w:rsidP="00276190">
      <w:pPr>
        <w:numPr>
          <w:ilvl w:val="0"/>
          <w:numId w:val="4"/>
        </w:numPr>
        <w:tabs>
          <w:tab w:val="num" w:pos="426"/>
          <w:tab w:val="num" w:pos="7380"/>
        </w:tabs>
        <w:ind w:left="425" w:hanging="425"/>
        <w:jc w:val="both"/>
        <w:rPr>
          <w:lang w:val="en-GB"/>
        </w:rPr>
      </w:pPr>
      <w:r w:rsidRPr="008851AE">
        <w:rPr>
          <w:lang w:val="en-GB"/>
        </w:rPr>
        <w:t>We agree and acknowledge that we may not use the information set out in the Documentation for purposes other than submitting an application.</w:t>
      </w:r>
    </w:p>
    <w:p w14:paraId="5BB0439E" w14:textId="2AB68961" w:rsidR="00276190" w:rsidRPr="008851AE" w:rsidRDefault="00276190" w:rsidP="00276190">
      <w:pPr>
        <w:numPr>
          <w:ilvl w:val="0"/>
          <w:numId w:val="4"/>
        </w:numPr>
        <w:tabs>
          <w:tab w:val="num" w:pos="426"/>
          <w:tab w:val="num" w:pos="7380"/>
        </w:tabs>
        <w:ind w:left="425" w:hanging="425"/>
        <w:jc w:val="both"/>
        <w:rPr>
          <w:lang w:val="en-GB"/>
        </w:rPr>
      </w:pPr>
      <w:r w:rsidRPr="008851AE">
        <w:rPr>
          <w:lang w:val="en-GB"/>
        </w:rPr>
        <w:t>W</w:t>
      </w:r>
      <w:r>
        <w:rPr>
          <w:lang w:val="en-GB"/>
        </w:rPr>
        <w:t>e declare pursuant to Article 36</w:t>
      </w:r>
      <w:r w:rsidRPr="008851AE">
        <w:rPr>
          <w:lang w:val="en-GB"/>
        </w:rPr>
        <w:t xml:space="preserve"> (1) of the PPA that in this public procurement procedure we do not submit </w:t>
      </w:r>
      <w:r w:rsidR="0005798F">
        <w:rPr>
          <w:lang w:val="en-GB"/>
        </w:rPr>
        <w:t>a joint tender</w:t>
      </w:r>
      <w:r w:rsidRPr="008851AE">
        <w:rPr>
          <w:lang w:val="en-GB"/>
        </w:rPr>
        <w:t xml:space="preserve"> with another Tenderer or participate as </w:t>
      </w:r>
      <w:r w:rsidR="00B61FE9" w:rsidRPr="00B61FE9">
        <w:rPr>
          <w:lang w:val="en-GB"/>
        </w:rPr>
        <w:t>Tenderer</w:t>
      </w:r>
      <w:r w:rsidR="00B61FE9">
        <w:rPr>
          <w:lang w:val="en-GB"/>
        </w:rPr>
        <w:t xml:space="preserve"> of </w:t>
      </w:r>
      <w:r w:rsidR="00B61FE9" w:rsidRPr="00B61FE9">
        <w:rPr>
          <w:lang w:val="en-GB"/>
        </w:rPr>
        <w:t>another</w:t>
      </w:r>
      <w:r w:rsidR="00B61FE9" w:rsidRPr="00B61FE9" w:rsidDel="00B61FE9">
        <w:rPr>
          <w:lang w:val="en-GB"/>
        </w:rPr>
        <w:t xml:space="preserve"> </w:t>
      </w:r>
      <w:r w:rsidR="00D9276B">
        <w:rPr>
          <w:lang w:val="en-GB"/>
        </w:rPr>
        <w:t>tender</w:t>
      </w:r>
      <w:r w:rsidRPr="008851AE">
        <w:rPr>
          <w:lang w:val="en-GB"/>
        </w:rPr>
        <w:t xml:space="preserve"> or subcontractor </w:t>
      </w:r>
      <w:r w:rsidR="00B61FE9">
        <w:rPr>
          <w:lang w:val="en-GB"/>
        </w:rPr>
        <w:t xml:space="preserve">of another Tenderer </w:t>
      </w:r>
      <w:r w:rsidRPr="008851AE">
        <w:rPr>
          <w:lang w:val="en-GB"/>
        </w:rPr>
        <w:t xml:space="preserve">or supply </w:t>
      </w:r>
      <w:r w:rsidR="00B61FE9">
        <w:rPr>
          <w:lang w:val="en-GB"/>
        </w:rPr>
        <w:t>capacities</w:t>
      </w:r>
      <w:r w:rsidR="00B61FE9" w:rsidRPr="008851AE">
        <w:rPr>
          <w:lang w:val="en-GB"/>
        </w:rPr>
        <w:t xml:space="preserve"> </w:t>
      </w:r>
      <w:r w:rsidRPr="008851AE">
        <w:rPr>
          <w:lang w:val="en-GB"/>
        </w:rPr>
        <w:t>for another Tenderer.</w:t>
      </w:r>
    </w:p>
    <w:p w14:paraId="5BB0439F" w14:textId="37C12502" w:rsidR="00276190" w:rsidRPr="008851AE" w:rsidRDefault="00276190" w:rsidP="00276190">
      <w:pPr>
        <w:numPr>
          <w:ilvl w:val="0"/>
          <w:numId w:val="4"/>
        </w:numPr>
        <w:tabs>
          <w:tab w:val="num" w:pos="426"/>
          <w:tab w:val="num" w:pos="7380"/>
        </w:tabs>
        <w:ind w:left="425" w:hanging="425"/>
        <w:jc w:val="both"/>
        <w:rPr>
          <w:lang w:val="en-GB"/>
        </w:rPr>
      </w:pPr>
      <w:r w:rsidRPr="008851AE">
        <w:rPr>
          <w:lang w:val="en-GB"/>
        </w:rPr>
        <w:t xml:space="preserve">We declare and agree to be held liable that the contents of all documents included in this </w:t>
      </w:r>
      <w:r w:rsidR="00D9276B">
        <w:rPr>
          <w:lang w:val="en-GB"/>
        </w:rPr>
        <w:t xml:space="preserve">tender </w:t>
      </w:r>
      <w:r w:rsidRPr="008851AE">
        <w:rPr>
          <w:lang w:val="en-GB"/>
        </w:rPr>
        <w:t>are true.</w:t>
      </w:r>
    </w:p>
    <w:p w14:paraId="5BB043A0" w14:textId="77777777" w:rsidR="00276190" w:rsidRPr="008851AE" w:rsidRDefault="00276190" w:rsidP="00276190">
      <w:pPr>
        <w:rPr>
          <w:b/>
          <w:bCs/>
          <w:color w:val="000000"/>
          <w:lang w:val="en-GB"/>
        </w:rPr>
      </w:pPr>
    </w:p>
    <w:p w14:paraId="5BB043A1" w14:textId="77777777" w:rsidR="00276190" w:rsidRPr="008851AE" w:rsidRDefault="00276190" w:rsidP="00276190">
      <w:pPr>
        <w:rPr>
          <w:b/>
          <w:bCs/>
          <w:color w:val="000000"/>
          <w:lang w:val="en-GB"/>
        </w:rPr>
      </w:pPr>
    </w:p>
    <w:p w14:paraId="5BB043A2" w14:textId="77777777" w:rsidR="00276190" w:rsidRPr="008851AE" w:rsidRDefault="00276190" w:rsidP="00276190">
      <w:pPr>
        <w:rPr>
          <w:color w:val="000000"/>
          <w:lang w:val="en-GB"/>
        </w:rPr>
      </w:pPr>
    </w:p>
    <w:p w14:paraId="5BB043A3" w14:textId="77777777" w:rsidR="00276190" w:rsidRPr="008851AE" w:rsidRDefault="00276190" w:rsidP="00276190">
      <w:pPr>
        <w:rPr>
          <w:color w:val="000000"/>
          <w:lang w:val="en-GB"/>
        </w:rPr>
      </w:pPr>
      <w:r w:rsidRPr="008851AE">
        <w:rPr>
          <w:color w:val="000000"/>
          <w:lang w:val="en-GB"/>
        </w:rPr>
        <w:t>Date:</w:t>
      </w:r>
    </w:p>
    <w:p w14:paraId="5BB043A4" w14:textId="77777777" w:rsidR="00276190" w:rsidRPr="008851AE" w:rsidRDefault="00276190" w:rsidP="00276190">
      <w:pPr>
        <w:rPr>
          <w:color w:val="000000"/>
          <w:lang w:val="en-GB"/>
        </w:rPr>
      </w:pPr>
    </w:p>
    <w:p w14:paraId="5BB043A5" w14:textId="77777777" w:rsidR="00276190" w:rsidRPr="008851AE" w:rsidRDefault="00276190" w:rsidP="00276190">
      <w:pPr>
        <w:rPr>
          <w:color w:val="000000"/>
          <w:lang w:val="en-GB"/>
        </w:rPr>
      </w:pPr>
    </w:p>
    <w:tbl>
      <w:tblPr>
        <w:tblW w:w="0" w:type="auto"/>
        <w:tblInd w:w="-68" w:type="dxa"/>
        <w:tblLayout w:type="fixed"/>
        <w:tblCellMar>
          <w:left w:w="70" w:type="dxa"/>
          <w:right w:w="70" w:type="dxa"/>
        </w:tblCellMar>
        <w:tblLook w:val="04A0" w:firstRow="1" w:lastRow="0" w:firstColumn="1" w:lastColumn="0" w:noHBand="0" w:noVBand="1"/>
      </w:tblPr>
      <w:tblGrid>
        <w:gridCol w:w="4606"/>
      </w:tblGrid>
      <w:tr w:rsidR="00276190" w:rsidRPr="008851AE" w14:paraId="5BB043A7" w14:textId="77777777" w:rsidTr="00276190">
        <w:tc>
          <w:tcPr>
            <w:tcW w:w="4606" w:type="dxa"/>
            <w:hideMark/>
          </w:tcPr>
          <w:p w14:paraId="5BB043A6" w14:textId="77777777" w:rsidR="00276190" w:rsidRPr="008851AE" w:rsidRDefault="00276190" w:rsidP="00276190">
            <w:pPr>
              <w:ind w:firstLine="426"/>
              <w:rPr>
                <w:color w:val="000000"/>
                <w:lang w:val="en-GB"/>
              </w:rPr>
            </w:pPr>
            <w:r w:rsidRPr="008851AE">
              <w:rPr>
                <w:color w:val="000000"/>
                <w:lang w:val="en-GB"/>
              </w:rPr>
              <w:t>………………………………</w:t>
            </w:r>
          </w:p>
        </w:tc>
      </w:tr>
      <w:tr w:rsidR="00276190" w:rsidRPr="008851AE" w14:paraId="5BB043A9" w14:textId="77777777" w:rsidTr="00276190">
        <w:tc>
          <w:tcPr>
            <w:tcW w:w="4606" w:type="dxa"/>
            <w:hideMark/>
          </w:tcPr>
          <w:p w14:paraId="5BB043A8" w14:textId="07B57E3E" w:rsidR="00276190" w:rsidRPr="008851AE" w:rsidRDefault="00246F0E" w:rsidP="00276190">
            <w:pPr>
              <w:ind w:firstLine="426"/>
              <w:jc w:val="center"/>
              <w:rPr>
                <w:color w:val="000000"/>
                <w:lang w:val="en-GB"/>
              </w:rPr>
            </w:pPr>
            <w:r>
              <w:rPr>
                <w:color w:val="000000"/>
                <w:lang w:val="en-GB"/>
              </w:rPr>
              <w:t>authorized signature</w:t>
            </w:r>
          </w:p>
        </w:tc>
      </w:tr>
    </w:tbl>
    <w:p w14:paraId="5BB043AA" w14:textId="77777777" w:rsidR="00276190" w:rsidRPr="008851AE" w:rsidRDefault="00276190" w:rsidP="00276190">
      <w:pPr>
        <w:jc w:val="right"/>
        <w:rPr>
          <w:color w:val="000000"/>
          <w:lang w:val="en-GB"/>
        </w:rPr>
      </w:pPr>
    </w:p>
    <w:p w14:paraId="5BB043AB" w14:textId="77777777" w:rsidR="00276190" w:rsidRPr="008851AE" w:rsidRDefault="00276190" w:rsidP="00276190">
      <w:pPr>
        <w:jc w:val="right"/>
        <w:rPr>
          <w:lang w:val="en-GB"/>
        </w:rPr>
      </w:pPr>
    </w:p>
    <w:p w14:paraId="5BB043AC" w14:textId="77777777" w:rsidR="00276190" w:rsidRPr="008851AE" w:rsidRDefault="00276190" w:rsidP="00276190">
      <w:pPr>
        <w:spacing w:after="200" w:line="276" w:lineRule="auto"/>
        <w:jc w:val="right"/>
        <w:rPr>
          <w:b/>
          <w:lang w:val="en-GB"/>
        </w:rPr>
      </w:pPr>
      <w:bookmarkStart w:id="3" w:name="_Toc109014936"/>
      <w:bookmarkStart w:id="4" w:name="_Toc219026218"/>
      <w:bookmarkStart w:id="5" w:name="_Toc268158419"/>
      <w:r w:rsidRPr="008851AE">
        <w:rPr>
          <w:lang w:val="en-GB"/>
        </w:rPr>
        <w:br w:type="page"/>
        <w:t>(Annex 4)</w:t>
      </w:r>
    </w:p>
    <w:p w14:paraId="5BB043AD" w14:textId="77777777" w:rsidR="00276190" w:rsidRPr="008851AE" w:rsidRDefault="00276190" w:rsidP="00276190">
      <w:pPr>
        <w:jc w:val="center"/>
        <w:rPr>
          <w:b/>
          <w:lang w:val="en-GB"/>
        </w:rPr>
      </w:pPr>
    </w:p>
    <w:p w14:paraId="5BB043AE" w14:textId="77777777" w:rsidR="00276190" w:rsidRPr="008851AE" w:rsidRDefault="00276190" w:rsidP="00276190">
      <w:pPr>
        <w:jc w:val="right"/>
        <w:rPr>
          <w:rFonts w:eastAsia="MS Mincho"/>
          <w:b/>
          <w:smallCaps/>
          <w:lang w:val="en-GB" w:eastAsia="ja-JP"/>
        </w:rPr>
      </w:pPr>
    </w:p>
    <w:p w14:paraId="5BB043AF" w14:textId="77777777" w:rsidR="00276190" w:rsidRPr="008851AE" w:rsidRDefault="00276190" w:rsidP="00276190">
      <w:pPr>
        <w:jc w:val="center"/>
        <w:rPr>
          <w:rFonts w:eastAsia="MS Mincho"/>
          <w:b/>
          <w:smallCaps/>
          <w:lang w:val="en-GB" w:eastAsia="ja-JP"/>
        </w:rPr>
      </w:pPr>
      <w:r w:rsidRPr="008851AE">
        <w:rPr>
          <w:rFonts w:eastAsia="MS Mincho"/>
          <w:b/>
          <w:smallCaps/>
          <w:lang w:val="en-GB" w:eastAsia="ja-JP"/>
        </w:rPr>
        <w:t>Declaration with regard</w:t>
      </w:r>
      <w:r>
        <w:rPr>
          <w:rFonts w:eastAsia="MS Mincho"/>
          <w:b/>
          <w:smallCaps/>
          <w:lang w:val="en-GB" w:eastAsia="ja-JP"/>
        </w:rPr>
        <w:t xml:space="preserve"> to the provisions of Article 66 (6</w:t>
      </w:r>
      <w:r w:rsidRPr="008851AE">
        <w:rPr>
          <w:rFonts w:eastAsia="MS Mincho"/>
          <w:b/>
          <w:lang w:val="en-GB" w:eastAsia="ja-JP"/>
        </w:rPr>
        <w:t xml:space="preserve">) a)-b) </w:t>
      </w:r>
      <w:r w:rsidRPr="008851AE">
        <w:rPr>
          <w:rFonts w:eastAsia="MS Mincho"/>
          <w:b/>
          <w:smallCaps/>
          <w:lang w:val="en-GB" w:eastAsia="ja-JP"/>
        </w:rPr>
        <w:t>of the PPA</w:t>
      </w:r>
    </w:p>
    <w:p w14:paraId="5BB043B0" w14:textId="77777777" w:rsidR="00276190" w:rsidRPr="008851AE" w:rsidRDefault="00276190" w:rsidP="00276190">
      <w:pPr>
        <w:rPr>
          <w:rFonts w:eastAsia="MS Mincho"/>
          <w:lang w:val="en-GB" w:eastAsia="ja-JP"/>
        </w:rPr>
      </w:pPr>
    </w:p>
    <w:p w14:paraId="5BB043B1" w14:textId="77777777" w:rsidR="00276190" w:rsidRPr="008851AE" w:rsidRDefault="00276190" w:rsidP="00276190">
      <w:pPr>
        <w:rPr>
          <w:lang w:val="en-GB"/>
        </w:rPr>
      </w:pPr>
    </w:p>
    <w:p w14:paraId="5BB043B2" w14:textId="77777777" w:rsidR="00276190" w:rsidRPr="008851AE" w:rsidRDefault="0028213D" w:rsidP="00276190">
      <w:pPr>
        <w:jc w:val="center"/>
        <w:rPr>
          <w:b/>
          <w:bCs/>
          <w:smallCaps/>
          <w:lang w:val="en-GB"/>
        </w:rPr>
      </w:pPr>
      <w:proofErr w:type="gramStart"/>
      <w:r>
        <w:rPr>
          <w:b/>
          <w:bCs/>
          <w:smallCaps/>
          <w:lang w:val="en-GB"/>
        </w:rPr>
        <w:t>„Modernization of Control and Monitor Systems of Customer’s Primary and Secondary Radars Manufactured by Raytheon Ltd.”</w:t>
      </w:r>
      <w:proofErr w:type="gramEnd"/>
    </w:p>
    <w:p w14:paraId="5BB043B3" w14:textId="77777777" w:rsidR="00276190" w:rsidRPr="008851AE" w:rsidRDefault="00276190" w:rsidP="00276190">
      <w:pPr>
        <w:jc w:val="center"/>
        <w:rPr>
          <w:b/>
          <w:lang w:val="en-GB"/>
        </w:rPr>
      </w:pPr>
    </w:p>
    <w:p w14:paraId="5BB043B4" w14:textId="77777777" w:rsidR="00276190" w:rsidRPr="008851AE" w:rsidRDefault="00276190" w:rsidP="00276190">
      <w:pPr>
        <w:rPr>
          <w:rFonts w:eastAsia="MS Mincho"/>
          <w:lang w:val="en-GB" w:eastAsia="ja-JP"/>
        </w:rPr>
      </w:pPr>
    </w:p>
    <w:p w14:paraId="5BB043B6" w14:textId="4585CBAD" w:rsidR="00276190" w:rsidRPr="008851AE" w:rsidRDefault="0073006E" w:rsidP="0005798F">
      <w:pPr>
        <w:jc w:val="both"/>
        <w:rPr>
          <w:rFonts w:eastAsia="MS Mincho"/>
          <w:lang w:val="en-GB" w:eastAsia="ja-JP"/>
        </w:rPr>
      </w:pPr>
      <w:r w:rsidRPr="0073006E">
        <w:rPr>
          <w:rFonts w:eastAsia="MS Mincho"/>
          <w:lang w:val="en-GB" w:eastAsia="ja-JP"/>
        </w:rPr>
        <w:t>We, the undersigned …………………….. (</w:t>
      </w:r>
      <w:proofErr w:type="gramStart"/>
      <w:r w:rsidRPr="0073006E">
        <w:rPr>
          <w:rFonts w:eastAsia="MS Mincho"/>
          <w:lang w:val="en-GB" w:eastAsia="ja-JP"/>
        </w:rPr>
        <w:t>company</w:t>
      </w:r>
      <w:proofErr w:type="gramEnd"/>
      <w:r>
        <w:rPr>
          <w:rFonts w:eastAsia="MS Mincho"/>
          <w:lang w:val="en-GB" w:eastAsia="ja-JP"/>
        </w:rPr>
        <w:t xml:space="preserve"> name) </w:t>
      </w:r>
      <w:r w:rsidRPr="0073006E">
        <w:rPr>
          <w:rFonts w:eastAsia="MS Mincho"/>
          <w:lang w:val="en-GB" w:eastAsia="ja-JP"/>
        </w:rPr>
        <w:t>as Tenderer, represented by: ……………………………</w:t>
      </w:r>
      <w:r>
        <w:rPr>
          <w:rFonts w:eastAsia="MS Mincho"/>
          <w:lang w:val="en-GB" w:eastAsia="ja-JP"/>
        </w:rPr>
        <w:t xml:space="preserve"> </w:t>
      </w:r>
    </w:p>
    <w:p w14:paraId="5BB043B7" w14:textId="77777777" w:rsidR="00276190" w:rsidRPr="008851AE" w:rsidRDefault="00276190" w:rsidP="00276190">
      <w:pPr>
        <w:jc w:val="center"/>
        <w:rPr>
          <w:rFonts w:eastAsia="MS Mincho"/>
          <w:b/>
          <w:lang w:val="en-GB" w:eastAsia="ja-JP"/>
        </w:rPr>
      </w:pPr>
      <w:proofErr w:type="gramStart"/>
      <w:r w:rsidRPr="008851AE">
        <w:rPr>
          <w:rFonts w:eastAsia="MS Mincho"/>
          <w:b/>
          <w:lang w:val="en-GB" w:eastAsia="ja-JP"/>
        </w:rPr>
        <w:t>declare</w:t>
      </w:r>
      <w:proofErr w:type="gramEnd"/>
      <w:r w:rsidRPr="008851AE">
        <w:rPr>
          <w:rFonts w:eastAsia="MS Mincho"/>
          <w:b/>
          <w:lang w:val="en-GB" w:eastAsia="ja-JP"/>
        </w:rPr>
        <w:t>,</w:t>
      </w:r>
    </w:p>
    <w:p w14:paraId="5BB043B8" w14:textId="77777777" w:rsidR="00276190" w:rsidRPr="008851AE" w:rsidRDefault="00276190" w:rsidP="00276190">
      <w:pPr>
        <w:tabs>
          <w:tab w:val="left" w:pos="1560"/>
        </w:tabs>
        <w:rPr>
          <w:lang w:val="en-GB"/>
        </w:rPr>
      </w:pPr>
    </w:p>
    <w:p w14:paraId="5BB043B9" w14:textId="77777777" w:rsidR="00276190" w:rsidRPr="008851AE" w:rsidRDefault="00276190" w:rsidP="00276190">
      <w:pPr>
        <w:tabs>
          <w:tab w:val="left" w:pos="1560"/>
        </w:tabs>
        <w:rPr>
          <w:lang w:val="en-GB"/>
        </w:rPr>
      </w:pPr>
    </w:p>
    <w:p w14:paraId="5BB043BA" w14:textId="77777777" w:rsidR="00276190" w:rsidRPr="008851AE" w:rsidRDefault="00276190" w:rsidP="00276190">
      <w:pPr>
        <w:keepNext/>
        <w:numPr>
          <w:ilvl w:val="0"/>
          <w:numId w:val="7"/>
        </w:numPr>
        <w:spacing w:after="120"/>
        <w:jc w:val="both"/>
        <w:rPr>
          <w:lang w:val="en-GB"/>
        </w:rPr>
      </w:pPr>
      <w:proofErr w:type="gramStart"/>
      <w:r>
        <w:rPr>
          <w:lang w:val="en-GB"/>
        </w:rPr>
        <w:t>that</w:t>
      </w:r>
      <w:proofErr w:type="gramEnd"/>
      <w:r>
        <w:rPr>
          <w:lang w:val="en-GB"/>
        </w:rPr>
        <w:t xml:space="preserve"> on the basis of Article 66 (6</w:t>
      </w:r>
      <w:r w:rsidRPr="008851AE">
        <w:rPr>
          <w:lang w:val="en-GB"/>
        </w:rPr>
        <w:t xml:space="preserve">) a) we </w:t>
      </w:r>
      <w:r w:rsidRPr="0005798F">
        <w:rPr>
          <w:u w:val="single"/>
          <w:lang w:val="en-GB"/>
        </w:rPr>
        <w:t xml:space="preserve">intend </w:t>
      </w:r>
      <w:r w:rsidRPr="00B61FE9">
        <w:rPr>
          <w:u w:val="single"/>
          <w:lang w:val="en-GB"/>
        </w:rPr>
        <w:t>to employ/ not intend to</w:t>
      </w:r>
      <w:r w:rsidRPr="0005798F">
        <w:rPr>
          <w:u w:val="single"/>
          <w:lang w:val="en-GB"/>
        </w:rPr>
        <w:t xml:space="preserve"> </w:t>
      </w:r>
      <w:r w:rsidRPr="00B61FE9">
        <w:rPr>
          <w:u w:val="single"/>
          <w:lang w:val="en-GB"/>
        </w:rPr>
        <w:t>employ</w:t>
      </w:r>
      <w:r w:rsidRPr="008851AE">
        <w:rPr>
          <w:lang w:val="en-GB"/>
        </w:rPr>
        <w:t xml:space="preserve"> a subcontractor in connection with the following part (parts) of the public procurement for the performance.  </w:t>
      </w:r>
    </w:p>
    <w:tbl>
      <w:tblPr>
        <w:tblW w:w="90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000"/>
      </w:tblGrid>
      <w:tr w:rsidR="00276190" w:rsidRPr="008851AE" w14:paraId="5BB043BD" w14:textId="77777777" w:rsidTr="00276190">
        <w:trPr>
          <w:cantSplit/>
          <w:tblHeader/>
          <w:tblCellSpacing w:w="20" w:type="dxa"/>
        </w:trPr>
        <w:tc>
          <w:tcPr>
            <w:tcW w:w="8920" w:type="dxa"/>
            <w:shd w:val="clear" w:color="auto" w:fill="C0C0C0"/>
            <w:vAlign w:val="center"/>
          </w:tcPr>
          <w:p w14:paraId="5BB043BB" w14:textId="77777777" w:rsidR="00276190" w:rsidRPr="008851AE" w:rsidRDefault="00276190" w:rsidP="00276190">
            <w:pPr>
              <w:jc w:val="center"/>
              <w:rPr>
                <w:b/>
                <w:lang w:val="en-GB"/>
              </w:rPr>
            </w:pPr>
            <w:r w:rsidRPr="008851AE">
              <w:rPr>
                <w:b/>
                <w:lang w:val="en-GB"/>
              </w:rPr>
              <w:t xml:space="preserve">Part (parts) of the public procurement of which </w:t>
            </w:r>
          </w:p>
          <w:p w14:paraId="5BB043BC" w14:textId="77777777" w:rsidR="00276190" w:rsidRPr="008851AE" w:rsidRDefault="00276190" w:rsidP="00276190">
            <w:pPr>
              <w:jc w:val="center"/>
              <w:rPr>
                <w:b/>
                <w:lang w:val="en-GB"/>
              </w:rPr>
            </w:pPr>
            <w:r w:rsidRPr="008851AE">
              <w:rPr>
                <w:b/>
                <w:lang w:val="en-GB"/>
              </w:rPr>
              <w:t xml:space="preserve">the Tenderer(s) intends to employ a subcontractor, </w:t>
            </w:r>
          </w:p>
        </w:tc>
      </w:tr>
      <w:tr w:rsidR="00276190" w:rsidRPr="008851AE" w14:paraId="5BB043BF" w14:textId="77777777" w:rsidTr="00276190">
        <w:trPr>
          <w:cantSplit/>
          <w:tblCellSpacing w:w="20" w:type="dxa"/>
        </w:trPr>
        <w:tc>
          <w:tcPr>
            <w:tcW w:w="8920" w:type="dxa"/>
          </w:tcPr>
          <w:p w14:paraId="5BB043BE" w14:textId="77777777" w:rsidR="00276190" w:rsidRPr="008851AE" w:rsidRDefault="00276190" w:rsidP="00276190">
            <w:pPr>
              <w:widowControl w:val="0"/>
              <w:ind w:left="459"/>
              <w:jc w:val="center"/>
              <w:rPr>
                <w:snapToGrid w:val="0"/>
                <w:lang w:val="en-GB"/>
              </w:rPr>
            </w:pPr>
          </w:p>
        </w:tc>
      </w:tr>
      <w:tr w:rsidR="00276190" w:rsidRPr="008851AE" w14:paraId="5BB043C1" w14:textId="77777777" w:rsidTr="00276190">
        <w:trPr>
          <w:cantSplit/>
          <w:tblCellSpacing w:w="20" w:type="dxa"/>
        </w:trPr>
        <w:tc>
          <w:tcPr>
            <w:tcW w:w="8920" w:type="dxa"/>
          </w:tcPr>
          <w:p w14:paraId="5BB043C0" w14:textId="77777777" w:rsidR="00276190" w:rsidRPr="008851AE" w:rsidRDefault="00276190" w:rsidP="00276190">
            <w:pPr>
              <w:widowControl w:val="0"/>
              <w:ind w:left="459"/>
              <w:jc w:val="center"/>
              <w:rPr>
                <w:snapToGrid w:val="0"/>
                <w:lang w:val="en-GB"/>
              </w:rPr>
            </w:pPr>
          </w:p>
        </w:tc>
      </w:tr>
      <w:tr w:rsidR="00276190" w:rsidRPr="008851AE" w14:paraId="5BB043C3" w14:textId="77777777" w:rsidTr="00276190">
        <w:trPr>
          <w:cantSplit/>
          <w:tblCellSpacing w:w="20" w:type="dxa"/>
        </w:trPr>
        <w:tc>
          <w:tcPr>
            <w:tcW w:w="8920" w:type="dxa"/>
          </w:tcPr>
          <w:p w14:paraId="5BB043C2" w14:textId="77777777" w:rsidR="00276190" w:rsidRPr="008851AE" w:rsidRDefault="00276190" w:rsidP="00276190">
            <w:pPr>
              <w:widowControl w:val="0"/>
              <w:ind w:left="459"/>
              <w:jc w:val="center"/>
              <w:rPr>
                <w:snapToGrid w:val="0"/>
                <w:lang w:val="en-GB"/>
              </w:rPr>
            </w:pPr>
          </w:p>
        </w:tc>
      </w:tr>
    </w:tbl>
    <w:p w14:paraId="5BB043C4" w14:textId="77777777" w:rsidR="00276190" w:rsidRPr="008851AE" w:rsidRDefault="00276190" w:rsidP="00276190">
      <w:pPr>
        <w:rPr>
          <w:lang w:val="en-GB"/>
        </w:rPr>
      </w:pPr>
    </w:p>
    <w:p w14:paraId="5BB043C5" w14:textId="77777777" w:rsidR="00276190" w:rsidRPr="008851AE" w:rsidRDefault="00276190" w:rsidP="00276190">
      <w:pPr>
        <w:keepNext/>
        <w:spacing w:after="120"/>
        <w:ind w:left="502"/>
        <w:rPr>
          <w:lang w:val="en-GB"/>
        </w:rPr>
      </w:pPr>
      <w:proofErr w:type="gramStart"/>
      <w:r>
        <w:rPr>
          <w:lang w:val="en-GB"/>
        </w:rPr>
        <w:t>that</w:t>
      </w:r>
      <w:proofErr w:type="gramEnd"/>
      <w:r>
        <w:rPr>
          <w:lang w:val="en-GB"/>
        </w:rPr>
        <w:t xml:space="preserve"> on the basis of Article 66 (6</w:t>
      </w:r>
      <w:r w:rsidRPr="008851AE">
        <w:rPr>
          <w:lang w:val="en-GB"/>
        </w:rPr>
        <w:t xml:space="preserve">) b) we intend to employ the following subcontractor(s) </w:t>
      </w:r>
    </w:p>
    <w:p w14:paraId="5BB043C6" w14:textId="77777777" w:rsidR="00276190" w:rsidRPr="008851AE" w:rsidRDefault="00276190" w:rsidP="00276190">
      <w:pPr>
        <w:keepNext/>
        <w:numPr>
          <w:ilvl w:val="0"/>
          <w:numId w:val="7"/>
        </w:numPr>
        <w:spacing w:after="120"/>
        <w:jc w:val="both"/>
        <w:rPr>
          <w:lang w:val="en-GB"/>
        </w:rPr>
      </w:pPr>
    </w:p>
    <w:tbl>
      <w:tblPr>
        <w:tblW w:w="9326"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326"/>
      </w:tblGrid>
      <w:tr w:rsidR="00276190" w:rsidRPr="008851AE" w14:paraId="5BB043C8" w14:textId="77777777" w:rsidTr="00276190">
        <w:trPr>
          <w:cantSplit/>
          <w:tblHeader/>
          <w:tblCellSpacing w:w="20" w:type="dxa"/>
        </w:trPr>
        <w:tc>
          <w:tcPr>
            <w:tcW w:w="9246" w:type="dxa"/>
            <w:shd w:val="clear" w:color="auto" w:fill="C0C0C0"/>
            <w:vAlign w:val="center"/>
          </w:tcPr>
          <w:p w14:paraId="5BB043C7" w14:textId="77777777" w:rsidR="00276190" w:rsidRPr="008851AE" w:rsidRDefault="00276190" w:rsidP="00276190">
            <w:pPr>
              <w:jc w:val="center"/>
              <w:rPr>
                <w:b/>
                <w:bCs/>
                <w:lang w:val="en-GB"/>
              </w:rPr>
            </w:pPr>
            <w:r w:rsidRPr="008851AE">
              <w:rPr>
                <w:b/>
                <w:bCs/>
                <w:lang w:val="en-GB"/>
              </w:rPr>
              <w:t xml:space="preserve">The name(s) and </w:t>
            </w:r>
            <w:proofErr w:type="gramStart"/>
            <w:r w:rsidRPr="008851AE">
              <w:rPr>
                <w:b/>
                <w:bCs/>
                <w:lang w:val="en-GB"/>
              </w:rPr>
              <w:t>address(</w:t>
            </w:r>
            <w:proofErr w:type="spellStart"/>
            <w:proofErr w:type="gramEnd"/>
            <w:r w:rsidRPr="008851AE">
              <w:rPr>
                <w:b/>
                <w:bCs/>
                <w:lang w:val="en-GB"/>
              </w:rPr>
              <w:t>es</w:t>
            </w:r>
            <w:proofErr w:type="spellEnd"/>
            <w:r w:rsidRPr="008851AE">
              <w:rPr>
                <w:b/>
                <w:bCs/>
                <w:lang w:val="en-GB"/>
              </w:rPr>
              <w:t>) of the subcontractor(s) employed for the performance</w:t>
            </w:r>
            <w:r>
              <w:rPr>
                <w:b/>
                <w:bCs/>
                <w:lang w:val="en-GB"/>
              </w:rPr>
              <w:t xml:space="preserve"> (which are already known by the tenderer)</w:t>
            </w:r>
            <w:r w:rsidRPr="008851AE">
              <w:rPr>
                <w:b/>
                <w:bCs/>
                <w:lang w:val="en-GB"/>
              </w:rPr>
              <w:t>.</w:t>
            </w:r>
          </w:p>
        </w:tc>
      </w:tr>
      <w:tr w:rsidR="00276190" w:rsidRPr="008851AE" w14:paraId="5BB043CA" w14:textId="77777777" w:rsidTr="00276190">
        <w:trPr>
          <w:cantSplit/>
          <w:tblCellSpacing w:w="20" w:type="dxa"/>
        </w:trPr>
        <w:tc>
          <w:tcPr>
            <w:tcW w:w="9246" w:type="dxa"/>
          </w:tcPr>
          <w:p w14:paraId="5BB043C9" w14:textId="77777777" w:rsidR="00276190" w:rsidRPr="008851AE" w:rsidRDefault="00276190" w:rsidP="00276190">
            <w:pPr>
              <w:widowControl w:val="0"/>
              <w:jc w:val="center"/>
              <w:rPr>
                <w:snapToGrid w:val="0"/>
                <w:lang w:val="en-GB"/>
              </w:rPr>
            </w:pPr>
          </w:p>
        </w:tc>
      </w:tr>
      <w:tr w:rsidR="00276190" w:rsidRPr="008851AE" w14:paraId="5BB043CC" w14:textId="77777777" w:rsidTr="00276190">
        <w:trPr>
          <w:cantSplit/>
          <w:tblCellSpacing w:w="20" w:type="dxa"/>
        </w:trPr>
        <w:tc>
          <w:tcPr>
            <w:tcW w:w="9246" w:type="dxa"/>
          </w:tcPr>
          <w:p w14:paraId="5BB043CB" w14:textId="77777777" w:rsidR="00276190" w:rsidRPr="008851AE" w:rsidRDefault="00276190" w:rsidP="00276190">
            <w:pPr>
              <w:widowControl w:val="0"/>
              <w:jc w:val="center"/>
              <w:rPr>
                <w:snapToGrid w:val="0"/>
                <w:lang w:val="en-GB"/>
              </w:rPr>
            </w:pPr>
          </w:p>
        </w:tc>
      </w:tr>
      <w:tr w:rsidR="00276190" w:rsidRPr="008851AE" w14:paraId="5BB043CE" w14:textId="77777777" w:rsidTr="00276190">
        <w:trPr>
          <w:cantSplit/>
          <w:tblCellSpacing w:w="20" w:type="dxa"/>
        </w:trPr>
        <w:tc>
          <w:tcPr>
            <w:tcW w:w="9246" w:type="dxa"/>
          </w:tcPr>
          <w:p w14:paraId="5BB043CD" w14:textId="77777777" w:rsidR="00276190" w:rsidRPr="008851AE" w:rsidRDefault="00276190" w:rsidP="00276190">
            <w:pPr>
              <w:widowControl w:val="0"/>
              <w:jc w:val="center"/>
              <w:rPr>
                <w:snapToGrid w:val="0"/>
                <w:lang w:val="en-GB"/>
              </w:rPr>
            </w:pPr>
          </w:p>
        </w:tc>
      </w:tr>
    </w:tbl>
    <w:p w14:paraId="5BB043CF" w14:textId="77777777" w:rsidR="00276190" w:rsidRPr="008851AE" w:rsidRDefault="00276190" w:rsidP="00276190">
      <w:pPr>
        <w:rPr>
          <w:lang w:val="en-GB"/>
        </w:rPr>
      </w:pPr>
    </w:p>
    <w:p w14:paraId="5BB043D0" w14:textId="77777777" w:rsidR="00276190" w:rsidRPr="008851AE" w:rsidRDefault="00276190" w:rsidP="00276190">
      <w:pPr>
        <w:rPr>
          <w:lang w:val="en-GB"/>
        </w:rPr>
      </w:pPr>
    </w:p>
    <w:p w14:paraId="5BB043D1" w14:textId="77777777" w:rsidR="00276190" w:rsidRPr="008851AE" w:rsidRDefault="00276190" w:rsidP="00276190">
      <w:pPr>
        <w:rPr>
          <w:color w:val="000000"/>
          <w:lang w:val="en-GB"/>
        </w:rPr>
      </w:pPr>
      <w:proofErr w:type="gramStart"/>
      <w:r w:rsidRPr="008851AE">
        <w:rPr>
          <w:color w:val="000000"/>
          <w:lang w:val="en-GB"/>
        </w:rPr>
        <w:t>date</w:t>
      </w:r>
      <w:proofErr w:type="gramEnd"/>
      <w:r w:rsidRPr="008851AE">
        <w:rPr>
          <w:color w:val="000000"/>
          <w:lang w:val="en-GB"/>
        </w:rPr>
        <w:t>:</w:t>
      </w:r>
    </w:p>
    <w:p w14:paraId="5BB043D2" w14:textId="77777777" w:rsidR="00276190" w:rsidRPr="008851AE" w:rsidRDefault="00276190" w:rsidP="00276190">
      <w:pPr>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76190" w:rsidRPr="008851AE" w14:paraId="5BB043D4" w14:textId="77777777" w:rsidTr="00276190">
        <w:tc>
          <w:tcPr>
            <w:tcW w:w="4606" w:type="dxa"/>
          </w:tcPr>
          <w:p w14:paraId="5BB043D3" w14:textId="77777777" w:rsidR="00276190" w:rsidRPr="008851AE" w:rsidRDefault="00276190" w:rsidP="00276190">
            <w:pPr>
              <w:rPr>
                <w:color w:val="000000"/>
                <w:lang w:val="en-GB"/>
              </w:rPr>
            </w:pPr>
            <w:r w:rsidRPr="008851AE">
              <w:rPr>
                <w:color w:val="000000"/>
                <w:lang w:val="en-GB"/>
              </w:rPr>
              <w:t>………………..………………………………</w:t>
            </w:r>
          </w:p>
        </w:tc>
      </w:tr>
      <w:tr w:rsidR="00276190" w:rsidRPr="008851AE" w14:paraId="5BB043D6" w14:textId="77777777" w:rsidTr="00276190">
        <w:tc>
          <w:tcPr>
            <w:tcW w:w="4606" w:type="dxa"/>
          </w:tcPr>
          <w:p w14:paraId="5BB043D5" w14:textId="77777777" w:rsidR="00276190" w:rsidRPr="008851AE" w:rsidRDefault="00276190" w:rsidP="00276190">
            <w:pPr>
              <w:ind w:firstLine="426"/>
              <w:jc w:val="center"/>
              <w:rPr>
                <w:color w:val="000000"/>
                <w:lang w:val="en-GB"/>
              </w:rPr>
            </w:pPr>
            <w:r w:rsidRPr="008851AE">
              <w:rPr>
                <w:color w:val="000000"/>
                <w:lang w:val="en-GB"/>
              </w:rPr>
              <w:t>authorized signature</w:t>
            </w:r>
          </w:p>
        </w:tc>
      </w:tr>
    </w:tbl>
    <w:p w14:paraId="5BB043D7" w14:textId="77777777" w:rsidR="00276190" w:rsidRPr="008851AE" w:rsidRDefault="00276190" w:rsidP="00276190">
      <w:pPr>
        <w:rPr>
          <w:lang w:val="en-GB"/>
        </w:rPr>
      </w:pPr>
    </w:p>
    <w:p w14:paraId="5BB043D8" w14:textId="77777777" w:rsidR="00276190" w:rsidRPr="008851AE" w:rsidRDefault="00276190" w:rsidP="00276190">
      <w:pPr>
        <w:rPr>
          <w:lang w:val="en-GB"/>
        </w:rPr>
      </w:pPr>
    </w:p>
    <w:p w14:paraId="5BB043D9" w14:textId="77777777" w:rsidR="00276190" w:rsidRPr="008851AE" w:rsidRDefault="00276190" w:rsidP="00276190">
      <w:pPr>
        <w:shd w:val="clear" w:color="auto" w:fill="FFFFFF"/>
        <w:rPr>
          <w:sz w:val="20"/>
          <w:szCs w:val="20"/>
          <w:lang w:val="en-GB"/>
        </w:rPr>
      </w:pPr>
      <w:r w:rsidRPr="008851AE">
        <w:rPr>
          <w:sz w:val="20"/>
          <w:szCs w:val="20"/>
          <w:vertAlign w:val="superscript"/>
          <w:lang w:val="en-GB"/>
        </w:rPr>
        <w:footnoteRef/>
      </w:r>
      <w:r w:rsidRPr="008851AE">
        <w:rPr>
          <w:sz w:val="20"/>
          <w:szCs w:val="20"/>
          <w:lang w:val="en-GB"/>
        </w:rPr>
        <w:t xml:space="preserve"> </w:t>
      </w:r>
      <w:r w:rsidRPr="008851AE">
        <w:rPr>
          <w:sz w:val="16"/>
          <w:szCs w:val="16"/>
          <w:lang w:val="en-GB"/>
        </w:rPr>
        <w:t>Delete as appropriate</w:t>
      </w:r>
      <w:r w:rsidRPr="008851AE">
        <w:rPr>
          <w:sz w:val="20"/>
          <w:szCs w:val="20"/>
          <w:lang w:val="en-GB"/>
        </w:rPr>
        <w:t>.</w:t>
      </w:r>
    </w:p>
    <w:p w14:paraId="5BB043DA" w14:textId="77777777" w:rsidR="00276190" w:rsidRPr="008851AE" w:rsidRDefault="00276190" w:rsidP="00276190">
      <w:pPr>
        <w:shd w:val="clear" w:color="auto" w:fill="FFFFFF"/>
        <w:rPr>
          <w:sz w:val="16"/>
          <w:szCs w:val="16"/>
          <w:lang w:val="en-GB"/>
        </w:rPr>
      </w:pPr>
      <w:r w:rsidRPr="008851AE">
        <w:rPr>
          <w:rFonts w:eastAsia="SimSun"/>
          <w:sz w:val="20"/>
          <w:szCs w:val="20"/>
          <w:vertAlign w:val="superscript"/>
          <w:lang w:val="en-GB"/>
        </w:rPr>
        <w:footnoteRef/>
      </w:r>
      <w:r w:rsidRPr="008851AE">
        <w:rPr>
          <w:rFonts w:eastAsia="SimSun"/>
          <w:sz w:val="20"/>
          <w:szCs w:val="20"/>
          <w:vertAlign w:val="superscript"/>
          <w:lang w:val="en-GB"/>
        </w:rPr>
        <w:footnoteRef/>
      </w:r>
      <w:r w:rsidRPr="008851AE">
        <w:rPr>
          <w:rFonts w:eastAsia="SimSun"/>
          <w:sz w:val="20"/>
          <w:szCs w:val="20"/>
          <w:lang w:val="en-GB"/>
        </w:rPr>
        <w:t xml:space="preserve"> </w:t>
      </w:r>
      <w:r w:rsidRPr="008851AE">
        <w:rPr>
          <w:sz w:val="16"/>
          <w:szCs w:val="16"/>
          <w:lang w:val="en-GB"/>
        </w:rPr>
        <w:t>Complete the table only if Tenderer wishes to engage a subcontractor for performing the contract.</w:t>
      </w:r>
    </w:p>
    <w:p w14:paraId="5BB043DB" w14:textId="77777777" w:rsidR="00276190" w:rsidRPr="008851AE" w:rsidRDefault="00276190" w:rsidP="00276190">
      <w:pPr>
        <w:rPr>
          <w:rFonts w:eastAsia="SimSun"/>
          <w:sz w:val="20"/>
          <w:szCs w:val="20"/>
          <w:lang w:val="en-GB"/>
        </w:rPr>
      </w:pPr>
      <w:r w:rsidRPr="008851AE">
        <w:rPr>
          <w:rFonts w:eastAsia="SimSun"/>
          <w:sz w:val="20"/>
          <w:szCs w:val="20"/>
          <w:lang w:val="en-GB"/>
        </w:rPr>
        <w:t xml:space="preserve"> </w:t>
      </w:r>
    </w:p>
    <w:p w14:paraId="5BB043DC" w14:textId="77777777" w:rsidR="00276190" w:rsidRDefault="00276190">
      <w:pPr>
        <w:spacing w:after="160" w:line="259" w:lineRule="auto"/>
        <w:rPr>
          <w:lang w:val="en-GB"/>
        </w:rPr>
      </w:pPr>
      <w:r>
        <w:rPr>
          <w:lang w:val="en-GB"/>
        </w:rPr>
        <w:br w:type="page"/>
      </w:r>
    </w:p>
    <w:p w14:paraId="5BB04428" w14:textId="2B3FACA7" w:rsidR="00276190" w:rsidRPr="008851AE" w:rsidRDefault="0005798F" w:rsidP="00276190">
      <w:pPr>
        <w:jc w:val="right"/>
        <w:rPr>
          <w:color w:val="000000"/>
          <w:lang w:val="en-GB"/>
        </w:rPr>
      </w:pPr>
      <w:bookmarkStart w:id="6" w:name="_Toc313290979"/>
      <w:bookmarkStart w:id="7" w:name="_Toc290975012"/>
      <w:r w:rsidDel="0005798F">
        <w:rPr>
          <w:lang w:val="en-GB"/>
        </w:rPr>
        <w:t xml:space="preserve"> </w:t>
      </w:r>
      <w:bookmarkEnd w:id="3"/>
      <w:bookmarkEnd w:id="4"/>
      <w:bookmarkEnd w:id="5"/>
      <w:bookmarkEnd w:id="6"/>
      <w:bookmarkEnd w:id="7"/>
      <w:r w:rsidR="00276190" w:rsidRPr="008851AE">
        <w:rPr>
          <w:color w:val="000000"/>
          <w:lang w:val="en-GB"/>
        </w:rPr>
        <w:t xml:space="preserve">(Annex </w:t>
      </w:r>
      <w:r>
        <w:rPr>
          <w:color w:val="000000"/>
          <w:lang w:val="en-GB"/>
        </w:rPr>
        <w:t>5</w:t>
      </w:r>
      <w:r w:rsidR="00276190" w:rsidRPr="008851AE">
        <w:rPr>
          <w:color w:val="000000"/>
          <w:lang w:val="en-GB"/>
        </w:rPr>
        <w:t>)</w:t>
      </w:r>
    </w:p>
    <w:p w14:paraId="5BB04429" w14:textId="77777777" w:rsidR="00276190" w:rsidRPr="008851AE" w:rsidRDefault="00276190" w:rsidP="00276190">
      <w:pPr>
        <w:rPr>
          <w:b/>
          <w:lang w:val="en-GB"/>
        </w:rPr>
      </w:pPr>
    </w:p>
    <w:p w14:paraId="5BB0442A" w14:textId="77777777" w:rsidR="00276190" w:rsidRPr="008851AE" w:rsidRDefault="00276190" w:rsidP="00276190">
      <w:pPr>
        <w:jc w:val="center"/>
        <w:rPr>
          <w:lang w:val="en-GB"/>
        </w:rPr>
      </w:pPr>
      <w:r w:rsidRPr="008851AE">
        <w:rPr>
          <w:b/>
          <w:lang w:val="en-GB"/>
        </w:rPr>
        <w:t xml:space="preserve">Declaration </w:t>
      </w:r>
      <w:r w:rsidRPr="008851AE">
        <w:rPr>
          <w:rFonts w:eastAsia="MS Mincho"/>
          <w:b/>
          <w:lang w:val="en-GB" w:eastAsia="ja-JP"/>
        </w:rPr>
        <w:t>with regard to the provisions of</w:t>
      </w:r>
      <w:r>
        <w:rPr>
          <w:rFonts w:eastAsia="MS Mincho"/>
          <w:b/>
          <w:lang w:val="en-GB" w:eastAsia="ja-JP"/>
        </w:rPr>
        <w:t xml:space="preserve"> Article 66 (4</w:t>
      </w:r>
      <w:r w:rsidRPr="008851AE">
        <w:rPr>
          <w:rFonts w:eastAsia="MS Mincho"/>
          <w:b/>
          <w:lang w:val="en-GB" w:eastAsia="ja-JP"/>
        </w:rPr>
        <w:t>) the PPA</w:t>
      </w:r>
      <w:r w:rsidRPr="008851AE">
        <w:rPr>
          <w:b/>
          <w:lang w:val="en-GB"/>
        </w:rPr>
        <w:t xml:space="preserve"> </w:t>
      </w:r>
    </w:p>
    <w:p w14:paraId="5BB0442B" w14:textId="77777777" w:rsidR="00276190" w:rsidRPr="008851AE" w:rsidRDefault="00276190" w:rsidP="00276190">
      <w:pPr>
        <w:jc w:val="center"/>
        <w:rPr>
          <w:lang w:val="en-GB"/>
        </w:rPr>
      </w:pPr>
    </w:p>
    <w:p w14:paraId="5BB0442C" w14:textId="77777777" w:rsidR="00276190" w:rsidRPr="008851AE" w:rsidRDefault="0028213D" w:rsidP="00276190">
      <w:pPr>
        <w:jc w:val="center"/>
        <w:rPr>
          <w:b/>
          <w:lang w:val="en-GB"/>
        </w:rPr>
      </w:pPr>
      <w:proofErr w:type="gramStart"/>
      <w:r>
        <w:rPr>
          <w:b/>
          <w:lang w:val="en-GB"/>
        </w:rPr>
        <w:t>„Modernization of Control and Monitor Systems of Customer’s Primary and Secondary Radars Manufactured by Raytheon Ltd.”</w:t>
      </w:r>
      <w:proofErr w:type="gramEnd"/>
    </w:p>
    <w:p w14:paraId="5BB0442D" w14:textId="77777777" w:rsidR="00276190" w:rsidRPr="008851AE" w:rsidRDefault="00276190" w:rsidP="00276190">
      <w:pPr>
        <w:jc w:val="right"/>
        <w:rPr>
          <w:lang w:val="en-GB"/>
        </w:rPr>
      </w:pPr>
    </w:p>
    <w:p w14:paraId="5BB0442F" w14:textId="5EFABCFB" w:rsidR="00276190" w:rsidRPr="008851AE" w:rsidRDefault="0073006E" w:rsidP="0005798F">
      <w:pPr>
        <w:jc w:val="both"/>
        <w:rPr>
          <w:lang w:val="en-GB"/>
        </w:rPr>
      </w:pPr>
      <w:r w:rsidRPr="0073006E">
        <w:rPr>
          <w:lang w:val="en-GB"/>
        </w:rPr>
        <w:t>We, the undersigned …………………….. (</w:t>
      </w:r>
      <w:proofErr w:type="gramStart"/>
      <w:r w:rsidRPr="0073006E">
        <w:rPr>
          <w:lang w:val="en-GB"/>
        </w:rPr>
        <w:t>company</w:t>
      </w:r>
      <w:proofErr w:type="gramEnd"/>
      <w:r w:rsidRPr="0073006E">
        <w:rPr>
          <w:lang w:val="en-GB"/>
        </w:rPr>
        <w:t xml:space="preserve"> name) as Tenderer, represented by: …………………………… </w:t>
      </w:r>
    </w:p>
    <w:p w14:paraId="5BB04430" w14:textId="77777777" w:rsidR="00276190" w:rsidRPr="008851AE" w:rsidRDefault="00276190" w:rsidP="00276190">
      <w:pPr>
        <w:jc w:val="center"/>
        <w:rPr>
          <w:b/>
          <w:lang w:val="en-GB"/>
        </w:rPr>
      </w:pPr>
    </w:p>
    <w:p w14:paraId="5BB04431" w14:textId="77777777" w:rsidR="00276190" w:rsidRPr="008851AE" w:rsidRDefault="00276190" w:rsidP="00276190">
      <w:pPr>
        <w:jc w:val="center"/>
        <w:rPr>
          <w:b/>
          <w:lang w:val="en-GB"/>
        </w:rPr>
      </w:pPr>
    </w:p>
    <w:p w14:paraId="5BB04432" w14:textId="77777777" w:rsidR="00276190" w:rsidRPr="008851AE" w:rsidRDefault="00276190" w:rsidP="00276190">
      <w:pPr>
        <w:jc w:val="center"/>
        <w:rPr>
          <w:b/>
          <w:lang w:val="en-GB"/>
        </w:rPr>
      </w:pPr>
      <w:proofErr w:type="gramStart"/>
      <w:r w:rsidRPr="008851AE">
        <w:rPr>
          <w:b/>
          <w:lang w:val="en-GB"/>
        </w:rPr>
        <w:t>declare</w:t>
      </w:r>
      <w:proofErr w:type="gramEnd"/>
    </w:p>
    <w:p w14:paraId="5BB04433" w14:textId="77777777" w:rsidR="00276190" w:rsidRPr="008851AE" w:rsidRDefault="00276190" w:rsidP="00276190">
      <w:pPr>
        <w:jc w:val="right"/>
        <w:rPr>
          <w:b/>
          <w:lang w:val="en-GB"/>
        </w:rPr>
      </w:pPr>
    </w:p>
    <w:p w14:paraId="5BB04434" w14:textId="77777777" w:rsidR="00276190" w:rsidRPr="008851AE" w:rsidRDefault="00276190" w:rsidP="00276190">
      <w:pPr>
        <w:jc w:val="right"/>
        <w:rPr>
          <w:lang w:val="en-GB"/>
        </w:rPr>
      </w:pPr>
    </w:p>
    <w:p w14:paraId="5BB04435" w14:textId="77777777" w:rsidR="00276190" w:rsidRPr="008851AE" w:rsidRDefault="00276190" w:rsidP="00276190">
      <w:pPr>
        <w:rPr>
          <w:lang w:val="en-GB"/>
        </w:rPr>
      </w:pPr>
    </w:p>
    <w:p w14:paraId="5BB04436" w14:textId="77777777" w:rsidR="00276190" w:rsidRPr="008851AE" w:rsidRDefault="00276190" w:rsidP="00276190">
      <w:pPr>
        <w:jc w:val="right"/>
        <w:rPr>
          <w:lang w:val="en-GB"/>
        </w:rPr>
      </w:pPr>
    </w:p>
    <w:p w14:paraId="5BB04437" w14:textId="77777777" w:rsidR="00276190" w:rsidRPr="008851AE" w:rsidRDefault="00276190" w:rsidP="00276190">
      <w:pPr>
        <w:rPr>
          <w:lang w:val="en-GB"/>
        </w:rPr>
      </w:pPr>
      <w:proofErr w:type="gramStart"/>
      <w:r w:rsidRPr="008851AE">
        <w:rPr>
          <w:lang w:val="en-GB"/>
        </w:rPr>
        <w:t>that</w:t>
      </w:r>
      <w:proofErr w:type="gramEnd"/>
      <w:r w:rsidRPr="008851AE">
        <w:rPr>
          <w:lang w:val="en-GB"/>
        </w:rPr>
        <w:t xml:space="preserve"> our company is a </w:t>
      </w:r>
      <w:r w:rsidRPr="008851AE">
        <w:rPr>
          <w:i/>
          <w:lang w:val="en-GB"/>
        </w:rPr>
        <w:t>micro/small/middle sized</w:t>
      </w:r>
      <w:r w:rsidRPr="008851AE">
        <w:rPr>
          <w:lang w:val="en-GB"/>
        </w:rPr>
        <w:t xml:space="preserve"> company in accordance with Act XXXIV of 2004 on the development and supporting of the small- and middle sized companies, or </w:t>
      </w:r>
      <w:r w:rsidRPr="008851AE">
        <w:rPr>
          <w:i/>
          <w:lang w:val="en-GB"/>
        </w:rPr>
        <w:t>is not subject to</w:t>
      </w:r>
      <w:r w:rsidRPr="008851AE">
        <w:rPr>
          <w:lang w:val="en-GB"/>
        </w:rPr>
        <w:t xml:space="preserve"> the Act</w:t>
      </w:r>
      <w:r w:rsidRPr="008851AE">
        <w:rPr>
          <w:vertAlign w:val="superscript"/>
          <w:lang w:val="en-GB"/>
        </w:rPr>
        <w:footnoteReference w:id="4"/>
      </w:r>
      <w:r w:rsidRPr="008851AE">
        <w:rPr>
          <w:lang w:val="en-GB"/>
        </w:rPr>
        <w:t>.</w:t>
      </w:r>
    </w:p>
    <w:p w14:paraId="5BB04438" w14:textId="77777777" w:rsidR="00276190" w:rsidRPr="008851AE" w:rsidRDefault="00276190" w:rsidP="00276190">
      <w:pPr>
        <w:jc w:val="right"/>
        <w:rPr>
          <w:lang w:val="en-GB"/>
        </w:rPr>
      </w:pPr>
    </w:p>
    <w:p w14:paraId="5BB04439" w14:textId="77777777" w:rsidR="00276190" w:rsidRPr="008851AE" w:rsidRDefault="00276190" w:rsidP="00276190">
      <w:pPr>
        <w:rPr>
          <w:iCs/>
          <w:lang w:val="en-GB"/>
        </w:rPr>
      </w:pPr>
      <w:proofErr w:type="gramStart"/>
      <w:r w:rsidRPr="008851AE">
        <w:rPr>
          <w:i/>
          <w:iCs/>
          <w:lang w:val="en-GB"/>
        </w:rPr>
        <w:t>middle</w:t>
      </w:r>
      <w:proofErr w:type="gramEnd"/>
      <w:r w:rsidRPr="008851AE">
        <w:rPr>
          <w:i/>
          <w:iCs/>
          <w:lang w:val="en-GB"/>
        </w:rPr>
        <w:t xml:space="preserve"> sized</w:t>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C52587">
        <w:rPr>
          <w:iCs/>
          <w:lang w:val="en-GB"/>
        </w:rPr>
      </w:r>
      <w:r w:rsidR="00C52587">
        <w:rPr>
          <w:iCs/>
          <w:lang w:val="en-GB"/>
        </w:rPr>
        <w:fldChar w:fldCharType="separate"/>
      </w:r>
      <w:r w:rsidRPr="008851AE">
        <w:rPr>
          <w:iCs/>
          <w:lang w:val="en-GB"/>
        </w:rPr>
        <w:fldChar w:fldCharType="end"/>
      </w:r>
    </w:p>
    <w:p w14:paraId="5BB0443A" w14:textId="77777777" w:rsidR="00276190" w:rsidRPr="008851AE" w:rsidRDefault="00276190" w:rsidP="00276190">
      <w:pPr>
        <w:rPr>
          <w:iCs/>
          <w:lang w:val="en-GB"/>
        </w:rPr>
      </w:pPr>
      <w:proofErr w:type="gramStart"/>
      <w:r w:rsidRPr="008851AE">
        <w:rPr>
          <w:iCs/>
          <w:lang w:val="en-GB"/>
        </w:rPr>
        <w:t>small</w:t>
      </w:r>
      <w:proofErr w:type="gramEnd"/>
      <w:r w:rsidRPr="008851AE">
        <w:rPr>
          <w:iCs/>
          <w:lang w:val="en-GB"/>
        </w:rPr>
        <w:tab/>
      </w:r>
      <w:r w:rsidRPr="008851AE">
        <w:rPr>
          <w:iCs/>
          <w:lang w:val="en-GB"/>
        </w:rPr>
        <w:tab/>
        <w:t xml:space="preserve">            </w:t>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C52587">
        <w:rPr>
          <w:iCs/>
          <w:lang w:val="en-GB"/>
        </w:rPr>
      </w:r>
      <w:r w:rsidR="00C52587">
        <w:rPr>
          <w:iCs/>
          <w:lang w:val="en-GB"/>
        </w:rPr>
        <w:fldChar w:fldCharType="separate"/>
      </w:r>
      <w:r w:rsidRPr="008851AE">
        <w:rPr>
          <w:iCs/>
          <w:lang w:val="en-GB"/>
        </w:rPr>
        <w:fldChar w:fldCharType="end"/>
      </w:r>
    </w:p>
    <w:p w14:paraId="5BB0443B" w14:textId="77777777" w:rsidR="00276190" w:rsidRPr="008851AE" w:rsidRDefault="00276190" w:rsidP="00276190">
      <w:pPr>
        <w:rPr>
          <w:iCs/>
          <w:lang w:val="en-GB"/>
        </w:rPr>
      </w:pPr>
      <w:proofErr w:type="gramStart"/>
      <w:r w:rsidRPr="008851AE">
        <w:rPr>
          <w:iCs/>
          <w:lang w:val="en-GB"/>
        </w:rPr>
        <w:t>micro</w:t>
      </w:r>
      <w:proofErr w:type="gramEnd"/>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C52587">
        <w:rPr>
          <w:iCs/>
          <w:lang w:val="en-GB"/>
        </w:rPr>
      </w:r>
      <w:r w:rsidR="00C52587">
        <w:rPr>
          <w:iCs/>
          <w:lang w:val="en-GB"/>
        </w:rPr>
        <w:fldChar w:fldCharType="separate"/>
      </w:r>
      <w:r w:rsidRPr="008851AE">
        <w:rPr>
          <w:iCs/>
          <w:lang w:val="en-GB"/>
        </w:rPr>
        <w:fldChar w:fldCharType="end"/>
      </w:r>
    </w:p>
    <w:p w14:paraId="5BB0443C" w14:textId="77777777" w:rsidR="00276190" w:rsidRPr="008851AE" w:rsidRDefault="00276190" w:rsidP="00276190">
      <w:pPr>
        <w:rPr>
          <w:b/>
          <w:iCs/>
          <w:lang w:val="en-GB"/>
        </w:rPr>
      </w:pPr>
      <w:proofErr w:type="gramStart"/>
      <w:r w:rsidRPr="008851AE">
        <w:rPr>
          <w:iCs/>
          <w:lang w:val="en-GB"/>
        </w:rPr>
        <w:t>other</w:t>
      </w:r>
      <w:proofErr w:type="gramEnd"/>
      <w:r w:rsidRPr="008851AE">
        <w:rPr>
          <w:iCs/>
          <w:lang w:val="en-GB"/>
        </w:rPr>
        <w:t xml:space="preserve">, not subject to this law </w:t>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C52587">
        <w:rPr>
          <w:iCs/>
          <w:lang w:val="en-GB"/>
        </w:rPr>
      </w:r>
      <w:r w:rsidR="00C52587">
        <w:rPr>
          <w:iCs/>
          <w:lang w:val="en-GB"/>
        </w:rPr>
        <w:fldChar w:fldCharType="separate"/>
      </w:r>
      <w:r w:rsidRPr="008851AE">
        <w:rPr>
          <w:iCs/>
          <w:lang w:val="en-GB"/>
        </w:rPr>
        <w:fldChar w:fldCharType="end"/>
      </w:r>
    </w:p>
    <w:p w14:paraId="5BB0443D" w14:textId="77777777" w:rsidR="00276190" w:rsidRPr="008851AE" w:rsidRDefault="00276190" w:rsidP="00276190">
      <w:pPr>
        <w:rPr>
          <w:lang w:val="en-GB"/>
        </w:rPr>
      </w:pPr>
    </w:p>
    <w:p w14:paraId="5BB0443E" w14:textId="77777777" w:rsidR="00276190" w:rsidRPr="008851AE" w:rsidRDefault="00276190" w:rsidP="00276190">
      <w:pPr>
        <w:rPr>
          <w:lang w:val="en-GB"/>
        </w:rPr>
      </w:pPr>
    </w:p>
    <w:p w14:paraId="5BB0443F" w14:textId="77777777" w:rsidR="00276190" w:rsidRPr="008851AE" w:rsidRDefault="00276190" w:rsidP="00276190">
      <w:pPr>
        <w:rPr>
          <w:lang w:val="en-GB"/>
        </w:rPr>
      </w:pPr>
    </w:p>
    <w:p w14:paraId="5BB04440" w14:textId="77777777" w:rsidR="00276190" w:rsidRPr="008851AE" w:rsidRDefault="00276190" w:rsidP="00276190">
      <w:pPr>
        <w:rPr>
          <w:lang w:val="en-GB"/>
        </w:rPr>
      </w:pPr>
    </w:p>
    <w:p w14:paraId="5BB04441" w14:textId="77777777" w:rsidR="00276190" w:rsidRPr="008851AE" w:rsidRDefault="00276190" w:rsidP="00276190">
      <w:pPr>
        <w:rPr>
          <w:lang w:val="en-GB"/>
        </w:rPr>
      </w:pPr>
    </w:p>
    <w:p w14:paraId="5BB04442" w14:textId="77777777" w:rsidR="00276190" w:rsidRPr="008851AE" w:rsidRDefault="00276190" w:rsidP="00276190">
      <w:pPr>
        <w:jc w:val="right"/>
        <w:rPr>
          <w:lang w:val="en-GB"/>
        </w:rPr>
      </w:pPr>
      <w:r w:rsidRPr="008851AE">
        <w:rPr>
          <w:lang w:val="en-GB"/>
        </w:rPr>
        <w:br w:type="page"/>
      </w:r>
      <w:bookmarkStart w:id="8" w:name="_Toc219026220"/>
      <w:bookmarkStart w:id="9" w:name="_Toc109014938"/>
    </w:p>
    <w:p w14:paraId="5BB04443" w14:textId="6D7A3191" w:rsidR="00276190" w:rsidRPr="008851AE" w:rsidRDefault="00FA4E35" w:rsidP="00276190">
      <w:pPr>
        <w:jc w:val="right"/>
        <w:rPr>
          <w:color w:val="000000"/>
          <w:lang w:val="en-GB"/>
        </w:rPr>
      </w:pPr>
      <w:r w:rsidRPr="00A84982">
        <w:rPr>
          <w:b/>
          <w:color w:val="FF0000"/>
          <w:lang w:val="en-GB"/>
        </w:rPr>
        <w:t xml:space="preserve">UPLOAD - SUBMIT </w:t>
      </w:r>
      <w:r>
        <w:rPr>
          <w:b/>
          <w:color w:val="FF0000"/>
          <w:lang w:val="en-GB"/>
        </w:rPr>
        <w:t>ONLY AFTER LAST ROUND!</w:t>
      </w:r>
      <w:r w:rsidRPr="008851AE">
        <w:rPr>
          <w:color w:val="000000"/>
          <w:lang w:val="en-GB"/>
        </w:rPr>
        <w:t xml:space="preserve"> </w:t>
      </w:r>
      <w:r w:rsidR="00276190" w:rsidRPr="008851AE">
        <w:rPr>
          <w:color w:val="000000"/>
          <w:lang w:val="en-GB"/>
        </w:rPr>
        <w:t xml:space="preserve">(Annex </w:t>
      </w:r>
      <w:r w:rsidR="0005798F">
        <w:rPr>
          <w:color w:val="000000"/>
          <w:lang w:val="en-GB"/>
        </w:rPr>
        <w:t>6</w:t>
      </w:r>
      <w:r w:rsidR="00276190" w:rsidRPr="008851AE">
        <w:rPr>
          <w:color w:val="000000"/>
          <w:lang w:val="en-GB"/>
        </w:rPr>
        <w:t>)</w:t>
      </w:r>
    </w:p>
    <w:p w14:paraId="5BB04444" w14:textId="77777777" w:rsidR="00276190" w:rsidRPr="008851AE" w:rsidRDefault="00276190" w:rsidP="00276190">
      <w:pPr>
        <w:jc w:val="center"/>
        <w:rPr>
          <w:color w:val="000000"/>
          <w:lang w:val="en-GB"/>
        </w:rPr>
      </w:pPr>
    </w:p>
    <w:p w14:paraId="5BB04445" w14:textId="77777777" w:rsidR="00276190" w:rsidRPr="008851AE" w:rsidRDefault="00276190" w:rsidP="00276190">
      <w:pPr>
        <w:keepNext/>
        <w:ind w:right="29"/>
        <w:jc w:val="center"/>
        <w:outlineLvl w:val="1"/>
        <w:rPr>
          <w:b/>
          <w:bCs/>
          <w:lang w:val="en-GB"/>
        </w:rPr>
      </w:pPr>
      <w:bookmarkStart w:id="10" w:name="_Toc268158422"/>
      <w:bookmarkStart w:id="11" w:name="_Toc272328707"/>
      <w:r w:rsidRPr="008851AE">
        <w:rPr>
          <w:b/>
          <w:bCs/>
          <w:lang w:val="en-GB"/>
        </w:rPr>
        <w:t>Tenderer’s statement about absence of grounds for exclusion</w:t>
      </w:r>
      <w:r w:rsidRPr="008851AE">
        <w:rPr>
          <w:bCs/>
          <w:vertAlign w:val="superscript"/>
          <w:lang w:val="en-GB"/>
        </w:rPr>
        <w:footnoteReference w:id="5"/>
      </w:r>
      <w:bookmarkEnd w:id="10"/>
      <w:bookmarkEnd w:id="11"/>
    </w:p>
    <w:p w14:paraId="5BB04446" w14:textId="77777777" w:rsidR="00276190" w:rsidRPr="008851AE" w:rsidRDefault="0028213D" w:rsidP="00276190">
      <w:pPr>
        <w:jc w:val="center"/>
        <w:rPr>
          <w:lang w:val="en-GB"/>
        </w:rPr>
      </w:pPr>
      <w:proofErr w:type="gramStart"/>
      <w:r>
        <w:rPr>
          <w:b/>
          <w:lang w:val="en-GB"/>
        </w:rPr>
        <w:t>„Modernization of Control and Monitor Systems of Customer’s Primary and Secondary Radars Manufactured by Raytheon Ltd.”</w:t>
      </w:r>
      <w:proofErr w:type="gramEnd"/>
      <w:r w:rsidR="00276190" w:rsidRPr="008851AE">
        <w:rPr>
          <w:lang w:val="en-GB"/>
        </w:rPr>
        <w:t xml:space="preserve"> </w:t>
      </w:r>
    </w:p>
    <w:p w14:paraId="5BB04447" w14:textId="77777777" w:rsidR="00276190" w:rsidRPr="008851AE" w:rsidRDefault="00276190" w:rsidP="00276190">
      <w:pPr>
        <w:jc w:val="center"/>
        <w:rPr>
          <w:b/>
          <w:bCs/>
          <w:smallCaps/>
          <w:lang w:val="en-GB"/>
        </w:rPr>
      </w:pPr>
    </w:p>
    <w:p w14:paraId="5BB04448" w14:textId="77777777" w:rsidR="00276190" w:rsidRPr="008851AE" w:rsidRDefault="00276190" w:rsidP="00276190">
      <w:pPr>
        <w:jc w:val="center"/>
        <w:rPr>
          <w:b/>
          <w:smallCaps/>
          <w:lang w:val="en-GB"/>
        </w:rPr>
      </w:pPr>
    </w:p>
    <w:p w14:paraId="5BB04449" w14:textId="03CC6AE3" w:rsidR="00276190" w:rsidRPr="008851AE" w:rsidRDefault="00276190" w:rsidP="0005798F">
      <w:pPr>
        <w:widowControl w:val="0"/>
        <w:autoSpaceDE w:val="0"/>
        <w:autoSpaceDN w:val="0"/>
        <w:ind w:right="70"/>
        <w:jc w:val="both"/>
        <w:rPr>
          <w:lang w:val="en-GB"/>
        </w:rPr>
      </w:pPr>
      <w:r w:rsidRPr="008851AE">
        <w:rPr>
          <w:lang w:val="en-GB"/>
        </w:rPr>
        <w:t xml:space="preserve">We, the undersigned ………………..……………………………… </w:t>
      </w:r>
      <w:r w:rsidR="0073006E" w:rsidRPr="0073006E">
        <w:rPr>
          <w:lang w:val="en-GB"/>
        </w:rPr>
        <w:t>(</w:t>
      </w:r>
      <w:proofErr w:type="gramStart"/>
      <w:r w:rsidR="0073006E" w:rsidRPr="0073006E">
        <w:rPr>
          <w:lang w:val="en-GB"/>
        </w:rPr>
        <w:t>company</w:t>
      </w:r>
      <w:proofErr w:type="gramEnd"/>
      <w:r w:rsidR="0073006E" w:rsidRPr="0073006E">
        <w:rPr>
          <w:lang w:val="en-GB"/>
        </w:rPr>
        <w:t xml:space="preserve"> name) as Tenderer</w:t>
      </w:r>
      <w:r w:rsidRPr="008851AE">
        <w:rPr>
          <w:lang w:val="en-GB"/>
        </w:rPr>
        <w:t>, represented by: ………………..………………………………</w:t>
      </w:r>
    </w:p>
    <w:p w14:paraId="5BB0444A" w14:textId="77777777" w:rsidR="00276190" w:rsidRPr="008851AE" w:rsidRDefault="00276190" w:rsidP="00276190">
      <w:pPr>
        <w:widowControl w:val="0"/>
        <w:autoSpaceDE w:val="0"/>
        <w:autoSpaceDN w:val="0"/>
        <w:ind w:right="70"/>
        <w:rPr>
          <w:lang w:val="en-GB"/>
        </w:rPr>
      </w:pPr>
    </w:p>
    <w:p w14:paraId="5BB0444B" w14:textId="77777777" w:rsidR="00276190" w:rsidRPr="008851AE" w:rsidRDefault="00276190" w:rsidP="00276190">
      <w:pPr>
        <w:widowControl w:val="0"/>
        <w:autoSpaceDE w:val="0"/>
        <w:autoSpaceDN w:val="0"/>
        <w:ind w:right="70"/>
        <w:jc w:val="center"/>
        <w:rPr>
          <w:b/>
          <w:lang w:val="en-GB"/>
        </w:rPr>
      </w:pPr>
      <w:proofErr w:type="gramStart"/>
      <w:r w:rsidRPr="008851AE">
        <w:rPr>
          <w:b/>
          <w:spacing w:val="40"/>
          <w:lang w:val="en-GB"/>
        </w:rPr>
        <w:t>declare</w:t>
      </w:r>
      <w:proofErr w:type="gramEnd"/>
    </w:p>
    <w:p w14:paraId="5BB0444C" w14:textId="77777777" w:rsidR="00276190" w:rsidRPr="008851AE" w:rsidRDefault="00276190" w:rsidP="00276190">
      <w:pPr>
        <w:widowControl w:val="0"/>
        <w:autoSpaceDE w:val="0"/>
        <w:autoSpaceDN w:val="0"/>
        <w:ind w:right="70"/>
        <w:jc w:val="center"/>
        <w:rPr>
          <w:b/>
          <w:lang w:val="en-GB"/>
        </w:rPr>
      </w:pPr>
    </w:p>
    <w:p w14:paraId="5BB0444D" w14:textId="77777777" w:rsidR="00276190" w:rsidRPr="008851AE" w:rsidRDefault="00276190" w:rsidP="00276190">
      <w:pPr>
        <w:widowControl w:val="0"/>
        <w:autoSpaceDE w:val="0"/>
        <w:autoSpaceDN w:val="0"/>
        <w:ind w:right="70"/>
        <w:rPr>
          <w:b/>
          <w:lang w:val="en-GB"/>
        </w:rPr>
      </w:pPr>
      <w:r w:rsidRPr="008851AE">
        <w:rPr>
          <w:lang w:val="en-GB"/>
        </w:rPr>
        <w:t xml:space="preserve">that </w:t>
      </w:r>
      <w:r w:rsidR="004D1049">
        <w:rPr>
          <w:lang w:val="en-GB"/>
        </w:rPr>
        <w:t xml:space="preserve">our company is not fall under </w:t>
      </w:r>
      <w:r w:rsidR="004D1049" w:rsidRPr="008851AE">
        <w:rPr>
          <w:lang w:val="en-GB"/>
        </w:rPr>
        <w:t xml:space="preserve">the grounds for exclusion </w:t>
      </w:r>
      <w:r w:rsidR="004D1049">
        <w:rPr>
          <w:lang w:val="en-GB"/>
        </w:rPr>
        <w:t>of Article 62</w:t>
      </w:r>
      <w:r w:rsidR="005D1253">
        <w:rPr>
          <w:lang w:val="en-GB"/>
        </w:rPr>
        <w:t xml:space="preserve"> </w:t>
      </w:r>
      <w:r w:rsidR="004D1049" w:rsidRPr="008851AE">
        <w:rPr>
          <w:lang w:val="en-GB"/>
        </w:rPr>
        <w:t>(1) of the PPA</w:t>
      </w:r>
      <w:r w:rsidR="004D1049">
        <w:rPr>
          <w:lang w:val="en-GB"/>
        </w:rPr>
        <w:t xml:space="preserve"> and </w:t>
      </w:r>
      <w:r w:rsidRPr="008851AE">
        <w:rPr>
          <w:lang w:val="en-GB"/>
        </w:rPr>
        <w:t xml:space="preserve">the absence of the grounds for exclusion </w:t>
      </w:r>
      <w:r>
        <w:rPr>
          <w:lang w:val="en-GB"/>
        </w:rPr>
        <w:t>of Article 62</w:t>
      </w:r>
      <w:r w:rsidRPr="008851AE">
        <w:rPr>
          <w:lang w:val="en-GB"/>
        </w:rPr>
        <w:t>(1)</w:t>
      </w:r>
      <w:r w:rsidR="005D1253">
        <w:rPr>
          <w:lang w:val="en-GB"/>
        </w:rPr>
        <w:t xml:space="preserve"> point b)-p) </w:t>
      </w:r>
      <w:r w:rsidR="004D1049">
        <w:rPr>
          <w:lang w:val="en-GB"/>
        </w:rPr>
        <w:t>(2)</w:t>
      </w:r>
      <w:r w:rsidRPr="008851AE">
        <w:rPr>
          <w:lang w:val="en-GB"/>
        </w:rPr>
        <w:t xml:space="preserve"> of the PPA are to be verified, according to the laws of its country of establishment, in the following way.</w:t>
      </w:r>
    </w:p>
    <w:p w14:paraId="5BB0444E" w14:textId="77777777" w:rsidR="00276190" w:rsidRPr="008851AE" w:rsidRDefault="00276190" w:rsidP="00276190">
      <w:pPr>
        <w:widowControl w:val="0"/>
        <w:autoSpaceDE w:val="0"/>
        <w:autoSpaceDN w:val="0"/>
        <w:ind w:right="7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76190" w:rsidRPr="008851AE" w14:paraId="5BB04451" w14:textId="77777777" w:rsidTr="00876E34">
        <w:tc>
          <w:tcPr>
            <w:tcW w:w="4605" w:type="dxa"/>
          </w:tcPr>
          <w:p w14:paraId="5BB0444F" w14:textId="77777777" w:rsidR="00276190" w:rsidRPr="008851AE" w:rsidRDefault="00276190" w:rsidP="00276190">
            <w:pPr>
              <w:ind w:right="150"/>
              <w:rPr>
                <w:b/>
                <w:bCs/>
                <w:lang w:val="en-GB"/>
              </w:rPr>
            </w:pPr>
            <w:r w:rsidRPr="008851AE">
              <w:rPr>
                <w:b/>
                <w:bCs/>
                <w:sz w:val="22"/>
                <w:szCs w:val="22"/>
                <w:lang w:val="en-GB"/>
              </w:rPr>
              <w:t>GROUND FOR EXCLUSION</w:t>
            </w:r>
          </w:p>
        </w:tc>
        <w:tc>
          <w:tcPr>
            <w:tcW w:w="4605" w:type="dxa"/>
          </w:tcPr>
          <w:p w14:paraId="5BB04450" w14:textId="77777777" w:rsidR="00276190" w:rsidRPr="008851AE" w:rsidRDefault="00276190" w:rsidP="00276190">
            <w:pPr>
              <w:ind w:right="150"/>
              <w:rPr>
                <w:b/>
                <w:bCs/>
                <w:lang w:val="en-GB"/>
              </w:rPr>
            </w:pPr>
            <w:r w:rsidRPr="008851AE">
              <w:rPr>
                <w:b/>
                <w:bCs/>
                <w:sz w:val="22"/>
                <w:szCs w:val="22"/>
                <w:lang w:val="en-GB"/>
              </w:rPr>
              <w:t>METHOD OF VERIFICATION</w:t>
            </w:r>
          </w:p>
        </w:tc>
      </w:tr>
      <w:tr w:rsidR="00276190" w:rsidRPr="008851AE" w14:paraId="5BB04455" w14:textId="77777777" w:rsidTr="00876E34">
        <w:tc>
          <w:tcPr>
            <w:tcW w:w="4605" w:type="dxa"/>
          </w:tcPr>
          <w:p w14:paraId="5BB04452" w14:textId="77777777" w:rsidR="00276190" w:rsidRPr="00C8076B" w:rsidRDefault="00276190" w:rsidP="00574DE5">
            <w:pPr>
              <w:ind w:right="150"/>
              <w:jc w:val="both"/>
              <w:rPr>
                <w:lang w:val="en-GB"/>
              </w:rPr>
            </w:pPr>
            <w:r w:rsidRPr="0005798F">
              <w:rPr>
                <w:b/>
                <w:bCs/>
                <w:lang w:val="en-GB"/>
              </w:rPr>
              <w:t>Article 62</w:t>
            </w:r>
            <w:r w:rsidRPr="0005798F">
              <w:rPr>
                <w:bCs/>
                <w:lang w:val="en-GB"/>
              </w:rPr>
              <w:t xml:space="preserve"> </w:t>
            </w:r>
            <w:r w:rsidRPr="0005798F">
              <w:rPr>
                <w:color w:val="000000"/>
                <w:spacing w:val="7"/>
                <w:lang w:val="en-GB"/>
              </w:rPr>
              <w:t>(1) The following economic operators are excluded from participating in the procedure as a tenderer or a subcontractor, and may not contribute to the verification of eligibility either:</w:t>
            </w:r>
          </w:p>
          <w:p w14:paraId="5BB04453" w14:textId="77777777" w:rsidR="00276190" w:rsidRPr="008851AE" w:rsidRDefault="00276190" w:rsidP="00574DE5">
            <w:pPr>
              <w:ind w:right="150"/>
              <w:jc w:val="both"/>
              <w:rPr>
                <w:b/>
                <w:bCs/>
                <w:lang w:val="en-GB"/>
              </w:rPr>
            </w:pPr>
          </w:p>
        </w:tc>
        <w:tc>
          <w:tcPr>
            <w:tcW w:w="4605" w:type="dxa"/>
          </w:tcPr>
          <w:p w14:paraId="5BB04454" w14:textId="77777777" w:rsidR="00276190" w:rsidRPr="008851AE" w:rsidRDefault="00276190" w:rsidP="00574DE5">
            <w:pPr>
              <w:ind w:right="150"/>
              <w:jc w:val="both"/>
              <w:rPr>
                <w:b/>
                <w:bCs/>
                <w:lang w:val="en-GB"/>
              </w:rPr>
            </w:pPr>
          </w:p>
        </w:tc>
      </w:tr>
      <w:tr w:rsidR="00276190" w:rsidRPr="008851AE" w14:paraId="5BB04459" w14:textId="77777777" w:rsidTr="00876E34">
        <w:tc>
          <w:tcPr>
            <w:tcW w:w="4605" w:type="dxa"/>
          </w:tcPr>
          <w:p w14:paraId="5BB04456" w14:textId="77777777" w:rsidR="00876E34" w:rsidRPr="001213EF" w:rsidRDefault="00876E34" w:rsidP="00574DE5">
            <w:pPr>
              <w:tabs>
                <w:tab w:val="left" w:pos="576"/>
              </w:tabs>
              <w:spacing w:line="255" w:lineRule="exact"/>
              <w:ind w:right="72"/>
              <w:jc w:val="both"/>
              <w:textAlignment w:val="baseline"/>
              <w:rPr>
                <w:color w:val="000000"/>
                <w:spacing w:val="7"/>
                <w:lang w:val="en-GB"/>
              </w:rPr>
            </w:pPr>
            <w:r>
              <w:rPr>
                <w:color w:val="000000"/>
                <w:spacing w:val="7"/>
                <w:lang w:val="en-GB"/>
              </w:rPr>
              <w:t xml:space="preserve">b) </w:t>
            </w:r>
            <w:r w:rsidRPr="001213EF">
              <w:rPr>
                <w:color w:val="000000"/>
                <w:spacing w:val="7"/>
                <w:lang w:val="en-GB"/>
              </w:rPr>
              <w:t>where the economic operator has not</w:t>
            </w:r>
            <w:r>
              <w:rPr>
                <w:color w:val="000000"/>
                <w:spacing w:val="7"/>
                <w:lang w:val="en-GB"/>
              </w:rPr>
              <w:t xml:space="preserve"> </w:t>
            </w:r>
            <w:r w:rsidRPr="00876E34">
              <w:rPr>
                <w:color w:val="000000"/>
                <w:spacing w:val="7"/>
                <w:lang w:val="en-GB"/>
              </w:rPr>
              <w:t>fulfilled obligations relating to the payment of taxes, customs duties or social security contributions which are overdue for over a year, except if the economic operator has fulfilled its obligations by paying such debts before the time of submission of the tender or request to participate, including, where applicable, any interest accrued or fines, or if deferred payment has been authorized</w:t>
            </w:r>
          </w:p>
          <w:p w14:paraId="5BB04457" w14:textId="77777777" w:rsidR="00276190" w:rsidRPr="008851AE" w:rsidRDefault="00276190" w:rsidP="00574DE5">
            <w:pPr>
              <w:ind w:right="150"/>
              <w:jc w:val="both"/>
              <w:rPr>
                <w:b/>
                <w:bCs/>
                <w:lang w:val="en-GB"/>
              </w:rPr>
            </w:pPr>
          </w:p>
        </w:tc>
        <w:tc>
          <w:tcPr>
            <w:tcW w:w="4605" w:type="dxa"/>
          </w:tcPr>
          <w:p w14:paraId="5BB04458" w14:textId="77777777" w:rsidR="00276190" w:rsidRPr="008851AE" w:rsidRDefault="00276190" w:rsidP="00574DE5">
            <w:pPr>
              <w:ind w:left="150" w:right="150" w:firstLine="240"/>
              <w:jc w:val="both"/>
              <w:rPr>
                <w:i/>
                <w:iCs/>
                <w:lang w:val="en-GB"/>
              </w:rPr>
            </w:pPr>
          </w:p>
        </w:tc>
      </w:tr>
      <w:tr w:rsidR="00276190" w:rsidRPr="008851AE" w14:paraId="5BB0445C" w14:textId="77777777" w:rsidTr="00876E34">
        <w:tc>
          <w:tcPr>
            <w:tcW w:w="4605" w:type="dxa"/>
          </w:tcPr>
          <w:p w14:paraId="5BB0445A" w14:textId="77777777" w:rsidR="00276190" w:rsidRPr="00C8076B" w:rsidRDefault="00276190" w:rsidP="00574DE5">
            <w:pPr>
              <w:ind w:right="150"/>
              <w:jc w:val="both"/>
              <w:rPr>
                <w:b/>
                <w:bCs/>
                <w:lang w:val="en-GB"/>
              </w:rPr>
            </w:pPr>
            <w:r w:rsidRPr="0005798F">
              <w:rPr>
                <w:iCs/>
                <w:lang w:val="en-GB"/>
              </w:rPr>
              <w:t>(</w:t>
            </w:r>
            <w:r w:rsidR="00876E34" w:rsidRPr="0005798F">
              <w:rPr>
                <w:iCs/>
                <w:lang w:val="en-GB"/>
              </w:rPr>
              <w:t>c)</w:t>
            </w:r>
            <w:r w:rsidR="00876E34" w:rsidRPr="0005798F">
              <w:rPr>
                <w:iCs/>
                <w:lang w:val="en-GB"/>
              </w:rPr>
              <w:tab/>
              <w:t>where the economic operator is the subject of winding-up proceedings, or a court ruling ordering the opening of bankruptcy proceedings has been published or if undergoing liquidation proceedings by final decision, or if the economic operator is undergoing any similar proceeding under national law, or who is in any analogous situation under national law;</w:t>
            </w:r>
          </w:p>
        </w:tc>
        <w:tc>
          <w:tcPr>
            <w:tcW w:w="4605" w:type="dxa"/>
          </w:tcPr>
          <w:p w14:paraId="5BB0445B" w14:textId="77777777" w:rsidR="00276190" w:rsidRPr="008851AE" w:rsidRDefault="00276190" w:rsidP="00574DE5">
            <w:pPr>
              <w:ind w:left="150" w:right="150" w:firstLine="240"/>
              <w:jc w:val="both"/>
              <w:rPr>
                <w:i/>
                <w:iCs/>
                <w:lang w:val="en-GB"/>
              </w:rPr>
            </w:pPr>
          </w:p>
        </w:tc>
      </w:tr>
      <w:tr w:rsidR="00276190" w:rsidRPr="008851AE" w14:paraId="5BB0445F" w14:textId="77777777" w:rsidTr="00876E34">
        <w:tc>
          <w:tcPr>
            <w:tcW w:w="4605" w:type="dxa"/>
          </w:tcPr>
          <w:p w14:paraId="5BB0445D" w14:textId="77777777" w:rsidR="00276190" w:rsidRPr="00C8076B" w:rsidRDefault="002338E9" w:rsidP="00574DE5">
            <w:pPr>
              <w:ind w:right="150"/>
              <w:jc w:val="both"/>
              <w:rPr>
                <w:b/>
                <w:bCs/>
                <w:lang w:val="en-GB"/>
              </w:rPr>
            </w:pPr>
            <w:r w:rsidRPr="0005798F">
              <w:rPr>
                <w:iCs/>
                <w:lang w:val="en-GB"/>
              </w:rPr>
              <w:t xml:space="preserve">d) </w:t>
            </w:r>
            <w:r w:rsidR="00876E34" w:rsidRPr="0005798F">
              <w:rPr>
                <w:iCs/>
                <w:lang w:val="en-GB"/>
              </w:rPr>
              <w:t>where the economic operator has suspended its activities or whose operations had been suspended</w:t>
            </w:r>
            <w:r w:rsidR="00876E34" w:rsidRPr="0005798F">
              <w:rPr>
                <w:b/>
                <w:bCs/>
                <w:iCs/>
                <w:lang w:val="en-GB"/>
              </w:rPr>
              <w:t xml:space="preserve"> </w:t>
            </w:r>
          </w:p>
        </w:tc>
        <w:tc>
          <w:tcPr>
            <w:tcW w:w="4605" w:type="dxa"/>
          </w:tcPr>
          <w:p w14:paraId="5BB0445E" w14:textId="77777777" w:rsidR="00276190" w:rsidRPr="008851AE" w:rsidRDefault="00276190" w:rsidP="00574DE5">
            <w:pPr>
              <w:ind w:left="150" w:right="150" w:firstLine="240"/>
              <w:jc w:val="both"/>
              <w:rPr>
                <w:i/>
                <w:iCs/>
                <w:lang w:val="en-GB"/>
              </w:rPr>
            </w:pPr>
          </w:p>
        </w:tc>
      </w:tr>
      <w:tr w:rsidR="00276190" w:rsidRPr="008851AE" w14:paraId="5BB04462" w14:textId="77777777" w:rsidTr="00876E34">
        <w:tc>
          <w:tcPr>
            <w:tcW w:w="4605" w:type="dxa"/>
          </w:tcPr>
          <w:p w14:paraId="5BB04460" w14:textId="77777777" w:rsidR="00276190" w:rsidRPr="0028213D" w:rsidRDefault="002338E9" w:rsidP="0028213D">
            <w:pPr>
              <w:tabs>
                <w:tab w:val="left" w:pos="432"/>
              </w:tabs>
              <w:spacing w:line="240" w:lineRule="exact"/>
              <w:ind w:right="72"/>
              <w:jc w:val="both"/>
              <w:textAlignment w:val="baseline"/>
              <w:rPr>
                <w:color w:val="000000"/>
                <w:spacing w:val="1"/>
                <w:lang w:val="en-GB"/>
              </w:rPr>
            </w:pPr>
            <w:r>
              <w:rPr>
                <w:color w:val="000000"/>
                <w:spacing w:val="1"/>
              </w:rPr>
              <w:t xml:space="preserve">e) </w:t>
            </w:r>
            <w:r w:rsidRPr="002338E9">
              <w:rPr>
                <w:color w:val="000000"/>
                <w:spacing w:val="1"/>
                <w:lang w:val="en-GB"/>
              </w:rPr>
              <w:t>where the economic operator has been found guilty of a crime by final court verdict in connection with his economic or professional conduct within the past three years;</w:t>
            </w:r>
          </w:p>
        </w:tc>
        <w:tc>
          <w:tcPr>
            <w:tcW w:w="4605" w:type="dxa"/>
          </w:tcPr>
          <w:p w14:paraId="5BB04461" w14:textId="77777777" w:rsidR="00276190" w:rsidRPr="008851AE" w:rsidRDefault="00276190" w:rsidP="00574DE5">
            <w:pPr>
              <w:ind w:left="150" w:right="150" w:firstLine="240"/>
              <w:jc w:val="both"/>
              <w:rPr>
                <w:i/>
                <w:iCs/>
                <w:lang w:val="en-GB"/>
              </w:rPr>
            </w:pPr>
          </w:p>
        </w:tc>
      </w:tr>
      <w:tr w:rsidR="00276190" w:rsidRPr="008851AE" w14:paraId="5BB04465" w14:textId="77777777" w:rsidTr="00876E34">
        <w:tc>
          <w:tcPr>
            <w:tcW w:w="4605" w:type="dxa"/>
          </w:tcPr>
          <w:p w14:paraId="5BB04463" w14:textId="632945D8" w:rsidR="00276190" w:rsidRPr="002338E9" w:rsidRDefault="002338E9" w:rsidP="00574DE5">
            <w:pPr>
              <w:tabs>
                <w:tab w:val="left" w:pos="432"/>
              </w:tabs>
              <w:spacing w:line="240" w:lineRule="exact"/>
              <w:ind w:right="72"/>
              <w:jc w:val="both"/>
              <w:textAlignment w:val="baseline"/>
              <w:rPr>
                <w:color w:val="000000"/>
                <w:lang w:val="en-GB"/>
              </w:rPr>
            </w:pPr>
            <w:r>
              <w:rPr>
                <w:color w:val="000000"/>
                <w:lang w:val="en-GB"/>
              </w:rPr>
              <w:t xml:space="preserve">f) </w:t>
            </w:r>
            <w:r w:rsidRPr="001213EF">
              <w:rPr>
                <w:color w:val="000000"/>
                <w:lang w:val="en-GB"/>
              </w:rPr>
              <w:t xml:space="preserve">where the economic operators activities are restrained for any period by final court verdict pursuant to Paragraph </w:t>
            </w:r>
            <w:r w:rsidRPr="001213EF">
              <w:rPr>
                <w:i/>
                <w:color w:val="000000"/>
                <w:lang w:val="en-GB"/>
              </w:rPr>
              <w:t xml:space="preserve">b) </w:t>
            </w:r>
            <w:r w:rsidRPr="001213EF">
              <w:rPr>
                <w:color w:val="000000"/>
                <w:lang w:val="en-GB"/>
              </w:rPr>
              <w:t xml:space="preserve">of Subsection (2) of Section 5 of Act CIV of 2001 on Criminal Sanctions in Connection with the Criminal Liability of Legal Persons, or under Paragraph </w:t>
            </w:r>
            <w:r w:rsidRPr="001213EF">
              <w:rPr>
                <w:i/>
                <w:color w:val="000000"/>
                <w:lang w:val="en-GB"/>
              </w:rPr>
              <w:t xml:space="preserve">c) </w:t>
            </w:r>
            <w:r w:rsidRPr="001213EF">
              <w:rPr>
                <w:color w:val="000000"/>
                <w:lang w:val="en-GB"/>
              </w:rPr>
              <w:t xml:space="preserve">or </w:t>
            </w:r>
            <w:r w:rsidRPr="001213EF">
              <w:rPr>
                <w:i/>
                <w:color w:val="000000"/>
                <w:lang w:val="en-GB"/>
              </w:rPr>
              <w:t xml:space="preserve">g) </w:t>
            </w:r>
            <w:r w:rsidRPr="001213EF">
              <w:rPr>
                <w:color w:val="000000"/>
                <w:lang w:val="en-GB"/>
              </w:rPr>
              <w:t>applicable to the given procurement procedure, during the period of exclusion, or if the tenderers operations are restrained by final court order for similar reasons and by similar means;</w:t>
            </w:r>
          </w:p>
        </w:tc>
        <w:tc>
          <w:tcPr>
            <w:tcW w:w="4605" w:type="dxa"/>
          </w:tcPr>
          <w:p w14:paraId="5BB04464" w14:textId="77777777" w:rsidR="00276190" w:rsidRPr="008851AE" w:rsidRDefault="00276190" w:rsidP="00574DE5">
            <w:pPr>
              <w:ind w:left="150" w:right="150" w:firstLine="240"/>
              <w:jc w:val="both"/>
              <w:rPr>
                <w:i/>
                <w:iCs/>
                <w:lang w:val="en-GB"/>
              </w:rPr>
            </w:pPr>
          </w:p>
        </w:tc>
      </w:tr>
      <w:tr w:rsidR="00276190" w:rsidRPr="008851AE" w14:paraId="5BB04468" w14:textId="77777777" w:rsidTr="00876E34">
        <w:tc>
          <w:tcPr>
            <w:tcW w:w="4605" w:type="dxa"/>
          </w:tcPr>
          <w:p w14:paraId="5BB04466" w14:textId="77777777" w:rsidR="00276190" w:rsidRPr="008851AE" w:rsidRDefault="002338E9" w:rsidP="00574DE5">
            <w:pPr>
              <w:ind w:right="150"/>
              <w:jc w:val="both"/>
              <w:rPr>
                <w:b/>
                <w:bCs/>
                <w:lang w:val="en-GB"/>
              </w:rPr>
            </w:pPr>
            <w:r>
              <w:rPr>
                <w:color w:val="000000"/>
                <w:lang w:val="en-GB"/>
              </w:rPr>
              <w:t xml:space="preserve">g) </w:t>
            </w:r>
            <w:r w:rsidRPr="001213EF">
              <w:rPr>
                <w:color w:val="000000"/>
                <w:lang w:val="en-GB"/>
              </w:rPr>
              <w:t xml:space="preserve">where the economic operator has been excluded pursuant to Paragraph </w:t>
            </w:r>
            <w:r w:rsidRPr="001213EF">
              <w:rPr>
                <w:i/>
                <w:color w:val="000000"/>
                <w:lang w:val="en-GB"/>
              </w:rPr>
              <w:t xml:space="preserve">f) </w:t>
            </w:r>
            <w:r w:rsidRPr="001213EF">
              <w:rPr>
                <w:color w:val="000000"/>
                <w:lang w:val="en-GB"/>
              </w:rPr>
              <w:t>of Subsection (2) of Section 165 from participating in public procurement procedures, until the end of the period speci</w:t>
            </w:r>
            <w:r w:rsidR="0028213D">
              <w:rPr>
                <w:color w:val="000000"/>
                <w:lang w:val="en-GB"/>
              </w:rPr>
              <w:t xml:space="preserve">fied by the </w:t>
            </w:r>
            <w:proofErr w:type="spellStart"/>
            <w:r w:rsidR="0028213D">
              <w:rPr>
                <w:color w:val="000000"/>
                <w:lang w:val="en-GB"/>
              </w:rPr>
              <w:t>Közbeszerzési</w:t>
            </w:r>
            <w:proofErr w:type="spellEnd"/>
            <w:r w:rsidR="0028213D">
              <w:rPr>
                <w:color w:val="000000"/>
                <w:lang w:val="en-GB"/>
              </w:rPr>
              <w:t xml:space="preserve"> </w:t>
            </w:r>
            <w:proofErr w:type="spellStart"/>
            <w:r w:rsidR="0028213D">
              <w:rPr>
                <w:color w:val="000000"/>
                <w:lang w:val="en-GB"/>
              </w:rPr>
              <w:t>Döntő</w:t>
            </w:r>
            <w:r w:rsidRPr="001213EF">
              <w:rPr>
                <w:color w:val="000000"/>
                <w:lang w:val="en-GB"/>
              </w:rPr>
              <w:t>bizottság</w:t>
            </w:r>
            <w:proofErr w:type="spellEnd"/>
            <w:r w:rsidRPr="001213EF">
              <w:rPr>
                <w:color w:val="000000"/>
                <w:lang w:val="en-GB"/>
              </w:rPr>
              <w:t xml:space="preserve"> (</w:t>
            </w:r>
            <w:r w:rsidRPr="001213EF">
              <w:rPr>
                <w:i/>
                <w:color w:val="000000"/>
                <w:lang w:val="en-GB"/>
              </w:rPr>
              <w:t>Public Procurement Arbitration Board</w:t>
            </w:r>
            <w:r w:rsidRPr="001213EF">
              <w:rPr>
                <w:color w:val="000000"/>
                <w:lang w:val="en-GB"/>
              </w:rPr>
              <w:t>) or - in the case of review of the deci</w:t>
            </w:r>
            <w:r w:rsidR="0028213D">
              <w:rPr>
                <w:color w:val="000000"/>
                <w:lang w:val="en-GB"/>
              </w:rPr>
              <w:t xml:space="preserve">sion of the </w:t>
            </w:r>
            <w:proofErr w:type="spellStart"/>
            <w:r w:rsidR="0028213D">
              <w:rPr>
                <w:color w:val="000000"/>
                <w:lang w:val="en-GB"/>
              </w:rPr>
              <w:t>Közbeszerzési</w:t>
            </w:r>
            <w:proofErr w:type="spellEnd"/>
            <w:r w:rsidR="0028213D">
              <w:rPr>
                <w:color w:val="000000"/>
                <w:lang w:val="en-GB"/>
              </w:rPr>
              <w:t xml:space="preserve"> </w:t>
            </w:r>
            <w:proofErr w:type="spellStart"/>
            <w:r w:rsidR="0028213D">
              <w:rPr>
                <w:color w:val="000000"/>
                <w:lang w:val="en-GB"/>
              </w:rPr>
              <w:t>Döntő</w:t>
            </w:r>
            <w:r w:rsidRPr="001213EF">
              <w:rPr>
                <w:color w:val="000000"/>
                <w:lang w:val="en-GB"/>
              </w:rPr>
              <w:t>bizottság</w:t>
            </w:r>
            <w:proofErr w:type="spellEnd"/>
            <w:r w:rsidRPr="001213EF">
              <w:rPr>
                <w:color w:val="000000"/>
                <w:lang w:val="en-GB"/>
              </w:rPr>
              <w:t xml:space="preserve"> - in the final court decision</w:t>
            </w:r>
          </w:p>
        </w:tc>
        <w:tc>
          <w:tcPr>
            <w:tcW w:w="4605" w:type="dxa"/>
          </w:tcPr>
          <w:p w14:paraId="5BB04467" w14:textId="77777777" w:rsidR="00276190" w:rsidRPr="008851AE" w:rsidRDefault="00276190" w:rsidP="00574DE5">
            <w:pPr>
              <w:ind w:left="150" w:right="150" w:firstLine="240"/>
              <w:jc w:val="both"/>
              <w:rPr>
                <w:i/>
                <w:iCs/>
                <w:lang w:val="en-GB"/>
              </w:rPr>
            </w:pPr>
          </w:p>
        </w:tc>
      </w:tr>
      <w:tr w:rsidR="00276190" w:rsidRPr="008851AE" w14:paraId="5BB0446B" w14:textId="77777777" w:rsidTr="00876E34">
        <w:tc>
          <w:tcPr>
            <w:tcW w:w="4605" w:type="dxa"/>
          </w:tcPr>
          <w:p w14:paraId="5BB04469" w14:textId="77777777" w:rsidR="00276190" w:rsidRPr="0028213D" w:rsidRDefault="00276190" w:rsidP="00574DE5">
            <w:pPr>
              <w:ind w:left="106" w:right="150"/>
              <w:jc w:val="both"/>
              <w:rPr>
                <w:color w:val="000000"/>
                <w:lang w:val="en-GB"/>
              </w:rPr>
            </w:pPr>
            <w:bookmarkStart w:id="12" w:name="pr410"/>
            <w:bookmarkEnd w:id="12"/>
            <w:r w:rsidRPr="0028213D">
              <w:rPr>
                <w:color w:val="000000"/>
                <w:lang w:val="en-GB"/>
              </w:rPr>
              <w:t>(h) who pursuant to Act IV of 1978 on the Criminal Code (which had been in effect until 30 June 2013) have committed a crime of participation in a criminal organisation - including committing a crime within a criminal organisation - of bribery, bribery in international relations, negligent handling or misappropriation of funds, budgetary fraud, infringement of the financial interests of the European Communities, as well as money laundering, or who have committed a crime of participation in a criminal organisation - including committing a crime within a criminal organisation - of bribery, bribery in international relations, negligent handling or misappropriation of funds, budgetary fraud, or money laundering as defined under Chapter XXVII of Act C of 2012 on the Criminal Code, or who have committed a similar crime pursuant to their personal right, provided that committing of the given crime was declared in the final judgement of the court, until the expiry of the time limit for the consequences of such judgement;</w:t>
            </w:r>
          </w:p>
        </w:tc>
        <w:tc>
          <w:tcPr>
            <w:tcW w:w="4605" w:type="dxa"/>
          </w:tcPr>
          <w:p w14:paraId="5BB0446A" w14:textId="77777777" w:rsidR="00276190" w:rsidRPr="008851AE" w:rsidRDefault="00276190" w:rsidP="00574DE5">
            <w:pPr>
              <w:ind w:left="106" w:right="150"/>
              <w:jc w:val="both"/>
              <w:rPr>
                <w:i/>
                <w:iCs/>
                <w:lang w:val="en-GB"/>
              </w:rPr>
            </w:pPr>
          </w:p>
        </w:tc>
      </w:tr>
      <w:tr w:rsidR="00276190" w:rsidRPr="008851AE" w14:paraId="5BB0446E" w14:textId="77777777" w:rsidTr="00876E34">
        <w:tc>
          <w:tcPr>
            <w:tcW w:w="4605" w:type="dxa"/>
          </w:tcPr>
          <w:p w14:paraId="5BB0446C" w14:textId="77777777" w:rsidR="00276190" w:rsidRPr="008851AE" w:rsidRDefault="002338E9" w:rsidP="00574DE5">
            <w:pPr>
              <w:ind w:left="150" w:right="150"/>
              <w:jc w:val="both"/>
              <w:rPr>
                <w:i/>
                <w:iCs/>
                <w:lang w:val="en-GB"/>
              </w:rPr>
            </w:pPr>
            <w:r>
              <w:rPr>
                <w:color w:val="000000"/>
                <w:lang w:val="en-GB"/>
              </w:rPr>
              <w:t xml:space="preserve">h) </w:t>
            </w:r>
            <w:r w:rsidRPr="001213EF">
              <w:rPr>
                <w:color w:val="000000"/>
                <w:lang w:val="en-GB"/>
              </w:rPr>
              <w:t>where the economic operator has been guilty of serious misrepresentation in supplying false information in a previous public procurement or concession award procedure, and was excluded from the procedure in consequence, and no remedy has taken place having regard to such exclusion within three years after the conclusion of the procurement procedure in question</w:t>
            </w:r>
          </w:p>
        </w:tc>
        <w:tc>
          <w:tcPr>
            <w:tcW w:w="4605" w:type="dxa"/>
          </w:tcPr>
          <w:p w14:paraId="5BB0446D" w14:textId="77777777" w:rsidR="00276190" w:rsidRPr="008851AE" w:rsidRDefault="00276190" w:rsidP="00574DE5">
            <w:pPr>
              <w:ind w:left="150" w:right="150" w:firstLine="240"/>
              <w:jc w:val="both"/>
              <w:rPr>
                <w:i/>
                <w:iCs/>
                <w:lang w:val="en-GB"/>
              </w:rPr>
            </w:pPr>
          </w:p>
        </w:tc>
      </w:tr>
      <w:tr w:rsidR="00276190" w:rsidRPr="008851AE" w14:paraId="5BB04473" w14:textId="77777777" w:rsidTr="00876E34">
        <w:tc>
          <w:tcPr>
            <w:tcW w:w="4605" w:type="dxa"/>
          </w:tcPr>
          <w:p w14:paraId="5BB0446F" w14:textId="77777777" w:rsidR="002338E9" w:rsidRPr="001213EF" w:rsidRDefault="002338E9" w:rsidP="0028213D">
            <w:pPr>
              <w:ind w:left="150" w:right="150"/>
              <w:jc w:val="both"/>
              <w:rPr>
                <w:color w:val="000000"/>
                <w:lang w:val="en-GB"/>
              </w:rPr>
            </w:pPr>
            <w:proofErr w:type="spellStart"/>
            <w:r w:rsidRPr="0028213D">
              <w:rPr>
                <w:color w:val="000000"/>
                <w:lang w:val="en-GB"/>
              </w:rPr>
              <w:t>i</w:t>
            </w:r>
            <w:proofErr w:type="spellEnd"/>
            <w:r w:rsidRPr="0028213D">
              <w:rPr>
                <w:color w:val="000000"/>
                <w:lang w:val="en-GB"/>
              </w:rPr>
              <w:t xml:space="preserve">) where the economic operator is guilty in </w:t>
            </w:r>
            <w:r w:rsidRPr="001213EF">
              <w:rPr>
                <w:color w:val="000000"/>
                <w:lang w:val="en-GB"/>
              </w:rPr>
              <w:t>supplying false information in the given public procurement procedu</w:t>
            </w:r>
            <w:r w:rsidR="0028213D">
              <w:rPr>
                <w:color w:val="000000"/>
                <w:lang w:val="en-GB"/>
              </w:rPr>
              <w:t xml:space="preserve">re (hereinafter referred to as </w:t>
            </w:r>
            <w:r w:rsidRPr="001213EF">
              <w:rPr>
                <w:color w:val="000000"/>
                <w:lang w:val="en-GB"/>
              </w:rPr>
              <w:t>false information") or misrepresentation in violation of the provisions on disclosures, or unable to meet the obligation of verification having regard to eligibility criteria, grounds for exclusion or the criteria provided for in Subsection (5) of Section 82 in spite of the statement submitted as preliminary evidence (hereinafter referred to collectively as _false statement"), if</w:t>
            </w:r>
          </w:p>
          <w:p w14:paraId="5BB04470" w14:textId="77777777" w:rsidR="002338E9" w:rsidRPr="0028213D" w:rsidRDefault="002338E9" w:rsidP="0028213D">
            <w:pPr>
              <w:ind w:left="150" w:right="150" w:firstLine="144"/>
              <w:jc w:val="both"/>
              <w:rPr>
                <w:color w:val="000000"/>
                <w:lang w:val="en-GB"/>
              </w:rPr>
            </w:pPr>
            <w:proofErr w:type="spellStart"/>
            <w:r w:rsidRPr="0028213D">
              <w:rPr>
                <w:color w:val="000000"/>
                <w:lang w:val="en-GB"/>
              </w:rPr>
              <w:t>ia</w:t>
            </w:r>
            <w:proofErr w:type="spellEnd"/>
            <w:r w:rsidRPr="0028213D">
              <w:rPr>
                <w:color w:val="000000"/>
                <w:lang w:val="en-GB"/>
              </w:rPr>
              <w:t xml:space="preserve">) </w:t>
            </w:r>
            <w:r w:rsidRPr="001213EF">
              <w:rPr>
                <w:color w:val="000000"/>
                <w:lang w:val="en-GB"/>
              </w:rPr>
              <w:t>such false information or statement may have a material influen</w:t>
            </w:r>
            <w:r w:rsidR="0028213D">
              <w:rPr>
                <w:color w:val="000000"/>
                <w:lang w:val="en-GB"/>
              </w:rPr>
              <w:t xml:space="preserve">ce on the contracting </w:t>
            </w:r>
            <w:proofErr w:type="spellStart"/>
            <w:r w:rsidR="0028213D">
              <w:rPr>
                <w:color w:val="000000"/>
                <w:lang w:val="en-GB"/>
              </w:rPr>
              <w:t>authority</w:t>
            </w:r>
            <w:r w:rsidRPr="001213EF">
              <w:rPr>
                <w:color w:val="000000"/>
                <w:lang w:val="en-GB"/>
              </w:rPr>
              <w:t>s</w:t>
            </w:r>
            <w:proofErr w:type="spellEnd"/>
            <w:r w:rsidRPr="001213EF">
              <w:rPr>
                <w:color w:val="000000"/>
                <w:lang w:val="en-GB"/>
              </w:rPr>
              <w:t xml:space="preserve"> decisions concerning exclusion,</w:t>
            </w:r>
            <w:r w:rsidR="0028213D">
              <w:rPr>
                <w:color w:val="000000"/>
                <w:lang w:val="en-GB"/>
              </w:rPr>
              <w:t xml:space="preserve"> selection or award, the tender</w:t>
            </w:r>
            <w:r w:rsidRPr="001213EF">
              <w:rPr>
                <w:color w:val="000000"/>
                <w:lang w:val="en-GB"/>
              </w:rPr>
              <w:t>s conformity with the technical specifications, or the evaluation of tenders, and</w:t>
            </w:r>
          </w:p>
          <w:p w14:paraId="5BB04471" w14:textId="77777777" w:rsidR="00276190" w:rsidRPr="0028213D" w:rsidRDefault="002338E9" w:rsidP="0028213D">
            <w:pPr>
              <w:ind w:left="150" w:right="150"/>
              <w:jc w:val="both"/>
              <w:rPr>
                <w:color w:val="000000"/>
                <w:lang w:val="en-GB"/>
              </w:rPr>
            </w:pPr>
            <w:proofErr w:type="spellStart"/>
            <w:r w:rsidRPr="0028213D">
              <w:rPr>
                <w:color w:val="000000"/>
                <w:lang w:val="en-GB"/>
              </w:rPr>
              <w:t>ib</w:t>
            </w:r>
            <w:proofErr w:type="spellEnd"/>
            <w:r w:rsidRPr="0028213D">
              <w:rPr>
                <w:color w:val="000000"/>
                <w:lang w:val="en-GB"/>
              </w:rPr>
              <w:t xml:space="preserve">) </w:t>
            </w:r>
            <w:r w:rsidRPr="001213EF">
              <w:rPr>
                <w:color w:val="000000"/>
                <w:lang w:val="en-GB"/>
              </w:rPr>
              <w:t>the economic operator has undertaken to provide false information or statement, or should have been clearly aware within reason that the information he has supplied is false or untrue, or the statement provided is not in conformity with the certificates available;</w:t>
            </w:r>
          </w:p>
        </w:tc>
        <w:tc>
          <w:tcPr>
            <w:tcW w:w="4605" w:type="dxa"/>
          </w:tcPr>
          <w:p w14:paraId="5BB04472" w14:textId="77777777" w:rsidR="00276190" w:rsidRPr="008851AE" w:rsidRDefault="00276190" w:rsidP="00574DE5">
            <w:pPr>
              <w:ind w:left="150" w:right="150" w:firstLine="240"/>
              <w:jc w:val="both"/>
              <w:rPr>
                <w:i/>
                <w:iCs/>
                <w:lang w:val="en-GB"/>
              </w:rPr>
            </w:pPr>
          </w:p>
        </w:tc>
      </w:tr>
      <w:tr w:rsidR="00276190" w:rsidRPr="008851AE" w14:paraId="5BB04476" w14:textId="77777777" w:rsidTr="00876E34">
        <w:tc>
          <w:tcPr>
            <w:tcW w:w="4605" w:type="dxa"/>
          </w:tcPr>
          <w:p w14:paraId="5BB04474" w14:textId="77777777" w:rsidR="00276190" w:rsidRPr="002338E9" w:rsidRDefault="002338E9" w:rsidP="00574DE5">
            <w:pPr>
              <w:tabs>
                <w:tab w:val="left" w:pos="432"/>
              </w:tabs>
              <w:spacing w:line="240" w:lineRule="exact"/>
              <w:jc w:val="both"/>
              <w:textAlignment w:val="baseline"/>
              <w:rPr>
                <w:color w:val="000000"/>
                <w:lang w:val="en-GB"/>
              </w:rPr>
            </w:pPr>
            <w:bookmarkStart w:id="13" w:name="pr415"/>
            <w:bookmarkStart w:id="14" w:name="pr416"/>
            <w:bookmarkStart w:id="15" w:name="pr417"/>
            <w:bookmarkEnd w:id="13"/>
            <w:bookmarkEnd w:id="14"/>
            <w:bookmarkEnd w:id="15"/>
            <w:r>
              <w:rPr>
                <w:color w:val="000000"/>
                <w:lang w:val="en-GB"/>
              </w:rPr>
              <w:t xml:space="preserve">j) </w:t>
            </w:r>
            <w:r w:rsidRPr="001213EF">
              <w:rPr>
                <w:color w:val="000000"/>
                <w:lang w:val="en-GB"/>
              </w:rPr>
              <w:t>if the contracting authority is able to prove that the economic operator has undertaken to unduly influence the decision-making process of the contracting authority, or to obtain confidential information that may confer upon it undue advantages in the procurement procedure, or was excluded from a previous public procurement or concession award procedure in consequence, and no remedy has taken place having regard to such exclusion within three years after the conclusion of the procurement procedure in question;</w:t>
            </w:r>
          </w:p>
        </w:tc>
        <w:tc>
          <w:tcPr>
            <w:tcW w:w="4605" w:type="dxa"/>
          </w:tcPr>
          <w:p w14:paraId="5BB04475" w14:textId="77777777" w:rsidR="00276190" w:rsidRPr="008851AE" w:rsidRDefault="00276190" w:rsidP="00574DE5">
            <w:pPr>
              <w:ind w:left="150" w:right="150" w:firstLine="240"/>
              <w:jc w:val="both"/>
              <w:rPr>
                <w:i/>
                <w:iCs/>
                <w:lang w:val="en-GB"/>
              </w:rPr>
            </w:pPr>
          </w:p>
        </w:tc>
      </w:tr>
      <w:tr w:rsidR="00574DE5" w:rsidRPr="008851AE" w14:paraId="5BB0447B" w14:textId="77777777" w:rsidTr="00574DE5">
        <w:trPr>
          <w:trHeight w:val="3023"/>
        </w:trPr>
        <w:tc>
          <w:tcPr>
            <w:tcW w:w="4605" w:type="dxa"/>
          </w:tcPr>
          <w:p w14:paraId="5BB04477" w14:textId="77777777" w:rsidR="00574DE5" w:rsidRDefault="00574DE5" w:rsidP="00574DE5">
            <w:pPr>
              <w:tabs>
                <w:tab w:val="left" w:pos="432"/>
              </w:tabs>
              <w:spacing w:line="240" w:lineRule="exact"/>
              <w:jc w:val="both"/>
              <w:textAlignment w:val="baseline"/>
              <w:rPr>
                <w:color w:val="000000"/>
                <w:lang w:val="en-GB"/>
              </w:rPr>
            </w:pPr>
            <w:r>
              <w:rPr>
                <w:color w:val="000000"/>
                <w:lang w:val="en-GB"/>
              </w:rPr>
              <w:t xml:space="preserve">k) </w:t>
            </w:r>
            <w:r w:rsidRPr="001213EF">
              <w:rPr>
                <w:color w:val="000000"/>
                <w:lang w:val="en-GB"/>
              </w:rPr>
              <w:t>where the economic operator is subject to either of the following:</w:t>
            </w:r>
          </w:p>
          <w:p w14:paraId="5BB04478" w14:textId="77777777" w:rsidR="00574DE5" w:rsidRPr="001213EF" w:rsidRDefault="00574DE5" w:rsidP="00574DE5">
            <w:pPr>
              <w:tabs>
                <w:tab w:val="left" w:pos="432"/>
              </w:tabs>
              <w:spacing w:line="240" w:lineRule="exact"/>
              <w:ind w:left="720"/>
              <w:jc w:val="both"/>
              <w:textAlignment w:val="baseline"/>
              <w:rPr>
                <w:color w:val="000000"/>
                <w:lang w:val="en-GB"/>
              </w:rPr>
            </w:pPr>
          </w:p>
          <w:p w14:paraId="5BB04479" w14:textId="77777777" w:rsidR="00574DE5" w:rsidRPr="00574DE5" w:rsidRDefault="00574DE5" w:rsidP="00574DE5">
            <w:pPr>
              <w:spacing w:line="240" w:lineRule="exact"/>
              <w:ind w:left="72" w:firstLine="144"/>
              <w:jc w:val="both"/>
              <w:textAlignment w:val="baseline"/>
              <w:rPr>
                <w:i/>
                <w:color w:val="000000"/>
                <w:lang w:val="en-GB"/>
              </w:rPr>
            </w:pPr>
            <w:r w:rsidRPr="001213EF">
              <w:rPr>
                <w:i/>
                <w:color w:val="000000"/>
                <w:lang w:val="en-GB"/>
              </w:rPr>
              <w:t xml:space="preserve">ka) </w:t>
            </w:r>
            <w:r w:rsidRPr="001213EF">
              <w:rPr>
                <w:color w:val="000000"/>
                <w:lang w:val="en-GB"/>
              </w:rPr>
              <w:t>he is established for tax purposes in a country other than a Member State of the European Union, the European Economic Area or the Organization for Economic Cooperation and Development, a State that is a party to the World Trade Organization Agreement on Government Procurement or any of the overseas countries and territories mentioned in Article 198 of the TFEU, or a state with which Hungary has an agreement on double taxation, or with which the European Union has a bilateral agreement in the field of public procurement,</w:t>
            </w:r>
          </w:p>
        </w:tc>
        <w:tc>
          <w:tcPr>
            <w:tcW w:w="4605" w:type="dxa"/>
          </w:tcPr>
          <w:p w14:paraId="5BB0447A" w14:textId="77777777" w:rsidR="00574DE5" w:rsidRPr="008851AE" w:rsidRDefault="00574DE5" w:rsidP="00574DE5">
            <w:pPr>
              <w:ind w:left="150" w:right="150" w:firstLine="240"/>
              <w:jc w:val="both"/>
              <w:rPr>
                <w:i/>
                <w:iCs/>
                <w:lang w:val="en-GB"/>
              </w:rPr>
            </w:pPr>
          </w:p>
        </w:tc>
      </w:tr>
      <w:tr w:rsidR="00574DE5" w:rsidRPr="008851AE" w14:paraId="5BB0447E" w14:textId="77777777" w:rsidTr="00574DE5">
        <w:trPr>
          <w:trHeight w:val="1829"/>
        </w:trPr>
        <w:tc>
          <w:tcPr>
            <w:tcW w:w="4605" w:type="dxa"/>
          </w:tcPr>
          <w:p w14:paraId="5BB0447C" w14:textId="77777777" w:rsidR="00574DE5" w:rsidRDefault="00574DE5" w:rsidP="00574DE5">
            <w:pPr>
              <w:tabs>
                <w:tab w:val="left" w:pos="432"/>
              </w:tabs>
              <w:spacing w:line="240" w:lineRule="exact"/>
              <w:jc w:val="both"/>
              <w:textAlignment w:val="baseline"/>
              <w:rPr>
                <w:color w:val="000000"/>
                <w:lang w:val="en-GB"/>
              </w:rPr>
            </w:pPr>
            <w:r w:rsidRPr="001213EF">
              <w:rPr>
                <w:i/>
                <w:color w:val="000000"/>
                <w:spacing w:val="1"/>
                <w:lang w:val="en-GB"/>
              </w:rPr>
              <w:t xml:space="preserve">kb) </w:t>
            </w:r>
            <w:r w:rsidRPr="001213EF">
              <w:rPr>
                <w:color w:val="000000"/>
                <w:spacing w:val="1"/>
                <w:lang w:val="en-GB"/>
              </w:rPr>
              <w:t xml:space="preserve">being a company not listed on a regulated stock exchange, whose true owner provided for in Subparagraphs </w:t>
            </w:r>
            <w:proofErr w:type="spellStart"/>
            <w:r w:rsidRPr="001213EF">
              <w:rPr>
                <w:i/>
                <w:color w:val="000000"/>
                <w:spacing w:val="1"/>
                <w:lang w:val="en-GB"/>
              </w:rPr>
              <w:t>ra</w:t>
            </w:r>
            <w:proofErr w:type="spellEnd"/>
            <w:r w:rsidRPr="001213EF">
              <w:rPr>
                <w:i/>
                <w:color w:val="000000"/>
                <w:spacing w:val="1"/>
                <w:lang w:val="en-GB"/>
              </w:rPr>
              <w:t>)-</w:t>
            </w:r>
            <w:proofErr w:type="spellStart"/>
            <w:r w:rsidRPr="001213EF">
              <w:rPr>
                <w:i/>
                <w:color w:val="000000"/>
                <w:spacing w:val="1"/>
                <w:lang w:val="en-GB"/>
              </w:rPr>
              <w:t>rb</w:t>
            </w:r>
            <w:proofErr w:type="spellEnd"/>
            <w:r w:rsidRPr="001213EF">
              <w:rPr>
                <w:i/>
                <w:color w:val="000000"/>
                <w:spacing w:val="1"/>
                <w:lang w:val="en-GB"/>
              </w:rPr>
              <w:t xml:space="preserve">) </w:t>
            </w:r>
            <w:r w:rsidRPr="001213EF">
              <w:rPr>
                <w:color w:val="000000"/>
                <w:spacing w:val="1"/>
                <w:lang w:val="en-GB"/>
              </w:rPr>
              <w:t xml:space="preserve">or </w:t>
            </w:r>
            <w:proofErr w:type="spellStart"/>
            <w:r w:rsidRPr="001213EF">
              <w:rPr>
                <w:i/>
                <w:color w:val="000000"/>
                <w:spacing w:val="1"/>
                <w:lang w:val="en-GB"/>
              </w:rPr>
              <w:t>rc</w:t>
            </w:r>
            <w:proofErr w:type="spellEnd"/>
            <w:r w:rsidRPr="001213EF">
              <w:rPr>
                <w:i/>
                <w:color w:val="000000"/>
                <w:spacing w:val="1"/>
                <w:lang w:val="en-GB"/>
              </w:rPr>
              <w:t>)-</w:t>
            </w:r>
            <w:proofErr w:type="spellStart"/>
            <w:r w:rsidRPr="001213EF">
              <w:rPr>
                <w:i/>
                <w:color w:val="000000"/>
                <w:spacing w:val="1"/>
                <w:lang w:val="en-GB"/>
              </w:rPr>
              <w:t>rd</w:t>
            </w:r>
            <w:proofErr w:type="spellEnd"/>
            <w:r w:rsidRPr="001213EF">
              <w:rPr>
                <w:i/>
                <w:color w:val="000000"/>
                <w:spacing w:val="1"/>
                <w:lang w:val="en-GB"/>
              </w:rPr>
              <w:t xml:space="preserve">) </w:t>
            </w:r>
            <w:r w:rsidRPr="001213EF">
              <w:rPr>
                <w:color w:val="000000"/>
                <w:spacing w:val="1"/>
                <w:lang w:val="en-GB"/>
              </w:rPr>
              <w:t xml:space="preserve">of Paragraph </w:t>
            </w:r>
            <w:r w:rsidRPr="001213EF">
              <w:rPr>
                <w:i/>
                <w:color w:val="000000"/>
                <w:spacing w:val="1"/>
                <w:lang w:val="en-GB"/>
              </w:rPr>
              <w:t xml:space="preserve">r) </w:t>
            </w:r>
            <w:r w:rsidRPr="001213EF">
              <w:rPr>
                <w:color w:val="000000"/>
                <w:spacing w:val="1"/>
                <w:lang w:val="en-GB"/>
              </w:rPr>
              <w:t>of Section 3 of</w:t>
            </w:r>
            <w:r w:rsidRPr="001213EF">
              <w:rPr>
                <w:color w:val="3953A4"/>
                <w:spacing w:val="1"/>
                <w:lang w:val="en-GB"/>
              </w:rPr>
              <w:t xml:space="preserve"> Act CXXXVI of 2007</w:t>
            </w:r>
            <w:r w:rsidRPr="001213EF">
              <w:rPr>
                <w:color w:val="000000"/>
                <w:spacing w:val="1"/>
                <w:lang w:val="en-GB"/>
              </w:rPr>
              <w:t xml:space="preserve"> on the Prevention and Combating of Money Laundering and Terrorist Financing cannot be identified, or</w:t>
            </w:r>
          </w:p>
        </w:tc>
        <w:tc>
          <w:tcPr>
            <w:tcW w:w="4605" w:type="dxa"/>
          </w:tcPr>
          <w:p w14:paraId="5BB0447D" w14:textId="77777777" w:rsidR="00574DE5" w:rsidRPr="008851AE" w:rsidRDefault="00574DE5" w:rsidP="00574DE5">
            <w:pPr>
              <w:ind w:left="150" w:right="150" w:firstLine="240"/>
              <w:jc w:val="both"/>
              <w:rPr>
                <w:i/>
                <w:iCs/>
                <w:lang w:val="en-GB"/>
              </w:rPr>
            </w:pPr>
          </w:p>
        </w:tc>
      </w:tr>
      <w:tr w:rsidR="00276190" w:rsidRPr="00574DE5" w14:paraId="5BB04481" w14:textId="77777777" w:rsidTr="00876E34">
        <w:tc>
          <w:tcPr>
            <w:tcW w:w="4605" w:type="dxa"/>
          </w:tcPr>
          <w:p w14:paraId="5BB0447F" w14:textId="77777777" w:rsidR="00276190" w:rsidRPr="00574DE5" w:rsidRDefault="004D1049" w:rsidP="00574DE5">
            <w:pPr>
              <w:ind w:left="150" w:right="150" w:firstLine="240"/>
              <w:jc w:val="both"/>
              <w:rPr>
                <w:color w:val="000000"/>
                <w:lang w:val="en-GB"/>
              </w:rPr>
            </w:pPr>
            <w:r w:rsidRPr="00574DE5">
              <w:rPr>
                <w:i/>
                <w:color w:val="000000"/>
                <w:lang w:val="en-GB"/>
              </w:rPr>
              <w:t>kc)</w:t>
            </w:r>
            <w:r w:rsidRPr="00574DE5">
              <w:rPr>
                <w:color w:val="000000"/>
                <w:lang w:val="en-GB"/>
              </w:rPr>
              <w:t xml:space="preserve"> being an economic operator in which a legal person or any entity with legal capacity under national law controls directly or indirectly more than 25 per cent of the shares or voting rights, to whom the provisions under Subparagraph kb) apply</w:t>
            </w:r>
          </w:p>
        </w:tc>
        <w:tc>
          <w:tcPr>
            <w:tcW w:w="4605" w:type="dxa"/>
          </w:tcPr>
          <w:p w14:paraId="5BB04480" w14:textId="77777777" w:rsidR="00276190" w:rsidRPr="00574DE5" w:rsidRDefault="00276190" w:rsidP="00574DE5">
            <w:pPr>
              <w:ind w:left="150" w:right="150" w:firstLine="240"/>
              <w:jc w:val="both"/>
              <w:rPr>
                <w:color w:val="000000"/>
                <w:lang w:val="en-GB"/>
              </w:rPr>
            </w:pPr>
          </w:p>
        </w:tc>
      </w:tr>
      <w:tr w:rsidR="004D1049" w:rsidRPr="008851AE" w14:paraId="5BB04484" w14:textId="77777777" w:rsidTr="00876E34">
        <w:tc>
          <w:tcPr>
            <w:tcW w:w="4605" w:type="dxa"/>
          </w:tcPr>
          <w:p w14:paraId="5BB04482" w14:textId="77777777" w:rsidR="004D1049" w:rsidRPr="004D1049" w:rsidRDefault="004D1049" w:rsidP="00574DE5">
            <w:pPr>
              <w:ind w:left="150" w:right="150"/>
              <w:jc w:val="both"/>
              <w:rPr>
                <w:i/>
                <w:iCs/>
                <w:sz w:val="22"/>
                <w:szCs w:val="22"/>
                <w:lang w:val="en-GB"/>
              </w:rPr>
            </w:pPr>
            <w:r>
              <w:rPr>
                <w:color w:val="000000"/>
                <w:lang w:val="en-GB"/>
              </w:rPr>
              <w:t xml:space="preserve">l) </w:t>
            </w:r>
            <w:r w:rsidRPr="001213EF">
              <w:rPr>
                <w:color w:val="000000"/>
                <w:lang w:val="en-GB"/>
              </w:rPr>
              <w:t>where the economic operator has been found guilty of an infringement by a final administrative ruling adopted by the employment authority under Section 7/A of Act LXXV of 1996 on Employment Inspections within the preceding two years or, if reviewed, by final court decision subject to payment order of a sum payable to the central budget, or to a penalty for the protection of public policy imposed by the immigration authority under the Act on the Admission and Residence of Third-Country Nationals for the employment of a third-country national in Hungary, where such employment is subject to authorization</w:t>
            </w:r>
          </w:p>
        </w:tc>
        <w:tc>
          <w:tcPr>
            <w:tcW w:w="4605" w:type="dxa"/>
          </w:tcPr>
          <w:p w14:paraId="5BB04483" w14:textId="77777777" w:rsidR="004D1049" w:rsidRPr="008851AE" w:rsidRDefault="004D1049" w:rsidP="00574DE5">
            <w:pPr>
              <w:ind w:left="150" w:right="150" w:firstLine="240"/>
              <w:jc w:val="both"/>
              <w:rPr>
                <w:i/>
                <w:iCs/>
                <w:lang w:val="en-GB"/>
              </w:rPr>
            </w:pPr>
          </w:p>
        </w:tc>
      </w:tr>
      <w:tr w:rsidR="004D1049" w:rsidRPr="008851AE" w14:paraId="5BB04487" w14:textId="77777777" w:rsidTr="00876E34">
        <w:tc>
          <w:tcPr>
            <w:tcW w:w="4605" w:type="dxa"/>
          </w:tcPr>
          <w:p w14:paraId="5BB04485" w14:textId="77777777" w:rsidR="004D1049" w:rsidRDefault="004D1049" w:rsidP="00574DE5">
            <w:pPr>
              <w:ind w:left="150" w:right="150"/>
              <w:jc w:val="both"/>
              <w:rPr>
                <w:color w:val="000000"/>
                <w:lang w:val="en-GB"/>
              </w:rPr>
            </w:pPr>
            <w:r>
              <w:rPr>
                <w:color w:val="000000"/>
                <w:lang w:val="en-GB"/>
              </w:rPr>
              <w:t xml:space="preserve">m) </w:t>
            </w:r>
            <w:r w:rsidRPr="001213EF">
              <w:rPr>
                <w:color w:val="000000"/>
                <w:lang w:val="en-GB"/>
              </w:rPr>
              <w:t>where a distortion of competition from the prior involvement of the economic operator in the preparation of the procurement procedure, or from the conflict of interest under Section 25, cannot be remedied by measures other than exclusion</w:t>
            </w:r>
          </w:p>
        </w:tc>
        <w:tc>
          <w:tcPr>
            <w:tcW w:w="4605" w:type="dxa"/>
          </w:tcPr>
          <w:p w14:paraId="5BB04486" w14:textId="77777777" w:rsidR="004D1049" w:rsidRPr="008851AE" w:rsidRDefault="004D1049" w:rsidP="00276190">
            <w:pPr>
              <w:ind w:left="150" w:right="150" w:firstLine="240"/>
              <w:rPr>
                <w:i/>
                <w:iCs/>
                <w:lang w:val="en-GB"/>
              </w:rPr>
            </w:pPr>
          </w:p>
        </w:tc>
      </w:tr>
      <w:tr w:rsidR="004D1049" w:rsidRPr="008851AE" w14:paraId="5BB0448A" w14:textId="77777777" w:rsidTr="00876E34">
        <w:tc>
          <w:tcPr>
            <w:tcW w:w="4605" w:type="dxa"/>
          </w:tcPr>
          <w:p w14:paraId="5BB04488" w14:textId="77777777" w:rsidR="004D1049" w:rsidRPr="004D1049" w:rsidRDefault="004D1049" w:rsidP="00574DE5">
            <w:pPr>
              <w:ind w:left="150" w:right="150"/>
              <w:jc w:val="both"/>
              <w:rPr>
                <w:color w:val="000000"/>
              </w:rPr>
            </w:pPr>
            <w:r>
              <w:rPr>
                <w:color w:val="000000"/>
                <w:spacing w:val="-1"/>
                <w:lang w:val="en-GB"/>
              </w:rPr>
              <w:t xml:space="preserve">n) </w:t>
            </w:r>
            <w:r w:rsidRPr="001213EF">
              <w:rPr>
                <w:color w:val="000000"/>
                <w:spacing w:val="-1"/>
                <w:lang w:val="en-GB"/>
              </w:rPr>
              <w:t>where the economic operator has been guilty and sanctioned within the previous three years of a legal offense committed in a public award procedure by final and executable decision of the competition authority under Section 11 of the UMPA or under Article 101 of the TFEU, or by final and executable court ruling passed in conclusion of the judicial review of the said decision of the competition authority; or if the tenderer has been condemned, and fined, for a similar offense by another competition authority or court within the previous three years</w:t>
            </w:r>
          </w:p>
        </w:tc>
        <w:tc>
          <w:tcPr>
            <w:tcW w:w="4605" w:type="dxa"/>
          </w:tcPr>
          <w:p w14:paraId="5BB04489" w14:textId="77777777" w:rsidR="004D1049" w:rsidRPr="008851AE" w:rsidRDefault="004D1049" w:rsidP="00276190">
            <w:pPr>
              <w:ind w:left="150" w:right="150" w:firstLine="240"/>
              <w:rPr>
                <w:i/>
                <w:iCs/>
                <w:lang w:val="en-GB"/>
              </w:rPr>
            </w:pPr>
          </w:p>
        </w:tc>
      </w:tr>
      <w:tr w:rsidR="004D1049" w:rsidRPr="008851AE" w14:paraId="5BB0448D" w14:textId="77777777" w:rsidTr="00876E34">
        <w:tc>
          <w:tcPr>
            <w:tcW w:w="4605" w:type="dxa"/>
          </w:tcPr>
          <w:p w14:paraId="5BB0448B" w14:textId="77777777" w:rsidR="004D1049" w:rsidRDefault="00574DE5" w:rsidP="00574DE5">
            <w:pPr>
              <w:ind w:left="150" w:right="150"/>
              <w:jc w:val="both"/>
              <w:rPr>
                <w:color w:val="000000"/>
                <w:lang w:val="en-GB"/>
              </w:rPr>
            </w:pPr>
            <w:r>
              <w:rPr>
                <w:color w:val="000000"/>
                <w:lang w:val="en-GB"/>
              </w:rPr>
              <w:t xml:space="preserve">o) </w:t>
            </w:r>
            <w:r w:rsidR="004D1049" w:rsidRPr="004D1049">
              <w:rPr>
                <w:color w:val="000000"/>
                <w:lang w:val="en-GB"/>
              </w:rPr>
              <w:t xml:space="preserve">if the contracting authority is able to prove that the economic operator has committed the infringement under Section 11 of the UMPA or under Article 101 of the TFEU, except if the economic operator admits to the </w:t>
            </w:r>
            <w:proofErr w:type="spellStart"/>
            <w:r w:rsidR="004D1049" w:rsidRPr="004D1049">
              <w:rPr>
                <w:color w:val="000000"/>
                <w:lang w:val="en-GB"/>
              </w:rPr>
              <w:t>Gazdasági</w:t>
            </w:r>
            <w:proofErr w:type="spellEnd"/>
            <w:r w:rsidR="004D1049" w:rsidRPr="004D1049">
              <w:rPr>
                <w:color w:val="000000"/>
                <w:lang w:val="en-GB"/>
              </w:rPr>
              <w:t xml:space="preserve"> </w:t>
            </w:r>
            <w:proofErr w:type="spellStart"/>
            <w:r w:rsidR="004D1049" w:rsidRPr="004D1049">
              <w:rPr>
                <w:color w:val="000000"/>
                <w:lang w:val="en-GB"/>
              </w:rPr>
              <w:t>Versenyhivatal</w:t>
            </w:r>
            <w:proofErr w:type="spellEnd"/>
            <w:r w:rsidR="004D1049" w:rsidRPr="004D1049">
              <w:rPr>
                <w:color w:val="000000"/>
                <w:lang w:val="en-GB"/>
              </w:rPr>
              <w:t xml:space="preserve"> (Hungarian Competition Authority) commission of the infringement under Section 11 of the UMPA or under Article 101 of the TFEU before submitting the tender, or the final tender in competitive procedures with negotiation and in competitive dialogues, and the </w:t>
            </w:r>
            <w:proofErr w:type="spellStart"/>
            <w:r w:rsidR="004D1049" w:rsidRPr="004D1049">
              <w:rPr>
                <w:color w:val="000000"/>
                <w:lang w:val="en-GB"/>
              </w:rPr>
              <w:t>Gazdasági</w:t>
            </w:r>
            <w:proofErr w:type="spellEnd"/>
            <w:r w:rsidR="004D1049" w:rsidRPr="004D1049">
              <w:rPr>
                <w:color w:val="000000"/>
                <w:lang w:val="en-GB"/>
              </w:rPr>
              <w:t xml:space="preserve"> </w:t>
            </w:r>
            <w:proofErr w:type="spellStart"/>
            <w:r w:rsidR="004D1049" w:rsidRPr="004D1049">
              <w:rPr>
                <w:color w:val="000000"/>
                <w:lang w:val="en-GB"/>
              </w:rPr>
              <w:t>Versenyhivatal</w:t>
            </w:r>
            <w:proofErr w:type="spellEnd"/>
            <w:r w:rsidR="004D1049" w:rsidRPr="004D1049">
              <w:rPr>
                <w:color w:val="000000"/>
                <w:lang w:val="en-GB"/>
              </w:rPr>
              <w:t xml:space="preserve"> verified the conditions provided for in Subsection (2) of Section 78/A of the UMPA for exemption from the fine in its ruling adopted according to Subsection (2) of Section 78/C of the UMPA</w:t>
            </w:r>
          </w:p>
        </w:tc>
        <w:tc>
          <w:tcPr>
            <w:tcW w:w="4605" w:type="dxa"/>
          </w:tcPr>
          <w:p w14:paraId="5BB0448C" w14:textId="77777777" w:rsidR="004D1049" w:rsidRPr="008851AE" w:rsidRDefault="004D1049" w:rsidP="00276190">
            <w:pPr>
              <w:ind w:left="150" w:right="150" w:firstLine="240"/>
              <w:rPr>
                <w:i/>
                <w:iCs/>
                <w:lang w:val="en-GB"/>
              </w:rPr>
            </w:pPr>
          </w:p>
        </w:tc>
      </w:tr>
      <w:tr w:rsidR="004D1049" w:rsidRPr="008851AE" w14:paraId="5BB04490" w14:textId="77777777" w:rsidTr="00876E34">
        <w:tc>
          <w:tcPr>
            <w:tcW w:w="4605" w:type="dxa"/>
          </w:tcPr>
          <w:p w14:paraId="5BB0448E" w14:textId="77777777" w:rsidR="004D1049" w:rsidRDefault="00574DE5" w:rsidP="00574DE5">
            <w:pPr>
              <w:ind w:left="150" w:right="150"/>
              <w:jc w:val="both"/>
              <w:rPr>
                <w:color w:val="000000"/>
                <w:lang w:val="en-GB"/>
              </w:rPr>
            </w:pPr>
            <w:r>
              <w:rPr>
                <w:color w:val="000000"/>
                <w:lang w:val="en-GB"/>
              </w:rPr>
              <w:t xml:space="preserve">p) </w:t>
            </w:r>
            <w:r w:rsidR="004D1049" w:rsidRPr="004D1049">
              <w:rPr>
                <w:color w:val="000000"/>
                <w:lang w:val="en-GB"/>
              </w:rPr>
              <w:t>where the economic operator used the advance provided for in Subsections (7)-(9) of Section 135 by ways other than contracted in accordance with an executable court ruling or administrative decision (or court ruling in the case of the judicial review thereof) adopted within the previous three years</w:t>
            </w:r>
          </w:p>
        </w:tc>
        <w:tc>
          <w:tcPr>
            <w:tcW w:w="4605" w:type="dxa"/>
          </w:tcPr>
          <w:p w14:paraId="5BB0448F" w14:textId="77777777" w:rsidR="004D1049" w:rsidRPr="008851AE" w:rsidRDefault="004D1049" w:rsidP="00276190">
            <w:pPr>
              <w:ind w:left="150" w:right="150" w:firstLine="240"/>
              <w:rPr>
                <w:i/>
                <w:iCs/>
                <w:lang w:val="en-GB"/>
              </w:rPr>
            </w:pPr>
          </w:p>
        </w:tc>
      </w:tr>
      <w:tr w:rsidR="004D1049" w:rsidRPr="008851AE" w14:paraId="5BB04493" w14:textId="77777777" w:rsidTr="00876E34">
        <w:tc>
          <w:tcPr>
            <w:tcW w:w="4605" w:type="dxa"/>
          </w:tcPr>
          <w:p w14:paraId="5BB04491" w14:textId="77777777" w:rsidR="004D1049" w:rsidRDefault="005D1253" w:rsidP="00574DE5">
            <w:pPr>
              <w:ind w:left="150" w:right="150"/>
              <w:jc w:val="both"/>
              <w:rPr>
                <w:color w:val="000000"/>
                <w:lang w:val="en-GB"/>
              </w:rPr>
            </w:pPr>
            <w:r w:rsidRPr="001213EF">
              <w:rPr>
                <w:color w:val="000000"/>
                <w:lang w:val="en-GB"/>
              </w:rPr>
              <w:t>(2) Furthermore, an economic operator may be excluded from participation in a contract as a tenderer, candidate tenderer, subcontractor, or from the attestation of competence:</w:t>
            </w:r>
          </w:p>
        </w:tc>
        <w:tc>
          <w:tcPr>
            <w:tcW w:w="4605" w:type="dxa"/>
          </w:tcPr>
          <w:p w14:paraId="5BB04492" w14:textId="77777777" w:rsidR="004D1049" w:rsidRPr="008851AE" w:rsidRDefault="004D1049" w:rsidP="00276190">
            <w:pPr>
              <w:ind w:left="150" w:right="150" w:firstLine="240"/>
              <w:rPr>
                <w:i/>
                <w:iCs/>
                <w:lang w:val="en-GB"/>
              </w:rPr>
            </w:pPr>
          </w:p>
        </w:tc>
      </w:tr>
      <w:tr w:rsidR="005D1253" w:rsidRPr="008851AE" w14:paraId="5BB04496" w14:textId="77777777" w:rsidTr="00876E34">
        <w:tc>
          <w:tcPr>
            <w:tcW w:w="4605" w:type="dxa"/>
          </w:tcPr>
          <w:p w14:paraId="5BB04494" w14:textId="77777777" w:rsidR="005D1253" w:rsidRPr="001213EF" w:rsidRDefault="00143F36" w:rsidP="00574DE5">
            <w:pPr>
              <w:ind w:right="150"/>
              <w:jc w:val="both"/>
              <w:rPr>
                <w:color w:val="000000"/>
                <w:lang w:val="en-GB"/>
              </w:rPr>
            </w:pPr>
            <w:proofErr w:type="gramStart"/>
            <w:r>
              <w:rPr>
                <w:color w:val="000000"/>
              </w:rPr>
              <w:t xml:space="preserve">a) </w:t>
            </w:r>
            <w:r w:rsidRPr="00143F36">
              <w:rPr>
                <w:color w:val="000000"/>
                <w:lang w:val="en-GB"/>
              </w:rPr>
              <w:t>if any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where such person was found guilty of either of the criminal offenses defined in Paragraph a) of Subsection (1) by final court verdict in the past five years, and has not been exonerated from the detrimental consequences of having a criminal record, or</w:t>
            </w:r>
            <w:proofErr w:type="gramEnd"/>
          </w:p>
        </w:tc>
        <w:tc>
          <w:tcPr>
            <w:tcW w:w="4605" w:type="dxa"/>
          </w:tcPr>
          <w:p w14:paraId="5BB04495" w14:textId="77777777" w:rsidR="005D1253" w:rsidRPr="008851AE" w:rsidRDefault="005D1253" w:rsidP="00276190">
            <w:pPr>
              <w:ind w:left="150" w:right="150" w:firstLine="240"/>
              <w:rPr>
                <w:i/>
                <w:iCs/>
                <w:lang w:val="en-GB"/>
              </w:rPr>
            </w:pPr>
          </w:p>
        </w:tc>
      </w:tr>
      <w:tr w:rsidR="005D1253" w:rsidRPr="008851AE" w14:paraId="5BB04499" w14:textId="77777777" w:rsidTr="00876E34">
        <w:tc>
          <w:tcPr>
            <w:tcW w:w="4605" w:type="dxa"/>
          </w:tcPr>
          <w:p w14:paraId="5BB04497" w14:textId="77777777" w:rsidR="005D1253" w:rsidRPr="001213EF" w:rsidRDefault="00143F36" w:rsidP="00143F36">
            <w:pPr>
              <w:tabs>
                <w:tab w:val="left" w:pos="576"/>
              </w:tabs>
              <w:spacing w:line="240" w:lineRule="exact"/>
              <w:jc w:val="both"/>
              <w:textAlignment w:val="baseline"/>
              <w:rPr>
                <w:color w:val="000000"/>
                <w:lang w:val="en-GB"/>
              </w:rPr>
            </w:pPr>
            <w:r>
              <w:rPr>
                <w:color w:val="000000"/>
                <w:lang w:val="en-GB"/>
              </w:rPr>
              <w:t xml:space="preserve">b) </w:t>
            </w:r>
            <w:r w:rsidRPr="001213EF">
              <w:rPr>
                <w:color w:val="000000"/>
                <w:lang w:val="en-GB"/>
              </w:rPr>
              <w:t xml:space="preserve">if the final court verdict for either of the criminal offenses defined in Paragraph </w:t>
            </w:r>
            <w:r w:rsidRPr="001213EF">
              <w:rPr>
                <w:i/>
                <w:color w:val="000000"/>
                <w:lang w:val="en-GB"/>
              </w:rPr>
              <w:t xml:space="preserve">a) </w:t>
            </w:r>
            <w:r w:rsidRPr="001213EF">
              <w:rPr>
                <w:color w:val="000000"/>
                <w:lang w:val="en-GB"/>
              </w:rPr>
              <w:t>of Subsection (1) was delivered in the past five years - or within the time period required for being exonerated from the detrimental consequences of having a criminal record, if this is shorter - against a person holding the position of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at the time the criminal offence was committed.</w:t>
            </w:r>
          </w:p>
        </w:tc>
        <w:tc>
          <w:tcPr>
            <w:tcW w:w="4605" w:type="dxa"/>
          </w:tcPr>
          <w:p w14:paraId="5BB04498" w14:textId="77777777" w:rsidR="005D1253" w:rsidRPr="008851AE" w:rsidRDefault="005D1253" w:rsidP="00276190">
            <w:pPr>
              <w:ind w:left="150" w:right="150" w:firstLine="240"/>
              <w:rPr>
                <w:i/>
                <w:iCs/>
                <w:lang w:val="en-GB"/>
              </w:rPr>
            </w:pPr>
          </w:p>
        </w:tc>
      </w:tr>
    </w:tbl>
    <w:p w14:paraId="5BB0449A" w14:textId="77777777" w:rsidR="00276190" w:rsidRPr="008851AE" w:rsidRDefault="00276190" w:rsidP="00276190">
      <w:pPr>
        <w:widowControl w:val="0"/>
        <w:autoSpaceDE w:val="0"/>
        <w:autoSpaceDN w:val="0"/>
        <w:ind w:right="68"/>
        <w:rPr>
          <w:lang w:val="en-GB"/>
        </w:rPr>
      </w:pPr>
    </w:p>
    <w:p w14:paraId="5BB0449B" w14:textId="77777777" w:rsidR="00276190" w:rsidRPr="008851AE" w:rsidRDefault="00276190" w:rsidP="00276190">
      <w:pPr>
        <w:widowControl w:val="0"/>
        <w:autoSpaceDE w:val="0"/>
        <w:autoSpaceDN w:val="0"/>
        <w:ind w:right="68"/>
        <w:jc w:val="center"/>
        <w:rPr>
          <w:lang w:val="en-GB"/>
        </w:rPr>
      </w:pPr>
      <w:r w:rsidRPr="008851AE">
        <w:rPr>
          <w:lang w:val="en-GB"/>
        </w:rPr>
        <w:t>***</w:t>
      </w:r>
    </w:p>
    <w:p w14:paraId="5BB0449C" w14:textId="77777777" w:rsidR="00276190" w:rsidRPr="008851AE" w:rsidRDefault="00143F36" w:rsidP="00276190">
      <w:pPr>
        <w:widowControl w:val="0"/>
        <w:autoSpaceDE w:val="0"/>
        <w:autoSpaceDN w:val="0"/>
        <w:ind w:right="68"/>
        <w:rPr>
          <w:lang w:val="en-GB"/>
        </w:rPr>
      </w:pPr>
      <w:r>
        <w:rPr>
          <w:b/>
          <w:lang w:val="en-GB"/>
        </w:rPr>
        <w:t>Article 62 Paragraph (1</w:t>
      </w:r>
      <w:r w:rsidR="00276190" w:rsidRPr="008851AE">
        <w:rPr>
          <w:b/>
          <w:lang w:val="en-GB"/>
        </w:rPr>
        <w:t>)</w:t>
      </w:r>
      <w:r>
        <w:rPr>
          <w:b/>
          <w:lang w:val="en-GB"/>
        </w:rPr>
        <w:t xml:space="preserve"> kc)</w:t>
      </w:r>
      <w:r w:rsidR="00276190" w:rsidRPr="008851AE">
        <w:rPr>
          <w:b/>
          <w:lang w:val="en-GB"/>
        </w:rPr>
        <w:t>:</w:t>
      </w:r>
      <w:r w:rsidR="00276190" w:rsidRPr="008851AE">
        <w:rPr>
          <w:lang w:val="en-GB"/>
        </w:rPr>
        <w:t xml:space="preserve"> </w:t>
      </w:r>
    </w:p>
    <w:p w14:paraId="5BB0449D" w14:textId="77777777" w:rsidR="00276190" w:rsidRPr="008851AE" w:rsidRDefault="00276190" w:rsidP="00276190">
      <w:pPr>
        <w:widowControl w:val="0"/>
        <w:autoSpaceDE w:val="0"/>
        <w:autoSpaceDN w:val="0"/>
        <w:ind w:right="68"/>
        <w:rPr>
          <w:lang w:val="en-GB"/>
        </w:rPr>
      </w:pPr>
    </w:p>
    <w:p w14:paraId="5BB0449E" w14:textId="41696C86" w:rsidR="00276190" w:rsidRPr="008851AE" w:rsidRDefault="00276190" w:rsidP="00276190">
      <w:pPr>
        <w:widowControl w:val="0"/>
        <w:numPr>
          <w:ilvl w:val="0"/>
          <w:numId w:val="1"/>
        </w:numPr>
        <w:autoSpaceDE w:val="0"/>
        <w:autoSpaceDN w:val="0"/>
        <w:ind w:left="426" w:right="70"/>
        <w:jc w:val="both"/>
        <w:rPr>
          <w:lang w:val="en-GB"/>
        </w:rPr>
      </w:pPr>
      <w:r w:rsidRPr="008851AE">
        <w:rPr>
          <w:lang w:val="en-GB"/>
        </w:rPr>
        <w:t xml:space="preserve">We, the undersigned ………………..……………………………… </w:t>
      </w:r>
      <w:r w:rsidR="0073006E">
        <w:rPr>
          <w:lang w:val="en-GB"/>
        </w:rPr>
        <w:t>(</w:t>
      </w:r>
      <w:proofErr w:type="gramStart"/>
      <w:r w:rsidR="0073006E">
        <w:rPr>
          <w:lang w:val="en-GB"/>
        </w:rPr>
        <w:t>company</w:t>
      </w:r>
      <w:proofErr w:type="gramEnd"/>
      <w:r w:rsidR="0073006E">
        <w:rPr>
          <w:lang w:val="en-GB"/>
        </w:rPr>
        <w:t xml:space="preserve"> name) as Tenderer</w:t>
      </w:r>
      <w:r w:rsidRPr="008851AE">
        <w:rPr>
          <w:lang w:val="en-GB"/>
        </w:rPr>
        <w:t>, represented by: ………………..………………………………</w:t>
      </w:r>
    </w:p>
    <w:p w14:paraId="5BB0449F" w14:textId="77777777" w:rsidR="00276190" w:rsidRPr="008851AE" w:rsidRDefault="00276190" w:rsidP="00276190">
      <w:pPr>
        <w:widowControl w:val="0"/>
        <w:autoSpaceDE w:val="0"/>
        <w:autoSpaceDN w:val="0"/>
        <w:ind w:right="70"/>
        <w:rPr>
          <w:lang w:val="en-GB"/>
        </w:rPr>
      </w:pPr>
    </w:p>
    <w:p w14:paraId="5BB044A0" w14:textId="77777777" w:rsidR="00276190" w:rsidRPr="008851AE" w:rsidRDefault="00276190" w:rsidP="00276190">
      <w:pPr>
        <w:widowControl w:val="0"/>
        <w:autoSpaceDE w:val="0"/>
        <w:autoSpaceDN w:val="0"/>
        <w:ind w:right="70"/>
        <w:jc w:val="center"/>
        <w:rPr>
          <w:lang w:val="en-GB"/>
        </w:rPr>
      </w:pPr>
      <w:proofErr w:type="gramStart"/>
      <w:r w:rsidRPr="008851AE">
        <w:rPr>
          <w:b/>
          <w:spacing w:val="40"/>
          <w:lang w:val="en-GB"/>
        </w:rPr>
        <w:t>make</w:t>
      </w:r>
      <w:proofErr w:type="gramEnd"/>
      <w:r w:rsidRPr="008851AE">
        <w:rPr>
          <w:b/>
          <w:spacing w:val="40"/>
          <w:lang w:val="en-GB"/>
        </w:rPr>
        <w:t xml:space="preserve"> the below declaration</w:t>
      </w:r>
      <w:r w:rsidRPr="008851AE">
        <w:rPr>
          <w:b/>
          <w:lang w:val="en-GB"/>
        </w:rPr>
        <w:t>:</w:t>
      </w:r>
    </w:p>
    <w:p w14:paraId="5BB044A1" w14:textId="77777777" w:rsidR="00276190" w:rsidRPr="008851AE" w:rsidRDefault="00276190" w:rsidP="00276190">
      <w:pPr>
        <w:widowControl w:val="0"/>
        <w:autoSpaceDE w:val="0"/>
        <w:autoSpaceDN w:val="0"/>
        <w:ind w:right="68"/>
        <w:rPr>
          <w:b/>
          <w:lang w:val="en-GB"/>
        </w:rPr>
      </w:pPr>
    </w:p>
    <w:p w14:paraId="5BB044A2" w14:textId="0CB9A172" w:rsidR="00276190" w:rsidRPr="008851AE" w:rsidRDefault="00276190" w:rsidP="00276190">
      <w:pPr>
        <w:autoSpaceDE w:val="0"/>
        <w:autoSpaceDN w:val="0"/>
        <w:adjustRightInd w:val="0"/>
        <w:ind w:left="426"/>
        <w:rPr>
          <w:rFonts w:eastAsia="SimSun"/>
          <w:lang w:val="en-GB"/>
        </w:rPr>
      </w:pPr>
      <w:r w:rsidRPr="0005798F">
        <w:rPr>
          <w:rFonts w:eastAsia="SimSun"/>
          <w:lang w:val="en-GB"/>
        </w:rPr>
        <w:t xml:space="preserve">We hereby declare that </w:t>
      </w:r>
      <w:r w:rsidRPr="008851AE">
        <w:rPr>
          <w:rFonts w:eastAsia="SimSun"/>
          <w:u w:val="single"/>
          <w:lang w:val="en-GB"/>
        </w:rPr>
        <w:t xml:space="preserve">there is such a </w:t>
      </w:r>
      <w:r w:rsidR="0073006E" w:rsidRPr="0073006E">
        <w:rPr>
          <w:rFonts w:eastAsia="SimSun"/>
          <w:u w:val="single"/>
          <w:lang w:val="en-GB"/>
        </w:rPr>
        <w:t>legal person or any entity with legal capacity under national law</w:t>
      </w:r>
      <w:r w:rsidRPr="008851AE">
        <w:rPr>
          <w:rFonts w:eastAsia="SimSun"/>
          <w:u w:val="single"/>
          <w:lang w:val="en-GB"/>
        </w:rPr>
        <w:t xml:space="preserve">/ there is no such </w:t>
      </w:r>
      <w:r w:rsidR="0073006E" w:rsidRPr="0073006E">
        <w:rPr>
          <w:rFonts w:eastAsia="SimSun"/>
          <w:u w:val="single"/>
          <w:lang w:val="en-GB"/>
        </w:rPr>
        <w:t>legal person or any entity with legal capacity under national law</w:t>
      </w:r>
      <w:r w:rsidRPr="008851AE">
        <w:rPr>
          <w:rStyle w:val="Lbjegyzet-hivatkozs"/>
          <w:rFonts w:eastAsia="SimSun"/>
          <w:lang w:val="en-GB"/>
        </w:rPr>
        <w:footnoteReference w:id="6"/>
      </w:r>
      <w:r w:rsidRPr="008851AE">
        <w:rPr>
          <w:rFonts w:eastAsia="SimSun"/>
          <w:u w:val="single"/>
          <w:lang w:val="en-GB"/>
        </w:rPr>
        <w:t xml:space="preserve"> </w:t>
      </w:r>
      <w:r w:rsidRPr="008851AE">
        <w:rPr>
          <w:rFonts w:eastAsia="SimSun"/>
          <w:lang w:val="en-GB"/>
        </w:rPr>
        <w:t>that has an ownership share or voting rights in our company exceeding 25%, in a direct or indirect way.</w:t>
      </w:r>
    </w:p>
    <w:p w14:paraId="5BB044A3" w14:textId="77777777" w:rsidR="00276190" w:rsidRPr="008851AE" w:rsidRDefault="00276190" w:rsidP="00276190">
      <w:pPr>
        <w:autoSpaceDE w:val="0"/>
        <w:autoSpaceDN w:val="0"/>
        <w:adjustRightInd w:val="0"/>
        <w:rPr>
          <w:rFonts w:eastAsia="SimSun"/>
          <w:lang w:val="en-GB"/>
        </w:rPr>
      </w:pPr>
    </w:p>
    <w:p w14:paraId="5BB044A4" w14:textId="4873589F" w:rsidR="00276190" w:rsidRDefault="00276190" w:rsidP="00276190">
      <w:pPr>
        <w:widowControl w:val="0"/>
        <w:numPr>
          <w:ilvl w:val="0"/>
          <w:numId w:val="1"/>
        </w:numPr>
        <w:autoSpaceDE w:val="0"/>
        <w:autoSpaceDN w:val="0"/>
        <w:ind w:left="426" w:right="70"/>
        <w:jc w:val="both"/>
        <w:rPr>
          <w:lang w:val="en-GB"/>
        </w:rPr>
      </w:pPr>
      <w:r w:rsidRPr="008851AE">
        <w:rPr>
          <w:rStyle w:val="Lbjegyzet-hivatkozs"/>
          <w:lang w:val="en-GB"/>
        </w:rPr>
        <w:footnoteReference w:id="7"/>
      </w:r>
      <w:r w:rsidRPr="008851AE">
        <w:rPr>
          <w:lang w:val="en-GB"/>
        </w:rPr>
        <w:t xml:space="preserve">this/these </w:t>
      </w:r>
      <w:r w:rsidR="00863C90">
        <w:rPr>
          <w:lang w:val="en-GB"/>
        </w:rPr>
        <w:t xml:space="preserve">legal </w:t>
      </w:r>
      <w:r w:rsidRPr="008851AE">
        <w:rPr>
          <w:lang w:val="en-GB"/>
        </w:rPr>
        <w:t xml:space="preserve">person(s) or </w:t>
      </w:r>
      <w:r w:rsidR="00863C90" w:rsidRPr="00863C90">
        <w:rPr>
          <w:lang w:val="en-GB"/>
        </w:rPr>
        <w:t>entity(</w:t>
      </w:r>
      <w:proofErr w:type="spellStart"/>
      <w:r w:rsidR="00863C90" w:rsidRPr="00863C90">
        <w:rPr>
          <w:lang w:val="en-GB"/>
        </w:rPr>
        <w:t>ies</w:t>
      </w:r>
      <w:proofErr w:type="spellEnd"/>
      <w:r w:rsidR="00863C90" w:rsidRPr="00863C90">
        <w:rPr>
          <w:lang w:val="en-GB"/>
        </w:rPr>
        <w:t>)</w:t>
      </w:r>
      <w:r w:rsidRPr="008851AE">
        <w:rPr>
          <w:lang w:val="en-GB"/>
        </w:rPr>
        <w:t xml:space="preserve"> is/are as follows:</w:t>
      </w:r>
    </w:p>
    <w:p w14:paraId="5BB044A5" w14:textId="77777777" w:rsidR="00143F36" w:rsidRPr="008851AE" w:rsidRDefault="00143F36" w:rsidP="00143F36">
      <w:pPr>
        <w:widowControl w:val="0"/>
        <w:autoSpaceDE w:val="0"/>
        <w:autoSpaceDN w:val="0"/>
        <w:ind w:left="426" w:right="70"/>
        <w:jc w:val="both"/>
        <w:rPr>
          <w:lang w:val="en-GB"/>
        </w:rPr>
      </w:pPr>
    </w:p>
    <w:tbl>
      <w:tblPr>
        <w:tblW w:w="8930"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30"/>
      </w:tblGrid>
      <w:tr w:rsidR="00276190" w:rsidRPr="008851AE" w14:paraId="5BB044A7" w14:textId="77777777" w:rsidTr="00276190">
        <w:trPr>
          <w:cantSplit/>
          <w:tblHeader/>
          <w:tblCellSpacing w:w="20" w:type="dxa"/>
        </w:trPr>
        <w:tc>
          <w:tcPr>
            <w:tcW w:w="8850" w:type="dxa"/>
            <w:shd w:val="clear" w:color="auto" w:fill="C0C0C0"/>
            <w:vAlign w:val="center"/>
          </w:tcPr>
          <w:p w14:paraId="5BB044A6" w14:textId="0C1BAD2C" w:rsidR="00276190" w:rsidRPr="008851AE" w:rsidRDefault="00276190" w:rsidP="00276190">
            <w:pPr>
              <w:ind w:left="263"/>
              <w:jc w:val="center"/>
              <w:rPr>
                <w:rFonts w:eastAsia="SimSun"/>
                <w:lang w:val="en-GB"/>
              </w:rPr>
            </w:pPr>
            <w:r w:rsidRPr="008851AE">
              <w:rPr>
                <w:rFonts w:eastAsia="SimSun"/>
                <w:b/>
                <w:lang w:val="en-GB"/>
              </w:rPr>
              <w:t xml:space="preserve">Name </w:t>
            </w:r>
            <w:r w:rsidR="007F5A84">
              <w:rPr>
                <w:rFonts w:eastAsia="SimSun"/>
                <w:b/>
                <w:lang w:val="en-GB"/>
              </w:rPr>
              <w:t xml:space="preserve">and registered seat </w:t>
            </w:r>
            <w:r w:rsidRPr="008851AE">
              <w:rPr>
                <w:rFonts w:eastAsia="SimSun"/>
                <w:b/>
                <w:lang w:val="en-GB"/>
              </w:rPr>
              <w:t xml:space="preserve">of the </w:t>
            </w:r>
            <w:r w:rsidR="00863C90" w:rsidRPr="00863C90">
              <w:rPr>
                <w:rFonts w:eastAsia="SimSun"/>
                <w:b/>
                <w:lang w:val="en-GB"/>
              </w:rPr>
              <w:t>legal person or any entity with legal capacity under national law</w:t>
            </w:r>
            <w:r w:rsidR="00863C90">
              <w:rPr>
                <w:rFonts w:eastAsia="SimSun"/>
                <w:b/>
                <w:lang w:val="en-GB"/>
              </w:rPr>
              <w:t xml:space="preserve"> </w:t>
            </w:r>
            <w:r w:rsidRPr="008851AE">
              <w:rPr>
                <w:rFonts w:eastAsia="SimSun"/>
                <w:b/>
                <w:lang w:val="en-GB"/>
              </w:rPr>
              <w:t>that has an ownership share or voting rights in our company exceeding 25%, in a direct or indirect way.</w:t>
            </w:r>
          </w:p>
        </w:tc>
      </w:tr>
      <w:tr w:rsidR="00276190" w:rsidRPr="008851AE" w14:paraId="5BB044A9" w14:textId="77777777" w:rsidTr="00276190">
        <w:trPr>
          <w:cantSplit/>
          <w:tblCellSpacing w:w="20" w:type="dxa"/>
        </w:trPr>
        <w:tc>
          <w:tcPr>
            <w:tcW w:w="8850" w:type="dxa"/>
          </w:tcPr>
          <w:p w14:paraId="5BB044A8" w14:textId="77777777" w:rsidR="00276190" w:rsidRPr="008851AE" w:rsidRDefault="00276190" w:rsidP="00276190">
            <w:pPr>
              <w:widowControl w:val="0"/>
              <w:tabs>
                <w:tab w:val="num" w:pos="360"/>
              </w:tabs>
              <w:ind w:left="459"/>
              <w:jc w:val="center"/>
              <w:rPr>
                <w:lang w:val="en-GB"/>
              </w:rPr>
            </w:pPr>
          </w:p>
        </w:tc>
      </w:tr>
      <w:tr w:rsidR="00276190" w:rsidRPr="008851AE" w14:paraId="5BB044AB" w14:textId="77777777" w:rsidTr="00276190">
        <w:trPr>
          <w:cantSplit/>
          <w:tblCellSpacing w:w="20" w:type="dxa"/>
        </w:trPr>
        <w:tc>
          <w:tcPr>
            <w:tcW w:w="8850" w:type="dxa"/>
          </w:tcPr>
          <w:p w14:paraId="5BB044AA" w14:textId="77777777" w:rsidR="00276190" w:rsidRPr="008851AE" w:rsidRDefault="00276190" w:rsidP="00276190">
            <w:pPr>
              <w:widowControl w:val="0"/>
              <w:tabs>
                <w:tab w:val="num" w:pos="360"/>
              </w:tabs>
              <w:ind w:left="459"/>
              <w:jc w:val="center"/>
              <w:rPr>
                <w:lang w:val="en-GB"/>
              </w:rPr>
            </w:pPr>
          </w:p>
        </w:tc>
      </w:tr>
      <w:tr w:rsidR="00276190" w:rsidRPr="008851AE" w14:paraId="5BB044AD" w14:textId="77777777" w:rsidTr="00276190">
        <w:trPr>
          <w:cantSplit/>
          <w:tblCellSpacing w:w="20" w:type="dxa"/>
        </w:trPr>
        <w:tc>
          <w:tcPr>
            <w:tcW w:w="8850" w:type="dxa"/>
          </w:tcPr>
          <w:p w14:paraId="5BB044AC" w14:textId="77777777" w:rsidR="00276190" w:rsidRPr="008851AE" w:rsidRDefault="00276190" w:rsidP="00276190">
            <w:pPr>
              <w:widowControl w:val="0"/>
              <w:tabs>
                <w:tab w:val="num" w:pos="360"/>
              </w:tabs>
              <w:ind w:left="459"/>
              <w:jc w:val="center"/>
              <w:rPr>
                <w:lang w:val="en-GB"/>
              </w:rPr>
            </w:pPr>
          </w:p>
        </w:tc>
      </w:tr>
    </w:tbl>
    <w:p w14:paraId="5BB044AE" w14:textId="1CCF298F" w:rsidR="00276190" w:rsidRPr="008851AE" w:rsidRDefault="00276190" w:rsidP="00276190">
      <w:pPr>
        <w:autoSpaceDE w:val="0"/>
        <w:autoSpaceDN w:val="0"/>
        <w:adjustRightInd w:val="0"/>
        <w:ind w:left="426"/>
        <w:rPr>
          <w:rFonts w:eastAsia="SimSun"/>
          <w:lang w:val="en-GB"/>
        </w:rPr>
      </w:pPr>
      <w:r w:rsidRPr="008851AE">
        <w:rPr>
          <w:rFonts w:eastAsia="SimSun"/>
          <w:lang w:val="en-GB"/>
        </w:rPr>
        <w:t xml:space="preserve">We also declare that the above legal </w:t>
      </w:r>
      <w:r w:rsidR="00863C90" w:rsidRPr="00863C90">
        <w:rPr>
          <w:rFonts w:eastAsia="SimSun"/>
          <w:lang w:val="en-GB"/>
        </w:rPr>
        <w:t xml:space="preserve">person(s) or </w:t>
      </w:r>
      <w:proofErr w:type="gramStart"/>
      <w:r w:rsidRPr="008851AE">
        <w:rPr>
          <w:rFonts w:eastAsia="SimSun"/>
          <w:lang w:val="en-GB"/>
        </w:rPr>
        <w:t>entity(</w:t>
      </w:r>
      <w:proofErr w:type="spellStart"/>
      <w:proofErr w:type="gramEnd"/>
      <w:r w:rsidRPr="008851AE">
        <w:rPr>
          <w:rFonts w:eastAsia="SimSun"/>
          <w:lang w:val="en-GB"/>
        </w:rPr>
        <w:t>ies</w:t>
      </w:r>
      <w:proofErr w:type="spellEnd"/>
      <w:r w:rsidRPr="008851AE">
        <w:rPr>
          <w:rFonts w:eastAsia="SimSun"/>
          <w:lang w:val="en-GB"/>
        </w:rPr>
        <w:t>) are not subject to the grounds</w:t>
      </w:r>
      <w:r>
        <w:rPr>
          <w:rFonts w:eastAsia="SimSun"/>
          <w:lang w:val="en-GB"/>
        </w:rPr>
        <w:t xml:space="preserve"> for exclusion as per Article 62</w:t>
      </w:r>
      <w:r w:rsidR="00143F36">
        <w:rPr>
          <w:rFonts w:eastAsia="SimSun"/>
          <w:lang w:val="en-GB"/>
        </w:rPr>
        <w:t>(1</w:t>
      </w:r>
      <w:r w:rsidRPr="008851AE">
        <w:rPr>
          <w:rFonts w:eastAsia="SimSun"/>
          <w:lang w:val="en-GB"/>
        </w:rPr>
        <w:t xml:space="preserve">) </w:t>
      </w:r>
      <w:r w:rsidR="007F5A84">
        <w:rPr>
          <w:rFonts w:eastAsia="SimSun"/>
          <w:lang w:val="en-GB"/>
        </w:rPr>
        <w:t xml:space="preserve">k) kc) </w:t>
      </w:r>
      <w:r w:rsidRPr="008851AE">
        <w:rPr>
          <w:rFonts w:eastAsia="SimSun"/>
          <w:lang w:val="en-GB"/>
        </w:rPr>
        <w:t>of the PPA.</w:t>
      </w:r>
    </w:p>
    <w:p w14:paraId="5BB044AF" w14:textId="77777777" w:rsidR="00276190" w:rsidRPr="008851AE" w:rsidRDefault="00276190" w:rsidP="00276190">
      <w:pPr>
        <w:autoSpaceDE w:val="0"/>
        <w:autoSpaceDN w:val="0"/>
        <w:adjustRightInd w:val="0"/>
        <w:rPr>
          <w:rFonts w:eastAsia="SimSun"/>
          <w:lang w:val="en-GB"/>
        </w:rPr>
      </w:pPr>
    </w:p>
    <w:p w14:paraId="5BB044B0" w14:textId="77777777" w:rsidR="00276190" w:rsidRPr="008851AE" w:rsidRDefault="00276190" w:rsidP="00276190">
      <w:pPr>
        <w:widowControl w:val="0"/>
        <w:autoSpaceDE w:val="0"/>
        <w:autoSpaceDN w:val="0"/>
        <w:ind w:right="68"/>
        <w:jc w:val="center"/>
        <w:rPr>
          <w:lang w:val="en-GB"/>
        </w:rPr>
      </w:pPr>
      <w:r w:rsidRPr="008851AE">
        <w:rPr>
          <w:b/>
          <w:lang w:val="en-GB"/>
        </w:rPr>
        <w:t>***</w:t>
      </w:r>
    </w:p>
    <w:p w14:paraId="5BB044B1" w14:textId="77777777" w:rsidR="00276190" w:rsidRPr="008851AE" w:rsidRDefault="00276190" w:rsidP="00276190">
      <w:pPr>
        <w:widowControl w:val="0"/>
        <w:autoSpaceDE w:val="0"/>
        <w:autoSpaceDN w:val="0"/>
        <w:ind w:right="68"/>
        <w:rPr>
          <w:b/>
          <w:lang w:val="en-GB"/>
        </w:rPr>
      </w:pPr>
    </w:p>
    <w:p w14:paraId="5BB044B2" w14:textId="214523E3" w:rsidR="00276190" w:rsidRPr="008851AE" w:rsidRDefault="00276190" w:rsidP="00276190">
      <w:pPr>
        <w:jc w:val="both"/>
        <w:rPr>
          <w:bCs/>
          <w:iCs/>
          <w:color w:val="000000"/>
          <w:lang w:val="en-GB"/>
        </w:rPr>
      </w:pPr>
      <w:r w:rsidRPr="008851AE">
        <w:rPr>
          <w:bCs/>
          <w:iCs/>
          <w:color w:val="000000"/>
          <w:lang w:val="en-GB"/>
        </w:rPr>
        <w:t>We also declare</w:t>
      </w:r>
      <w:r w:rsidR="007F5A84">
        <w:rPr>
          <w:bCs/>
          <w:iCs/>
          <w:color w:val="000000"/>
          <w:lang w:val="en-GB"/>
        </w:rPr>
        <w:t>,</w:t>
      </w:r>
      <w:r w:rsidRPr="008851AE">
        <w:rPr>
          <w:bCs/>
          <w:iCs/>
          <w:color w:val="000000"/>
          <w:lang w:val="en-GB"/>
        </w:rPr>
        <w:t xml:space="preserve"> pursuant to Article </w:t>
      </w:r>
      <w:r w:rsidR="00FE4EF7">
        <w:rPr>
          <w:bCs/>
          <w:iCs/>
          <w:color w:val="000000"/>
          <w:lang w:val="en-GB"/>
        </w:rPr>
        <w:t>67(4</w:t>
      </w:r>
      <w:r w:rsidRPr="008851AE">
        <w:rPr>
          <w:bCs/>
          <w:iCs/>
          <w:color w:val="000000"/>
          <w:lang w:val="en-GB"/>
        </w:rPr>
        <w:t>) of the PPA, that for the performance of the contract we do not wish to employ any subcontractors that are subject to the grounds</w:t>
      </w:r>
      <w:r w:rsidR="00FE4EF7">
        <w:rPr>
          <w:bCs/>
          <w:iCs/>
          <w:color w:val="000000"/>
          <w:lang w:val="en-GB"/>
        </w:rPr>
        <w:t xml:space="preserve"> for exclusion as per Article 62</w:t>
      </w:r>
      <w:r w:rsidRPr="008851AE">
        <w:rPr>
          <w:bCs/>
          <w:iCs/>
          <w:color w:val="000000"/>
          <w:lang w:val="en-GB"/>
        </w:rPr>
        <w:t xml:space="preserve"> of the PPA, moreover, the entities used by as to verify eligibility are not subject to the grounds</w:t>
      </w:r>
      <w:r w:rsidR="00FE4EF7">
        <w:rPr>
          <w:bCs/>
          <w:iCs/>
          <w:color w:val="000000"/>
          <w:lang w:val="en-GB"/>
        </w:rPr>
        <w:t xml:space="preserve"> for exclusion as per Article 62</w:t>
      </w:r>
      <w:r w:rsidRPr="008851AE">
        <w:rPr>
          <w:bCs/>
          <w:iCs/>
          <w:color w:val="000000"/>
          <w:lang w:val="en-GB"/>
        </w:rPr>
        <w:t xml:space="preserve"> of the PPA either.</w:t>
      </w:r>
    </w:p>
    <w:p w14:paraId="5BB044B3" w14:textId="77777777" w:rsidR="00276190" w:rsidRPr="008851AE" w:rsidRDefault="00276190" w:rsidP="00276190">
      <w:pPr>
        <w:rPr>
          <w:color w:val="000000"/>
          <w:lang w:val="en-GB"/>
        </w:rPr>
      </w:pPr>
    </w:p>
    <w:p w14:paraId="5BB044B4" w14:textId="77777777" w:rsidR="00276190" w:rsidRPr="008851AE" w:rsidRDefault="00276190" w:rsidP="00276190">
      <w:pPr>
        <w:rPr>
          <w:color w:val="000000"/>
          <w:lang w:val="en-GB"/>
        </w:rPr>
      </w:pPr>
      <w:r w:rsidRPr="008851AE">
        <w:rPr>
          <w:color w:val="000000"/>
          <w:lang w:val="en-GB"/>
        </w:rPr>
        <w:t xml:space="preserve">Dated: </w:t>
      </w:r>
    </w:p>
    <w:p w14:paraId="5BB044B5" w14:textId="77777777" w:rsidR="00276190" w:rsidRPr="008851AE" w:rsidRDefault="00276190" w:rsidP="00276190">
      <w:pPr>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76190" w:rsidRPr="008851AE" w14:paraId="5BB044B7" w14:textId="77777777" w:rsidTr="00276190">
        <w:tc>
          <w:tcPr>
            <w:tcW w:w="4606" w:type="dxa"/>
          </w:tcPr>
          <w:p w14:paraId="5BB044B6" w14:textId="77777777" w:rsidR="00276190" w:rsidRPr="008851AE" w:rsidRDefault="00276190" w:rsidP="00276190">
            <w:pPr>
              <w:rPr>
                <w:color w:val="000000"/>
                <w:lang w:val="en-GB"/>
              </w:rPr>
            </w:pPr>
            <w:r w:rsidRPr="008851AE">
              <w:rPr>
                <w:color w:val="000000"/>
                <w:lang w:val="en-GB"/>
              </w:rPr>
              <w:t>………………..………………………………</w:t>
            </w:r>
          </w:p>
        </w:tc>
      </w:tr>
      <w:tr w:rsidR="00276190" w:rsidRPr="008851AE" w14:paraId="5BB044B9" w14:textId="77777777" w:rsidTr="00276190">
        <w:tc>
          <w:tcPr>
            <w:tcW w:w="4606" w:type="dxa"/>
          </w:tcPr>
          <w:p w14:paraId="5BB044B8" w14:textId="747E8245" w:rsidR="00276190" w:rsidRPr="008851AE" w:rsidRDefault="00276190" w:rsidP="0005521C">
            <w:pPr>
              <w:ind w:firstLine="426"/>
              <w:jc w:val="center"/>
              <w:rPr>
                <w:color w:val="000000"/>
                <w:lang w:val="en-GB"/>
              </w:rPr>
            </w:pPr>
            <w:r w:rsidRPr="008851AE">
              <w:rPr>
                <w:color w:val="000000"/>
                <w:lang w:val="en-GB"/>
              </w:rPr>
              <w:t>authori</w:t>
            </w:r>
            <w:r w:rsidR="0005521C">
              <w:rPr>
                <w:color w:val="000000"/>
                <w:lang w:val="en-GB"/>
              </w:rPr>
              <w:t>z</w:t>
            </w:r>
            <w:r w:rsidRPr="008851AE">
              <w:rPr>
                <w:color w:val="000000"/>
                <w:lang w:val="en-GB"/>
              </w:rPr>
              <w:t>ed signature</w:t>
            </w:r>
          </w:p>
        </w:tc>
      </w:tr>
    </w:tbl>
    <w:p w14:paraId="5BB044BA" w14:textId="77777777" w:rsidR="00276190" w:rsidRPr="008851AE" w:rsidRDefault="00276190" w:rsidP="00276190">
      <w:pPr>
        <w:rPr>
          <w:lang w:val="en-GB"/>
        </w:rPr>
      </w:pPr>
    </w:p>
    <w:p w14:paraId="5BB044BB" w14:textId="77777777" w:rsidR="00276190" w:rsidRPr="008851AE" w:rsidRDefault="00276190" w:rsidP="00276190">
      <w:pPr>
        <w:jc w:val="right"/>
        <w:rPr>
          <w:lang w:val="en-GB"/>
        </w:rPr>
      </w:pPr>
      <w:r w:rsidRPr="008851AE">
        <w:rPr>
          <w:color w:val="000000"/>
          <w:lang w:val="en-GB"/>
        </w:rPr>
        <w:br w:type="page"/>
      </w:r>
      <w:bookmarkEnd w:id="8"/>
      <w:bookmarkEnd w:id="9"/>
    </w:p>
    <w:p w14:paraId="5BB044BC" w14:textId="77777777" w:rsidR="00276190" w:rsidRPr="008851AE" w:rsidRDefault="00276190" w:rsidP="00276190">
      <w:pPr>
        <w:jc w:val="right"/>
        <w:rPr>
          <w:lang w:val="en-GB"/>
        </w:rPr>
      </w:pPr>
    </w:p>
    <w:p w14:paraId="5BB044BD" w14:textId="77777777" w:rsidR="00276190" w:rsidRPr="008851AE" w:rsidRDefault="00276190" w:rsidP="00276190">
      <w:pPr>
        <w:jc w:val="right"/>
        <w:rPr>
          <w:lang w:val="en-GB"/>
        </w:rPr>
      </w:pPr>
    </w:p>
    <w:p w14:paraId="5BB044BE" w14:textId="77777777" w:rsidR="00276190" w:rsidRPr="008851AE" w:rsidRDefault="00FA4E35" w:rsidP="00276190">
      <w:pPr>
        <w:jc w:val="right"/>
        <w:rPr>
          <w:lang w:val="en-GB"/>
        </w:rPr>
      </w:pPr>
      <w:r w:rsidRPr="00A84982">
        <w:rPr>
          <w:b/>
          <w:color w:val="FF0000"/>
          <w:lang w:val="en-GB"/>
        </w:rPr>
        <w:t xml:space="preserve">UPLOAD - SUBMIT </w:t>
      </w:r>
      <w:r>
        <w:rPr>
          <w:b/>
          <w:color w:val="FF0000"/>
          <w:lang w:val="en-GB"/>
        </w:rPr>
        <w:t>ONLY AFTER LAST ROUND!</w:t>
      </w:r>
    </w:p>
    <w:p w14:paraId="5BB044BF" w14:textId="77777777" w:rsidR="00276190" w:rsidRPr="008851AE" w:rsidRDefault="00276190" w:rsidP="00276190">
      <w:pPr>
        <w:rPr>
          <w:lang w:val="en-GB"/>
        </w:rPr>
      </w:pPr>
    </w:p>
    <w:p w14:paraId="5BB044C0" w14:textId="49BDD6DB" w:rsidR="00276190" w:rsidRPr="008851AE" w:rsidRDefault="00276190" w:rsidP="00276190">
      <w:pPr>
        <w:keepNext/>
        <w:ind w:right="29"/>
        <w:jc w:val="right"/>
        <w:outlineLvl w:val="1"/>
        <w:rPr>
          <w:bCs/>
          <w:lang w:val="en-GB"/>
        </w:rPr>
      </w:pPr>
      <w:r w:rsidRPr="008851AE">
        <w:rPr>
          <w:bCs/>
          <w:lang w:val="en-GB"/>
        </w:rPr>
        <w:t xml:space="preserve">(Annex </w:t>
      </w:r>
      <w:r w:rsidR="0005798F">
        <w:rPr>
          <w:bCs/>
          <w:lang w:val="en-GB"/>
        </w:rPr>
        <w:t>7</w:t>
      </w:r>
      <w:r w:rsidRPr="008851AE">
        <w:rPr>
          <w:bCs/>
          <w:lang w:val="en-GB"/>
        </w:rPr>
        <w:t>)</w:t>
      </w:r>
    </w:p>
    <w:p w14:paraId="5BB044C1" w14:textId="77777777" w:rsidR="00276190" w:rsidRPr="008851AE" w:rsidRDefault="00276190" w:rsidP="00276190">
      <w:pPr>
        <w:keepNext/>
        <w:ind w:right="29"/>
        <w:jc w:val="center"/>
        <w:outlineLvl w:val="1"/>
        <w:rPr>
          <w:b/>
          <w:bCs/>
          <w:lang w:val="en-GB"/>
        </w:rPr>
      </w:pPr>
      <w:r w:rsidRPr="008851AE">
        <w:rPr>
          <w:b/>
          <w:bCs/>
          <w:lang w:val="en-GB"/>
        </w:rPr>
        <w:t>Declar</w:t>
      </w:r>
      <w:r w:rsidR="00FE4EF7">
        <w:rPr>
          <w:b/>
          <w:bCs/>
          <w:lang w:val="en-GB"/>
        </w:rPr>
        <w:t>ation on the basis of Article 62</w:t>
      </w:r>
      <w:r w:rsidR="004D1049">
        <w:rPr>
          <w:b/>
          <w:bCs/>
          <w:lang w:val="en-GB"/>
        </w:rPr>
        <w:t xml:space="preserve"> (1) kb</w:t>
      </w:r>
      <w:r w:rsidRPr="008851AE">
        <w:rPr>
          <w:b/>
          <w:bCs/>
          <w:lang w:val="en-GB"/>
        </w:rPr>
        <w:t>)</w:t>
      </w:r>
      <w:r w:rsidRPr="008851AE">
        <w:rPr>
          <w:b/>
          <w:bCs/>
          <w:vertAlign w:val="superscript"/>
          <w:lang w:val="en-GB"/>
        </w:rPr>
        <w:footnoteReference w:id="8"/>
      </w:r>
    </w:p>
    <w:p w14:paraId="5BB044C2" w14:textId="77777777" w:rsidR="00276190" w:rsidRPr="008851AE" w:rsidRDefault="00276190" w:rsidP="00276190">
      <w:pPr>
        <w:jc w:val="center"/>
        <w:rPr>
          <w:b/>
          <w:bCs/>
          <w:lang w:val="en-GB"/>
        </w:rPr>
      </w:pPr>
    </w:p>
    <w:p w14:paraId="5BB044C3" w14:textId="77777777" w:rsidR="00276190" w:rsidRPr="008851AE" w:rsidRDefault="0028213D" w:rsidP="00276190">
      <w:pPr>
        <w:jc w:val="center"/>
        <w:rPr>
          <w:b/>
          <w:bCs/>
          <w:smallCaps/>
          <w:lang w:val="en-GB"/>
        </w:rPr>
      </w:pPr>
      <w:proofErr w:type="gramStart"/>
      <w:r>
        <w:rPr>
          <w:b/>
          <w:lang w:val="en-GB"/>
        </w:rPr>
        <w:t>„Modernization of Control and Monitor Systems of Customer’s Primary and Secondary Radars Manufactured by Raytheon Ltd.”</w:t>
      </w:r>
      <w:proofErr w:type="gramEnd"/>
    </w:p>
    <w:p w14:paraId="5BB044C4" w14:textId="77777777" w:rsidR="00276190" w:rsidRPr="008851AE" w:rsidRDefault="00276190" w:rsidP="00276190">
      <w:pPr>
        <w:jc w:val="center"/>
        <w:rPr>
          <w:b/>
          <w:smallCaps/>
          <w:lang w:val="en-GB"/>
        </w:rPr>
      </w:pPr>
      <w:r w:rsidRPr="008851AE" w:rsidDel="00C16213">
        <w:rPr>
          <w:b/>
          <w:bCs/>
          <w:smallCaps/>
          <w:lang w:val="en-GB"/>
        </w:rPr>
        <w:t xml:space="preserve"> </w:t>
      </w:r>
    </w:p>
    <w:p w14:paraId="5BB044C5" w14:textId="6A0939E4" w:rsidR="00276190" w:rsidRPr="008851AE" w:rsidRDefault="007C534C" w:rsidP="00276190">
      <w:pPr>
        <w:numPr>
          <w:ilvl w:val="0"/>
          <w:numId w:val="2"/>
        </w:numPr>
        <w:jc w:val="both"/>
        <w:rPr>
          <w:lang w:val="en-GB"/>
        </w:rPr>
      </w:pPr>
      <w:r w:rsidRPr="007C534C">
        <w:rPr>
          <w:lang w:val="en-GB"/>
        </w:rPr>
        <w:t>We, the undersigned ………………..……………………………… (</w:t>
      </w:r>
      <w:proofErr w:type="gramStart"/>
      <w:r w:rsidRPr="007C534C">
        <w:rPr>
          <w:lang w:val="en-GB"/>
        </w:rPr>
        <w:t>company</w:t>
      </w:r>
      <w:proofErr w:type="gramEnd"/>
      <w:r w:rsidRPr="007C534C">
        <w:rPr>
          <w:lang w:val="en-GB"/>
        </w:rPr>
        <w:t xml:space="preserve"> name) as Tenderer, represented by: ………………..………………………………</w:t>
      </w:r>
      <w:r w:rsidR="00276190" w:rsidRPr="008851AE">
        <w:rPr>
          <w:lang w:val="en-GB"/>
        </w:rPr>
        <w:t xml:space="preserve"> hereby </w:t>
      </w:r>
      <w:r w:rsidR="00276190" w:rsidRPr="008851AE">
        <w:rPr>
          <w:b/>
          <w:lang w:val="en-GB"/>
        </w:rPr>
        <w:t>declare</w:t>
      </w:r>
      <w:r w:rsidR="00276190" w:rsidRPr="008851AE">
        <w:rPr>
          <w:lang w:val="en-GB"/>
        </w:rPr>
        <w:t xml:space="preserve"> that our company is </w:t>
      </w:r>
      <w:proofErr w:type="spellStart"/>
      <w:r w:rsidRPr="007C534C">
        <w:t>not</w:t>
      </w:r>
      <w:proofErr w:type="spellEnd"/>
      <w:r w:rsidRPr="007C534C">
        <w:t xml:space="preserve"> </w:t>
      </w:r>
      <w:proofErr w:type="spellStart"/>
      <w:r w:rsidRPr="007C534C">
        <w:t>listed</w:t>
      </w:r>
      <w:proofErr w:type="spellEnd"/>
      <w:r w:rsidRPr="007C534C">
        <w:t xml:space="preserve"> </w:t>
      </w:r>
      <w:proofErr w:type="spellStart"/>
      <w:r w:rsidRPr="007C534C">
        <w:t>on</w:t>
      </w:r>
      <w:proofErr w:type="spellEnd"/>
      <w:r w:rsidRPr="007C534C">
        <w:t xml:space="preserve"> a </w:t>
      </w:r>
      <w:proofErr w:type="spellStart"/>
      <w:r w:rsidRPr="007C534C">
        <w:t>regulated</w:t>
      </w:r>
      <w:proofErr w:type="spellEnd"/>
      <w:r w:rsidRPr="007C534C">
        <w:t xml:space="preserve"> </w:t>
      </w:r>
      <w:r w:rsidR="00276190" w:rsidRPr="008851AE">
        <w:rPr>
          <w:lang w:val="en-GB"/>
        </w:rPr>
        <w:t>stock exchange.</w:t>
      </w:r>
    </w:p>
    <w:p w14:paraId="5BB044C6" w14:textId="77777777" w:rsidR="00276190" w:rsidRPr="008851AE" w:rsidRDefault="00276190" w:rsidP="00276190">
      <w:pPr>
        <w:ind w:left="720"/>
        <w:rPr>
          <w:lang w:val="en-GB"/>
        </w:rPr>
      </w:pPr>
    </w:p>
    <w:p w14:paraId="5BB044C7" w14:textId="77777777" w:rsidR="00276190" w:rsidRPr="008851AE" w:rsidRDefault="00276190" w:rsidP="00276190">
      <w:pPr>
        <w:ind w:left="720"/>
        <w:rPr>
          <w:lang w:val="en-GB"/>
        </w:rPr>
      </w:pPr>
    </w:p>
    <w:p w14:paraId="5BB044C8" w14:textId="77777777" w:rsidR="00276190" w:rsidRPr="008851AE" w:rsidRDefault="00276190" w:rsidP="00276190">
      <w:pPr>
        <w:ind w:left="720"/>
        <w:rPr>
          <w:lang w:val="en-GB"/>
        </w:rPr>
      </w:pPr>
    </w:p>
    <w:p w14:paraId="5BB044C9" w14:textId="56990A2B" w:rsidR="00276190" w:rsidRPr="008851AE" w:rsidRDefault="007C534C" w:rsidP="00276190">
      <w:pPr>
        <w:numPr>
          <w:ilvl w:val="0"/>
          <w:numId w:val="2"/>
        </w:numPr>
        <w:jc w:val="both"/>
        <w:rPr>
          <w:lang w:val="en-GB"/>
        </w:rPr>
      </w:pPr>
      <w:r w:rsidRPr="007C534C">
        <w:rPr>
          <w:lang w:val="en-GB"/>
        </w:rPr>
        <w:t>We, the undersigned ………………..……………………………… (</w:t>
      </w:r>
      <w:proofErr w:type="gramStart"/>
      <w:r w:rsidRPr="007C534C">
        <w:rPr>
          <w:lang w:val="en-GB"/>
        </w:rPr>
        <w:t>company</w:t>
      </w:r>
      <w:proofErr w:type="gramEnd"/>
      <w:r w:rsidRPr="007C534C">
        <w:rPr>
          <w:lang w:val="en-GB"/>
        </w:rPr>
        <w:t xml:space="preserve"> name) as Tenderer, represented by: ………………..………………………………</w:t>
      </w:r>
      <w:r w:rsidR="00276190" w:rsidRPr="008851AE">
        <w:rPr>
          <w:lang w:val="en-GB"/>
        </w:rPr>
        <w:t xml:space="preserve"> hereby </w:t>
      </w:r>
      <w:r w:rsidR="00276190" w:rsidRPr="008851AE">
        <w:rPr>
          <w:b/>
          <w:lang w:val="en-GB"/>
        </w:rPr>
        <w:t>declare</w:t>
      </w:r>
      <w:r w:rsidR="00276190" w:rsidRPr="008851AE">
        <w:rPr>
          <w:lang w:val="en-GB"/>
        </w:rPr>
        <w:t xml:space="preserve"> that our company is listed on </w:t>
      </w:r>
      <w:r w:rsidRPr="007C534C">
        <w:t xml:space="preserve">a </w:t>
      </w:r>
      <w:proofErr w:type="spellStart"/>
      <w:r w:rsidRPr="007C534C">
        <w:t>regulated</w:t>
      </w:r>
      <w:proofErr w:type="spellEnd"/>
      <w:r w:rsidRPr="007C534C">
        <w:t xml:space="preserve"> </w:t>
      </w:r>
      <w:r w:rsidR="00276190" w:rsidRPr="008851AE">
        <w:rPr>
          <w:lang w:val="en-GB"/>
        </w:rPr>
        <w:t>stock exchange.</w:t>
      </w:r>
    </w:p>
    <w:p w14:paraId="5BB044CA" w14:textId="77777777" w:rsidR="00276190" w:rsidRPr="008851AE" w:rsidRDefault="00276190" w:rsidP="00276190">
      <w:pPr>
        <w:ind w:left="360"/>
        <w:rPr>
          <w:lang w:val="en-GB"/>
        </w:rPr>
      </w:pPr>
    </w:p>
    <w:p w14:paraId="5BB044CB" w14:textId="77777777" w:rsidR="00276190" w:rsidRPr="008851AE" w:rsidRDefault="00276190" w:rsidP="00276190">
      <w:pPr>
        <w:widowControl w:val="0"/>
        <w:autoSpaceDE w:val="0"/>
        <w:autoSpaceDN w:val="0"/>
        <w:ind w:left="720" w:right="70"/>
        <w:rPr>
          <w:bCs/>
          <w:iCs/>
          <w:color w:val="000000"/>
          <w:lang w:val="en-GB"/>
        </w:rPr>
      </w:pPr>
    </w:p>
    <w:p w14:paraId="5BB044CC" w14:textId="77777777" w:rsidR="00276190" w:rsidRPr="008851AE" w:rsidRDefault="00276190" w:rsidP="00276190">
      <w:pPr>
        <w:widowControl w:val="0"/>
        <w:autoSpaceDE w:val="0"/>
        <w:autoSpaceDN w:val="0"/>
        <w:ind w:left="720" w:right="70"/>
        <w:rPr>
          <w:bCs/>
          <w:iCs/>
          <w:color w:val="000000"/>
          <w:lang w:val="en-GB"/>
        </w:rPr>
      </w:pPr>
    </w:p>
    <w:p w14:paraId="5BB044CD" w14:textId="77777777" w:rsidR="00276190" w:rsidRPr="008851AE" w:rsidRDefault="00276190" w:rsidP="00276190">
      <w:pPr>
        <w:widowControl w:val="0"/>
        <w:autoSpaceDE w:val="0"/>
        <w:autoSpaceDN w:val="0"/>
        <w:ind w:left="720" w:right="70"/>
        <w:rPr>
          <w:bCs/>
          <w:iCs/>
          <w:color w:val="000000"/>
          <w:lang w:val="en-GB"/>
        </w:rPr>
      </w:pPr>
    </w:p>
    <w:p w14:paraId="5BB044CE" w14:textId="77777777" w:rsidR="00276190" w:rsidRPr="008851AE" w:rsidRDefault="00276190" w:rsidP="00276190">
      <w:pPr>
        <w:tabs>
          <w:tab w:val="left" w:pos="851"/>
          <w:tab w:val="right" w:pos="8222"/>
        </w:tabs>
        <w:rPr>
          <w:lang w:val="en-GB"/>
        </w:rPr>
      </w:pPr>
    </w:p>
    <w:p w14:paraId="5BB044CF" w14:textId="77777777" w:rsidR="00276190" w:rsidRPr="008851AE" w:rsidRDefault="00276190" w:rsidP="00276190">
      <w:pPr>
        <w:tabs>
          <w:tab w:val="left" w:pos="851"/>
          <w:tab w:val="right" w:pos="8222"/>
        </w:tabs>
        <w:rPr>
          <w:b/>
          <w:bCs/>
          <w:lang w:val="en-GB"/>
        </w:rPr>
      </w:pPr>
      <w:r w:rsidRPr="008851AE">
        <w:rPr>
          <w:lang w:val="en-GB"/>
        </w:rPr>
        <w:t>Date:</w:t>
      </w:r>
    </w:p>
    <w:p w14:paraId="5BB044D0" w14:textId="77777777" w:rsidR="00276190" w:rsidRPr="008851AE" w:rsidRDefault="00276190" w:rsidP="00276190">
      <w:pPr>
        <w:tabs>
          <w:tab w:val="left" w:pos="851"/>
          <w:tab w:val="right" w:pos="8222"/>
        </w:tabs>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276190" w:rsidRPr="008851AE" w14:paraId="5BB044D2" w14:textId="77777777" w:rsidTr="00276190">
        <w:tc>
          <w:tcPr>
            <w:tcW w:w="4603" w:type="dxa"/>
          </w:tcPr>
          <w:p w14:paraId="5BB044D1" w14:textId="77777777" w:rsidR="00276190" w:rsidRPr="008851AE" w:rsidRDefault="00276190" w:rsidP="00276190">
            <w:pPr>
              <w:jc w:val="center"/>
              <w:rPr>
                <w:lang w:val="en-GB"/>
              </w:rPr>
            </w:pPr>
            <w:r w:rsidRPr="008851AE">
              <w:rPr>
                <w:lang w:val="en-GB"/>
              </w:rPr>
              <w:t>………………………………</w:t>
            </w:r>
          </w:p>
        </w:tc>
      </w:tr>
      <w:tr w:rsidR="00276190" w:rsidRPr="008851AE" w14:paraId="5BB044D4" w14:textId="77777777" w:rsidTr="00276190">
        <w:tc>
          <w:tcPr>
            <w:tcW w:w="4603" w:type="dxa"/>
          </w:tcPr>
          <w:p w14:paraId="5BB044D3" w14:textId="77777777" w:rsidR="00276190" w:rsidRPr="008851AE" w:rsidRDefault="00276190" w:rsidP="00276190">
            <w:pPr>
              <w:jc w:val="center"/>
              <w:rPr>
                <w:lang w:val="en-GB"/>
              </w:rPr>
            </w:pPr>
            <w:r w:rsidRPr="008851AE">
              <w:rPr>
                <w:lang w:val="en-GB"/>
              </w:rPr>
              <w:t>authorized signature</w:t>
            </w:r>
          </w:p>
        </w:tc>
      </w:tr>
    </w:tbl>
    <w:p w14:paraId="5BB044D5" w14:textId="77777777" w:rsidR="00276190" w:rsidRPr="008851AE" w:rsidRDefault="00276190" w:rsidP="00276190">
      <w:pPr>
        <w:rPr>
          <w:lang w:val="en-GB"/>
        </w:rPr>
      </w:pPr>
    </w:p>
    <w:p w14:paraId="5BB044D6" w14:textId="77777777" w:rsidR="00276190" w:rsidRPr="008851AE" w:rsidRDefault="00276190" w:rsidP="00276190">
      <w:pPr>
        <w:rPr>
          <w:lang w:val="en-GB"/>
        </w:rPr>
      </w:pPr>
    </w:p>
    <w:p w14:paraId="5BB044D7" w14:textId="77777777" w:rsidR="00276190" w:rsidRPr="008851AE" w:rsidRDefault="00276190" w:rsidP="00276190">
      <w:pPr>
        <w:pBdr>
          <w:top w:val="single" w:sz="4" w:space="1" w:color="auto"/>
        </w:pBdr>
        <w:rPr>
          <w:lang w:val="en-GB"/>
        </w:rPr>
      </w:pPr>
    </w:p>
    <w:p w14:paraId="5BB044D8" w14:textId="77777777" w:rsidR="00276190" w:rsidRPr="008851AE" w:rsidRDefault="00276190" w:rsidP="00276190">
      <w:pPr>
        <w:rPr>
          <w:lang w:val="en-GB"/>
        </w:rPr>
      </w:pPr>
    </w:p>
    <w:p w14:paraId="5BB044D9" w14:textId="77777777" w:rsidR="00276190" w:rsidRPr="008851AE" w:rsidRDefault="00276190" w:rsidP="00276190">
      <w:pPr>
        <w:rPr>
          <w:i/>
          <w:color w:val="000000"/>
          <w:lang w:val="en-GB"/>
        </w:rPr>
      </w:pPr>
    </w:p>
    <w:p w14:paraId="5BB044DA" w14:textId="77777777" w:rsidR="00276190" w:rsidRPr="008851AE" w:rsidRDefault="00276190" w:rsidP="00276190">
      <w:pPr>
        <w:rPr>
          <w:i/>
          <w:color w:val="000000"/>
          <w:lang w:val="en-GB"/>
        </w:rPr>
      </w:pPr>
      <w:r w:rsidRPr="008851AE">
        <w:rPr>
          <w:i/>
          <w:color w:val="000000"/>
          <w:lang w:val="en-GB"/>
        </w:rPr>
        <w:t xml:space="preserve">Tenderer(s)/Joint Tenderer(s) shall declare according to the point 1, or 2. </w:t>
      </w:r>
      <w:proofErr w:type="gramStart"/>
      <w:r w:rsidRPr="008851AE">
        <w:rPr>
          <w:i/>
          <w:color w:val="000000"/>
          <w:lang w:val="en-GB"/>
        </w:rPr>
        <w:t>as</w:t>
      </w:r>
      <w:proofErr w:type="gramEnd"/>
      <w:r w:rsidRPr="008851AE">
        <w:rPr>
          <w:i/>
          <w:color w:val="000000"/>
          <w:lang w:val="en-GB"/>
        </w:rPr>
        <w:t xml:space="preserve"> the real data of their company!</w:t>
      </w:r>
    </w:p>
    <w:p w14:paraId="5BB044DB" w14:textId="77777777" w:rsidR="00276190" w:rsidRPr="008851AE" w:rsidRDefault="00276190" w:rsidP="00276190">
      <w:pPr>
        <w:rPr>
          <w:i/>
          <w:color w:val="000000"/>
          <w:lang w:val="en-GB"/>
        </w:rPr>
      </w:pPr>
    </w:p>
    <w:p w14:paraId="5BB044DC" w14:textId="77777777" w:rsidR="00276190" w:rsidRPr="008851AE" w:rsidRDefault="00276190" w:rsidP="00276190">
      <w:pPr>
        <w:rPr>
          <w:i/>
          <w:color w:val="000000"/>
          <w:lang w:val="en-GB"/>
        </w:rPr>
      </w:pPr>
      <w:r w:rsidRPr="008851AE">
        <w:rPr>
          <w:i/>
          <w:color w:val="000000"/>
          <w:lang w:val="en-GB"/>
        </w:rPr>
        <w:t>If Tenderer(s)/Joint Tenderer(s) shall declare according to the point 1, the Annex 9 has to be fulfilled as well</w:t>
      </w:r>
      <w:r w:rsidRPr="008851AE">
        <w:rPr>
          <w:b/>
          <w:i/>
          <w:color w:val="000000"/>
          <w:lang w:val="en-GB"/>
        </w:rPr>
        <w:t>.</w:t>
      </w:r>
    </w:p>
    <w:p w14:paraId="5BB044DD" w14:textId="77777777" w:rsidR="00276190" w:rsidRPr="008851AE" w:rsidRDefault="00276190" w:rsidP="00276190">
      <w:pPr>
        <w:rPr>
          <w:i/>
          <w:color w:val="000000"/>
          <w:lang w:val="en-GB"/>
        </w:rPr>
      </w:pPr>
    </w:p>
    <w:p w14:paraId="5BB044DE" w14:textId="77777777" w:rsidR="00276190" w:rsidRPr="008851AE" w:rsidRDefault="00276190" w:rsidP="00276190">
      <w:pPr>
        <w:jc w:val="right"/>
        <w:rPr>
          <w:lang w:val="en-GB"/>
        </w:rPr>
      </w:pPr>
    </w:p>
    <w:p w14:paraId="5BB044DF" w14:textId="77777777" w:rsidR="00276190" w:rsidRPr="008851AE" w:rsidRDefault="00276190" w:rsidP="00276190">
      <w:pPr>
        <w:jc w:val="right"/>
        <w:rPr>
          <w:lang w:val="en-GB"/>
        </w:rPr>
      </w:pPr>
    </w:p>
    <w:p w14:paraId="5BB044E0" w14:textId="77777777" w:rsidR="00276190" w:rsidRPr="008851AE" w:rsidRDefault="00276190" w:rsidP="00276190">
      <w:pPr>
        <w:jc w:val="right"/>
        <w:rPr>
          <w:rFonts w:eastAsia="SimSun"/>
          <w:color w:val="000000"/>
          <w:lang w:val="en-GB"/>
        </w:rPr>
      </w:pPr>
      <w:r w:rsidRPr="008851AE">
        <w:rPr>
          <w:lang w:val="en-GB"/>
        </w:rPr>
        <w:br w:type="page"/>
      </w:r>
    </w:p>
    <w:p w14:paraId="5BB044E1" w14:textId="77777777" w:rsidR="00276190" w:rsidRPr="008851AE" w:rsidRDefault="00FA4E35" w:rsidP="00276190">
      <w:pPr>
        <w:jc w:val="right"/>
        <w:rPr>
          <w:rFonts w:eastAsia="SimSun"/>
          <w:color w:val="000000"/>
          <w:lang w:val="en-GB"/>
        </w:rPr>
      </w:pPr>
      <w:r w:rsidRPr="00A84982">
        <w:rPr>
          <w:b/>
          <w:color w:val="FF0000"/>
          <w:lang w:val="en-GB"/>
        </w:rPr>
        <w:t xml:space="preserve">UPLOAD - SUBMIT </w:t>
      </w:r>
      <w:r>
        <w:rPr>
          <w:b/>
          <w:color w:val="FF0000"/>
          <w:lang w:val="en-GB"/>
        </w:rPr>
        <w:t>ONLY AFTER LAST ROUND!</w:t>
      </w:r>
    </w:p>
    <w:p w14:paraId="5BB044E2" w14:textId="4828073C" w:rsidR="00276190" w:rsidRPr="008851AE" w:rsidRDefault="00276190" w:rsidP="00276190">
      <w:pPr>
        <w:jc w:val="right"/>
        <w:rPr>
          <w:color w:val="000000"/>
          <w:lang w:val="en-GB"/>
        </w:rPr>
      </w:pPr>
      <w:bookmarkStart w:id="16" w:name="_Toc313290983"/>
      <w:bookmarkStart w:id="17" w:name="_Toc290975017"/>
      <w:bookmarkStart w:id="18" w:name="_Toc268158428"/>
      <w:bookmarkStart w:id="19" w:name="_Toc235846814"/>
      <w:r w:rsidRPr="008851AE">
        <w:rPr>
          <w:color w:val="000000"/>
          <w:lang w:val="en-GB"/>
        </w:rPr>
        <w:t xml:space="preserve"> (Annex</w:t>
      </w:r>
      <w:r w:rsidRPr="008851AE">
        <w:rPr>
          <w:caps/>
          <w:color w:val="000000"/>
          <w:lang w:val="en-GB"/>
        </w:rPr>
        <w:t xml:space="preserve"> </w:t>
      </w:r>
      <w:r w:rsidR="0005798F">
        <w:rPr>
          <w:caps/>
          <w:color w:val="000000"/>
          <w:lang w:val="en-GB"/>
        </w:rPr>
        <w:t>8</w:t>
      </w:r>
      <w:r w:rsidRPr="008851AE">
        <w:rPr>
          <w:color w:val="000000"/>
          <w:lang w:val="en-GB"/>
        </w:rPr>
        <w:t>)</w:t>
      </w:r>
    </w:p>
    <w:p w14:paraId="5BB044E3" w14:textId="77777777" w:rsidR="00276190" w:rsidRPr="008851AE" w:rsidRDefault="00276190" w:rsidP="00276190">
      <w:pPr>
        <w:keepNext/>
        <w:ind w:right="29"/>
        <w:jc w:val="right"/>
        <w:outlineLvl w:val="1"/>
        <w:rPr>
          <w:b/>
          <w:bCs/>
          <w:lang w:val="en-GB"/>
        </w:rPr>
      </w:pPr>
    </w:p>
    <w:p w14:paraId="5BB044E4" w14:textId="77777777" w:rsidR="00276190" w:rsidRPr="008851AE" w:rsidRDefault="00276190" w:rsidP="00276190">
      <w:pPr>
        <w:keepNext/>
        <w:ind w:right="29"/>
        <w:jc w:val="center"/>
        <w:outlineLvl w:val="1"/>
        <w:rPr>
          <w:b/>
          <w:bCs/>
          <w:lang w:val="en-GB"/>
        </w:rPr>
      </w:pPr>
      <w:r w:rsidRPr="008851AE">
        <w:rPr>
          <w:b/>
          <w:bCs/>
          <w:lang w:val="en-GB"/>
        </w:rPr>
        <w:t>Declar</w:t>
      </w:r>
      <w:r w:rsidR="00FE4EF7">
        <w:rPr>
          <w:b/>
          <w:bCs/>
          <w:lang w:val="en-GB"/>
        </w:rPr>
        <w:t>ation on the basis of Article 62</w:t>
      </w:r>
      <w:r w:rsidRPr="008851AE">
        <w:rPr>
          <w:b/>
          <w:bCs/>
          <w:lang w:val="en-GB"/>
        </w:rPr>
        <w:t xml:space="preserve"> Article (1) sub points  </w:t>
      </w:r>
    </w:p>
    <w:p w14:paraId="5BB044E5" w14:textId="77777777" w:rsidR="00276190" w:rsidRPr="008851AE" w:rsidRDefault="00276190" w:rsidP="00276190">
      <w:pPr>
        <w:keepNext/>
        <w:ind w:right="29"/>
        <w:jc w:val="center"/>
        <w:outlineLvl w:val="1"/>
        <w:rPr>
          <w:b/>
          <w:bCs/>
          <w:lang w:val="en-GB"/>
        </w:rPr>
      </w:pPr>
      <w:r w:rsidRPr="008851AE">
        <w:rPr>
          <w:b/>
          <w:bCs/>
          <w:lang w:val="en-GB"/>
        </w:rPr>
        <w:t xml:space="preserve">k) </w:t>
      </w:r>
      <w:proofErr w:type="gramStart"/>
      <w:r w:rsidRPr="008851AE">
        <w:rPr>
          <w:b/>
          <w:bCs/>
          <w:lang w:val="en-GB"/>
        </w:rPr>
        <w:t>point</w:t>
      </w:r>
      <w:proofErr w:type="gramEnd"/>
      <w:r w:rsidRPr="008851AE">
        <w:rPr>
          <w:b/>
          <w:bCs/>
          <w:lang w:val="en-GB"/>
        </w:rPr>
        <w:t xml:space="preserve"> kc) </w:t>
      </w:r>
      <w:r w:rsidRPr="008851AE">
        <w:rPr>
          <w:b/>
          <w:bCs/>
          <w:vertAlign w:val="superscript"/>
          <w:lang w:val="en-GB"/>
        </w:rPr>
        <w:footnoteReference w:id="9"/>
      </w:r>
    </w:p>
    <w:p w14:paraId="5BB044E6" w14:textId="77777777" w:rsidR="00276190" w:rsidRPr="008851AE" w:rsidRDefault="00276190" w:rsidP="00276190">
      <w:pPr>
        <w:jc w:val="center"/>
        <w:rPr>
          <w:b/>
          <w:bCs/>
          <w:lang w:val="en-GB"/>
        </w:rPr>
      </w:pPr>
    </w:p>
    <w:p w14:paraId="5BB044E7" w14:textId="77777777" w:rsidR="00276190" w:rsidRPr="008851AE" w:rsidRDefault="0028213D" w:rsidP="00276190">
      <w:pPr>
        <w:jc w:val="center"/>
        <w:rPr>
          <w:b/>
          <w:bCs/>
          <w:smallCaps/>
          <w:lang w:val="en-GB"/>
        </w:rPr>
      </w:pPr>
      <w:proofErr w:type="gramStart"/>
      <w:r>
        <w:rPr>
          <w:b/>
          <w:lang w:val="en-GB"/>
        </w:rPr>
        <w:t>„Modernization of Control and Monitor Systems of Customer’s Primary and Secondary Radars Manufactured by Raytheon Ltd.”</w:t>
      </w:r>
      <w:proofErr w:type="gramEnd"/>
    </w:p>
    <w:p w14:paraId="5BB044E8" w14:textId="77777777" w:rsidR="00276190" w:rsidRPr="008851AE" w:rsidRDefault="00276190" w:rsidP="00276190">
      <w:pPr>
        <w:jc w:val="center"/>
        <w:rPr>
          <w:b/>
          <w:smallCaps/>
          <w:lang w:val="en-GB"/>
        </w:rPr>
      </w:pPr>
    </w:p>
    <w:p w14:paraId="5BB044E9" w14:textId="77777777" w:rsidR="00276190" w:rsidRPr="008851AE" w:rsidRDefault="00276190" w:rsidP="00276190">
      <w:pPr>
        <w:widowControl w:val="0"/>
        <w:autoSpaceDE w:val="0"/>
        <w:autoSpaceDN w:val="0"/>
        <w:adjustRightInd w:val="0"/>
        <w:ind w:left="720" w:right="70"/>
        <w:rPr>
          <w:lang w:val="en-GB"/>
        </w:rPr>
      </w:pPr>
    </w:p>
    <w:p w14:paraId="5BB044EA" w14:textId="72D94E0D" w:rsidR="00276190" w:rsidRPr="008851AE" w:rsidRDefault="00221B4D" w:rsidP="00276190">
      <w:pPr>
        <w:numPr>
          <w:ilvl w:val="0"/>
          <w:numId w:val="5"/>
        </w:numPr>
        <w:jc w:val="both"/>
        <w:rPr>
          <w:lang w:val="en-GB"/>
        </w:rPr>
      </w:pPr>
      <w:r w:rsidRPr="00221B4D">
        <w:rPr>
          <w:lang w:val="en-GB"/>
        </w:rPr>
        <w:t>We, the undersigned ………………..……………………………… (company name) as Tenderer, represented by: ………………..………………………………</w:t>
      </w:r>
      <w:r w:rsidR="00276190" w:rsidRPr="008851AE">
        <w:rPr>
          <w:lang w:val="en-GB"/>
        </w:rPr>
        <w:t xml:space="preserve"> hereby </w:t>
      </w:r>
      <w:r w:rsidR="00276190" w:rsidRPr="008851AE">
        <w:rPr>
          <w:b/>
          <w:lang w:val="en-GB"/>
        </w:rPr>
        <w:t>declare</w:t>
      </w:r>
      <w:r w:rsidR="00276190" w:rsidRPr="008851AE">
        <w:rPr>
          <w:lang w:val="en-GB"/>
        </w:rPr>
        <w:t xml:space="preserve"> that our company is not listed </w:t>
      </w:r>
      <w:proofErr w:type="spellStart"/>
      <w:r w:rsidRPr="00221B4D">
        <w:t>on</w:t>
      </w:r>
      <w:proofErr w:type="spellEnd"/>
      <w:r w:rsidRPr="00221B4D">
        <w:t xml:space="preserve"> a </w:t>
      </w:r>
      <w:proofErr w:type="spellStart"/>
      <w:r w:rsidRPr="00221B4D">
        <w:t>regulated</w:t>
      </w:r>
      <w:proofErr w:type="spellEnd"/>
      <w:r w:rsidRPr="00221B4D">
        <w:t xml:space="preserve"> </w:t>
      </w:r>
      <w:r w:rsidR="00276190" w:rsidRPr="008851AE">
        <w:rPr>
          <w:lang w:val="en-GB"/>
        </w:rPr>
        <w:t xml:space="preserve">stock exchange, and </w:t>
      </w:r>
      <w:r w:rsidR="00E44E72" w:rsidRPr="00E44E72">
        <w:rPr>
          <w:lang w:val="en-GB"/>
        </w:rPr>
        <w:t>that our company</w:t>
      </w:r>
      <w:r w:rsidR="00E44E72">
        <w:rPr>
          <w:lang w:val="en-GB"/>
        </w:rPr>
        <w:t>’s beneficial owner</w:t>
      </w:r>
      <w:r w:rsidR="00E44E72" w:rsidRPr="008851AE">
        <w:rPr>
          <w:lang w:val="en-GB"/>
        </w:rPr>
        <w:t xml:space="preserve"> </w:t>
      </w:r>
      <w:r w:rsidR="00276190" w:rsidRPr="008851AE">
        <w:rPr>
          <w:lang w:val="en-GB"/>
        </w:rPr>
        <w:t>pursuant to Article 3(r) of the Act CXXXVI of 2007 on the Prevention and Combating of Money Laundering and Terrorist Financing may be identified.</w:t>
      </w:r>
    </w:p>
    <w:p w14:paraId="5BB044EB" w14:textId="77777777" w:rsidR="00276190" w:rsidRPr="008851AE" w:rsidRDefault="00276190" w:rsidP="00276190">
      <w:pPr>
        <w:widowControl w:val="0"/>
        <w:autoSpaceDE w:val="0"/>
        <w:autoSpaceDN w:val="0"/>
        <w:adjustRightInd w:val="0"/>
        <w:ind w:left="720" w:right="70"/>
        <w:rPr>
          <w:lang w:val="en-GB"/>
        </w:rPr>
      </w:pPr>
    </w:p>
    <w:tbl>
      <w:tblPr>
        <w:tblW w:w="8793" w:type="dxa"/>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396"/>
        <w:gridCol w:w="4397"/>
      </w:tblGrid>
      <w:tr w:rsidR="00276190" w:rsidRPr="008851AE" w14:paraId="5BB044EE" w14:textId="77777777" w:rsidTr="00276190">
        <w:trPr>
          <w:cantSplit/>
          <w:tblHeader/>
          <w:tblCellSpacing w:w="20" w:type="dxa"/>
        </w:trPr>
        <w:tc>
          <w:tcPr>
            <w:tcW w:w="4336" w:type="dxa"/>
            <w:shd w:val="clear" w:color="auto" w:fill="C0C0C0"/>
            <w:vAlign w:val="center"/>
          </w:tcPr>
          <w:p w14:paraId="5BB044EC" w14:textId="15942F61" w:rsidR="00276190" w:rsidRPr="008851AE" w:rsidRDefault="00276190" w:rsidP="007C534C">
            <w:pPr>
              <w:jc w:val="center"/>
              <w:rPr>
                <w:b/>
                <w:bCs/>
                <w:lang w:val="en-GB"/>
              </w:rPr>
            </w:pPr>
            <w:r w:rsidRPr="008851AE">
              <w:rPr>
                <w:b/>
                <w:bCs/>
                <w:lang w:val="en-GB"/>
              </w:rPr>
              <w:t xml:space="preserve">Name(s) of the </w:t>
            </w:r>
            <w:r w:rsidR="007C534C" w:rsidRPr="007C534C">
              <w:rPr>
                <w:b/>
                <w:bCs/>
                <w:lang w:val="en-GB"/>
              </w:rPr>
              <w:t>beneficial owner</w:t>
            </w:r>
            <w:r w:rsidRPr="008851AE">
              <w:rPr>
                <w:b/>
                <w:bCs/>
                <w:lang w:val="en-GB"/>
              </w:rPr>
              <w:t xml:space="preserve">(s) </w:t>
            </w:r>
          </w:p>
        </w:tc>
        <w:tc>
          <w:tcPr>
            <w:tcW w:w="4337" w:type="dxa"/>
            <w:shd w:val="clear" w:color="auto" w:fill="C0C0C0"/>
            <w:vAlign w:val="center"/>
          </w:tcPr>
          <w:p w14:paraId="5BB044ED" w14:textId="70EA4A04" w:rsidR="00276190" w:rsidRPr="008851AE" w:rsidRDefault="00276190" w:rsidP="007C534C">
            <w:pPr>
              <w:jc w:val="center"/>
              <w:rPr>
                <w:b/>
                <w:bCs/>
                <w:lang w:val="en-GB"/>
              </w:rPr>
            </w:pPr>
            <w:r w:rsidRPr="008851AE">
              <w:rPr>
                <w:b/>
                <w:bCs/>
                <w:lang w:val="en-GB"/>
              </w:rPr>
              <w:t xml:space="preserve">Address of the </w:t>
            </w:r>
            <w:r w:rsidR="007C534C" w:rsidRPr="007C534C">
              <w:rPr>
                <w:lang w:val="en-GB"/>
              </w:rPr>
              <w:t xml:space="preserve"> </w:t>
            </w:r>
            <w:r w:rsidR="007C534C" w:rsidRPr="007C534C">
              <w:rPr>
                <w:b/>
                <w:bCs/>
                <w:lang w:val="en-GB"/>
              </w:rPr>
              <w:t>beneficial owner</w:t>
            </w:r>
            <w:r w:rsidRPr="008851AE">
              <w:rPr>
                <w:b/>
                <w:bCs/>
                <w:lang w:val="en-GB"/>
              </w:rPr>
              <w:t xml:space="preserve">(s) </w:t>
            </w:r>
          </w:p>
        </w:tc>
      </w:tr>
      <w:tr w:rsidR="00276190" w:rsidRPr="008851AE" w14:paraId="5BB044F1" w14:textId="77777777" w:rsidTr="00276190">
        <w:trPr>
          <w:cantSplit/>
          <w:tblCellSpacing w:w="20" w:type="dxa"/>
        </w:trPr>
        <w:tc>
          <w:tcPr>
            <w:tcW w:w="4336" w:type="dxa"/>
          </w:tcPr>
          <w:p w14:paraId="5BB044EF" w14:textId="77777777" w:rsidR="00276190" w:rsidRPr="008851AE" w:rsidRDefault="00276190" w:rsidP="00276190">
            <w:pPr>
              <w:widowControl w:val="0"/>
              <w:tabs>
                <w:tab w:val="num" w:pos="360"/>
              </w:tabs>
              <w:ind w:left="459"/>
              <w:jc w:val="center"/>
              <w:rPr>
                <w:snapToGrid w:val="0"/>
                <w:lang w:val="en-GB"/>
              </w:rPr>
            </w:pPr>
          </w:p>
        </w:tc>
        <w:tc>
          <w:tcPr>
            <w:tcW w:w="4337" w:type="dxa"/>
          </w:tcPr>
          <w:p w14:paraId="5BB044F0" w14:textId="77777777" w:rsidR="00276190" w:rsidRPr="008851AE" w:rsidRDefault="00276190" w:rsidP="00276190">
            <w:pPr>
              <w:widowControl w:val="0"/>
              <w:tabs>
                <w:tab w:val="num" w:pos="360"/>
              </w:tabs>
              <w:ind w:left="459"/>
              <w:jc w:val="center"/>
              <w:rPr>
                <w:snapToGrid w:val="0"/>
                <w:lang w:val="en-GB"/>
              </w:rPr>
            </w:pPr>
          </w:p>
        </w:tc>
      </w:tr>
      <w:tr w:rsidR="00276190" w:rsidRPr="008851AE" w14:paraId="5BB044F4" w14:textId="77777777" w:rsidTr="00276190">
        <w:trPr>
          <w:cantSplit/>
          <w:tblCellSpacing w:w="20" w:type="dxa"/>
        </w:trPr>
        <w:tc>
          <w:tcPr>
            <w:tcW w:w="4336" w:type="dxa"/>
          </w:tcPr>
          <w:p w14:paraId="5BB044F2" w14:textId="77777777" w:rsidR="00276190" w:rsidRPr="008851AE" w:rsidRDefault="00276190" w:rsidP="00276190">
            <w:pPr>
              <w:widowControl w:val="0"/>
              <w:tabs>
                <w:tab w:val="num" w:pos="360"/>
              </w:tabs>
              <w:ind w:left="459"/>
              <w:jc w:val="center"/>
              <w:rPr>
                <w:snapToGrid w:val="0"/>
                <w:lang w:val="en-GB"/>
              </w:rPr>
            </w:pPr>
          </w:p>
        </w:tc>
        <w:tc>
          <w:tcPr>
            <w:tcW w:w="4337" w:type="dxa"/>
          </w:tcPr>
          <w:p w14:paraId="5BB044F3" w14:textId="77777777" w:rsidR="00276190" w:rsidRPr="008851AE" w:rsidRDefault="00276190" w:rsidP="00276190">
            <w:pPr>
              <w:widowControl w:val="0"/>
              <w:tabs>
                <w:tab w:val="num" w:pos="360"/>
              </w:tabs>
              <w:ind w:left="459"/>
              <w:jc w:val="center"/>
              <w:rPr>
                <w:snapToGrid w:val="0"/>
                <w:lang w:val="en-GB"/>
              </w:rPr>
            </w:pPr>
          </w:p>
        </w:tc>
      </w:tr>
      <w:tr w:rsidR="00276190" w:rsidRPr="008851AE" w14:paraId="5BB044F7" w14:textId="77777777" w:rsidTr="00276190">
        <w:trPr>
          <w:cantSplit/>
          <w:tblCellSpacing w:w="20" w:type="dxa"/>
        </w:trPr>
        <w:tc>
          <w:tcPr>
            <w:tcW w:w="4336" w:type="dxa"/>
          </w:tcPr>
          <w:p w14:paraId="5BB044F5" w14:textId="77777777" w:rsidR="00276190" w:rsidRPr="008851AE" w:rsidRDefault="00276190" w:rsidP="00276190">
            <w:pPr>
              <w:widowControl w:val="0"/>
              <w:tabs>
                <w:tab w:val="num" w:pos="360"/>
              </w:tabs>
              <w:ind w:left="459"/>
              <w:jc w:val="center"/>
              <w:rPr>
                <w:snapToGrid w:val="0"/>
                <w:lang w:val="en-GB"/>
              </w:rPr>
            </w:pPr>
          </w:p>
        </w:tc>
        <w:tc>
          <w:tcPr>
            <w:tcW w:w="4337" w:type="dxa"/>
          </w:tcPr>
          <w:p w14:paraId="5BB044F6" w14:textId="77777777" w:rsidR="00276190" w:rsidRPr="008851AE" w:rsidRDefault="00276190" w:rsidP="00276190">
            <w:pPr>
              <w:widowControl w:val="0"/>
              <w:tabs>
                <w:tab w:val="num" w:pos="360"/>
              </w:tabs>
              <w:ind w:left="459"/>
              <w:jc w:val="center"/>
              <w:rPr>
                <w:snapToGrid w:val="0"/>
                <w:lang w:val="en-GB"/>
              </w:rPr>
            </w:pPr>
          </w:p>
        </w:tc>
      </w:tr>
      <w:tr w:rsidR="00276190" w:rsidRPr="008851AE" w14:paraId="5BB044FA" w14:textId="77777777" w:rsidTr="00276190">
        <w:trPr>
          <w:cantSplit/>
          <w:tblCellSpacing w:w="20" w:type="dxa"/>
        </w:trPr>
        <w:tc>
          <w:tcPr>
            <w:tcW w:w="4336" w:type="dxa"/>
          </w:tcPr>
          <w:p w14:paraId="5BB044F8" w14:textId="77777777" w:rsidR="00276190" w:rsidRPr="008851AE" w:rsidRDefault="00276190" w:rsidP="00276190">
            <w:pPr>
              <w:widowControl w:val="0"/>
              <w:tabs>
                <w:tab w:val="num" w:pos="360"/>
              </w:tabs>
              <w:ind w:left="459"/>
              <w:jc w:val="center"/>
              <w:rPr>
                <w:snapToGrid w:val="0"/>
                <w:lang w:val="en-GB"/>
              </w:rPr>
            </w:pPr>
          </w:p>
        </w:tc>
        <w:tc>
          <w:tcPr>
            <w:tcW w:w="4337" w:type="dxa"/>
          </w:tcPr>
          <w:p w14:paraId="5BB044F9" w14:textId="77777777" w:rsidR="00276190" w:rsidRPr="008851AE" w:rsidRDefault="00276190" w:rsidP="00276190">
            <w:pPr>
              <w:widowControl w:val="0"/>
              <w:tabs>
                <w:tab w:val="num" w:pos="360"/>
              </w:tabs>
              <w:ind w:left="459"/>
              <w:jc w:val="center"/>
              <w:rPr>
                <w:snapToGrid w:val="0"/>
                <w:lang w:val="en-GB"/>
              </w:rPr>
            </w:pPr>
          </w:p>
        </w:tc>
      </w:tr>
    </w:tbl>
    <w:p w14:paraId="5BB044FB" w14:textId="77777777" w:rsidR="00276190" w:rsidRPr="008851AE" w:rsidRDefault="00276190" w:rsidP="00276190">
      <w:pPr>
        <w:autoSpaceDE w:val="0"/>
        <w:autoSpaceDN w:val="0"/>
        <w:adjustRightInd w:val="0"/>
        <w:ind w:left="567" w:hanging="567"/>
        <w:rPr>
          <w:iCs/>
          <w:lang w:val="en-GB"/>
        </w:rPr>
      </w:pPr>
    </w:p>
    <w:p w14:paraId="5BB044FC" w14:textId="77777777" w:rsidR="00276190" w:rsidRPr="008851AE" w:rsidRDefault="00276190" w:rsidP="00276190">
      <w:pPr>
        <w:tabs>
          <w:tab w:val="left" w:pos="851"/>
          <w:tab w:val="right" w:pos="8222"/>
        </w:tabs>
        <w:rPr>
          <w:lang w:val="en-GB"/>
        </w:rPr>
      </w:pPr>
      <w:r w:rsidRPr="008851AE">
        <w:rPr>
          <w:lang w:val="en-GB"/>
        </w:rPr>
        <w:t>Date:</w:t>
      </w:r>
    </w:p>
    <w:p w14:paraId="5BB044FD" w14:textId="77777777" w:rsidR="00276190" w:rsidRPr="008851AE" w:rsidRDefault="00276190" w:rsidP="00276190">
      <w:pPr>
        <w:tabs>
          <w:tab w:val="left" w:pos="851"/>
          <w:tab w:val="right" w:pos="8222"/>
        </w:tabs>
        <w:rPr>
          <w:lang w:val="en-GB"/>
        </w:rPr>
      </w:pPr>
    </w:p>
    <w:p w14:paraId="5BB044FE" w14:textId="77777777" w:rsidR="00276190" w:rsidRPr="008851AE" w:rsidRDefault="00276190" w:rsidP="00276190">
      <w:pPr>
        <w:tabs>
          <w:tab w:val="left" w:pos="851"/>
          <w:tab w:val="right" w:pos="8222"/>
        </w:tabs>
        <w:rPr>
          <w:b/>
          <w:bCs/>
          <w:lang w:val="en-GB"/>
        </w:rPr>
      </w:pPr>
    </w:p>
    <w:tbl>
      <w:tblPr>
        <w:tblpPr w:leftFromText="141" w:rightFromText="141" w:vertAnchor="text" w:horzAnchor="margin" w:tblpXSpec="right" w:tblpY="-1"/>
        <w:tblW w:w="0" w:type="auto"/>
        <w:tblCellMar>
          <w:left w:w="70" w:type="dxa"/>
          <w:right w:w="70" w:type="dxa"/>
        </w:tblCellMar>
        <w:tblLook w:val="00A0" w:firstRow="1" w:lastRow="0" w:firstColumn="1" w:lastColumn="0" w:noHBand="0" w:noVBand="0"/>
      </w:tblPr>
      <w:tblGrid>
        <w:gridCol w:w="4603"/>
      </w:tblGrid>
      <w:tr w:rsidR="00276190" w:rsidRPr="008851AE" w14:paraId="5BB04500" w14:textId="77777777" w:rsidTr="00276190">
        <w:tc>
          <w:tcPr>
            <w:tcW w:w="4603" w:type="dxa"/>
          </w:tcPr>
          <w:p w14:paraId="5BB044FF" w14:textId="77777777" w:rsidR="00276190" w:rsidRPr="008851AE" w:rsidRDefault="00276190" w:rsidP="00276190">
            <w:pPr>
              <w:jc w:val="center"/>
              <w:rPr>
                <w:lang w:val="en-GB"/>
              </w:rPr>
            </w:pPr>
            <w:r w:rsidRPr="008851AE">
              <w:rPr>
                <w:lang w:val="en-GB"/>
              </w:rPr>
              <w:t>………………………………</w:t>
            </w:r>
          </w:p>
        </w:tc>
      </w:tr>
      <w:tr w:rsidR="00276190" w:rsidRPr="008851AE" w14:paraId="5BB04502" w14:textId="77777777" w:rsidTr="00276190">
        <w:tc>
          <w:tcPr>
            <w:tcW w:w="4603" w:type="dxa"/>
          </w:tcPr>
          <w:p w14:paraId="5BB04501" w14:textId="67267AFB" w:rsidR="00276190" w:rsidRPr="008851AE" w:rsidRDefault="00246F0E" w:rsidP="00276190">
            <w:pPr>
              <w:jc w:val="center"/>
              <w:rPr>
                <w:lang w:val="en-GB"/>
              </w:rPr>
            </w:pPr>
            <w:r>
              <w:rPr>
                <w:lang w:val="en-GB"/>
              </w:rPr>
              <w:t>authorized signature</w:t>
            </w:r>
          </w:p>
        </w:tc>
      </w:tr>
    </w:tbl>
    <w:p w14:paraId="5BB04503" w14:textId="77777777" w:rsidR="00276190" w:rsidRPr="008851AE" w:rsidRDefault="00276190" w:rsidP="00276190">
      <w:pPr>
        <w:tabs>
          <w:tab w:val="left" w:pos="851"/>
          <w:tab w:val="right" w:pos="8222"/>
        </w:tabs>
        <w:rPr>
          <w:b/>
          <w:bCs/>
          <w:lang w:val="en-GB"/>
        </w:rPr>
      </w:pPr>
    </w:p>
    <w:p w14:paraId="5BB04504" w14:textId="77777777" w:rsidR="00276190" w:rsidRPr="008851AE" w:rsidRDefault="00276190" w:rsidP="00276190">
      <w:pPr>
        <w:autoSpaceDE w:val="0"/>
        <w:autoSpaceDN w:val="0"/>
        <w:adjustRightInd w:val="0"/>
        <w:ind w:left="567" w:hanging="567"/>
        <w:rPr>
          <w:iCs/>
          <w:lang w:val="en-GB"/>
        </w:rPr>
      </w:pPr>
    </w:p>
    <w:p w14:paraId="5BB04505" w14:textId="77777777" w:rsidR="00276190" w:rsidRPr="008851AE" w:rsidRDefault="00276190" w:rsidP="00276190">
      <w:pPr>
        <w:widowControl w:val="0"/>
        <w:autoSpaceDE w:val="0"/>
        <w:autoSpaceDN w:val="0"/>
        <w:adjustRightInd w:val="0"/>
        <w:ind w:left="567" w:right="70"/>
        <w:rPr>
          <w:lang w:val="en-GB"/>
        </w:rPr>
      </w:pPr>
    </w:p>
    <w:p w14:paraId="5BB04506" w14:textId="77777777" w:rsidR="00276190" w:rsidRPr="008851AE" w:rsidRDefault="00276190" w:rsidP="00276190">
      <w:pPr>
        <w:pBdr>
          <w:top w:val="single" w:sz="4" w:space="1" w:color="auto"/>
        </w:pBdr>
        <w:rPr>
          <w:lang w:val="en-GB"/>
        </w:rPr>
      </w:pPr>
    </w:p>
    <w:p w14:paraId="5BB04507" w14:textId="77777777" w:rsidR="00276190" w:rsidRPr="008851AE" w:rsidRDefault="00276190" w:rsidP="00276190">
      <w:pPr>
        <w:widowControl w:val="0"/>
        <w:autoSpaceDE w:val="0"/>
        <w:autoSpaceDN w:val="0"/>
        <w:adjustRightInd w:val="0"/>
        <w:ind w:right="70"/>
        <w:rPr>
          <w:lang w:val="en-GB"/>
        </w:rPr>
      </w:pPr>
    </w:p>
    <w:p w14:paraId="5BB04508" w14:textId="77777777" w:rsidR="00276190" w:rsidRPr="008851AE" w:rsidRDefault="00276190" w:rsidP="00276190">
      <w:pPr>
        <w:widowControl w:val="0"/>
        <w:autoSpaceDE w:val="0"/>
        <w:autoSpaceDN w:val="0"/>
        <w:adjustRightInd w:val="0"/>
        <w:ind w:left="567" w:right="70"/>
        <w:rPr>
          <w:lang w:val="en-GB"/>
        </w:rPr>
      </w:pPr>
    </w:p>
    <w:p w14:paraId="5BB04509" w14:textId="2670E8F1" w:rsidR="00276190" w:rsidRPr="008851AE" w:rsidRDefault="00276190" w:rsidP="00B14BDC">
      <w:pPr>
        <w:widowControl w:val="0"/>
        <w:autoSpaceDE w:val="0"/>
        <w:autoSpaceDN w:val="0"/>
        <w:adjustRightInd w:val="0"/>
        <w:ind w:left="567" w:right="70"/>
        <w:jc w:val="both"/>
        <w:rPr>
          <w:lang w:val="en-GB"/>
        </w:rPr>
      </w:pPr>
      <w:r w:rsidRPr="008851AE">
        <w:rPr>
          <w:lang w:val="en-GB"/>
        </w:rPr>
        <w:t xml:space="preserve">2.) </w:t>
      </w:r>
      <w:r w:rsidR="00221B4D" w:rsidRPr="00221B4D">
        <w:rPr>
          <w:lang w:val="en-GB"/>
        </w:rPr>
        <w:t xml:space="preserve">We, the undersigned ………………..……………………………… (company name) as Tenderer, represented by: ………………..……………………………… </w:t>
      </w:r>
      <w:r w:rsidRPr="008851AE">
        <w:rPr>
          <w:lang w:val="en-GB"/>
        </w:rPr>
        <w:t xml:space="preserve">hereby </w:t>
      </w:r>
      <w:r w:rsidRPr="008851AE">
        <w:rPr>
          <w:b/>
          <w:lang w:val="en-GB"/>
        </w:rPr>
        <w:t>declare</w:t>
      </w:r>
      <w:r w:rsidR="00E44E72">
        <w:rPr>
          <w:lang w:val="en-GB"/>
        </w:rPr>
        <w:t xml:space="preserve"> </w:t>
      </w:r>
      <w:r w:rsidR="00E44E72" w:rsidRPr="00E44E72">
        <w:rPr>
          <w:lang w:val="en-GB"/>
        </w:rPr>
        <w:t>that our company</w:t>
      </w:r>
      <w:r w:rsidRPr="008851AE">
        <w:rPr>
          <w:lang w:val="en-GB"/>
        </w:rPr>
        <w:t xml:space="preserve"> is not listed </w:t>
      </w:r>
      <w:proofErr w:type="spellStart"/>
      <w:r w:rsidR="00221B4D" w:rsidRPr="00221B4D">
        <w:t>on</w:t>
      </w:r>
      <w:proofErr w:type="spellEnd"/>
      <w:r w:rsidR="00221B4D" w:rsidRPr="00221B4D">
        <w:t xml:space="preserve"> a </w:t>
      </w:r>
      <w:proofErr w:type="spellStart"/>
      <w:r w:rsidR="00221B4D" w:rsidRPr="00221B4D">
        <w:t>regulated</w:t>
      </w:r>
      <w:proofErr w:type="spellEnd"/>
      <w:r w:rsidR="00221B4D" w:rsidRPr="00221B4D">
        <w:t xml:space="preserve"> </w:t>
      </w:r>
      <w:r w:rsidRPr="008851AE">
        <w:rPr>
          <w:lang w:val="en-GB"/>
        </w:rPr>
        <w:t xml:space="preserve">stock exchange, and </w:t>
      </w:r>
      <w:r w:rsidR="007C534C" w:rsidRPr="007C534C">
        <w:rPr>
          <w:lang w:val="en-GB"/>
        </w:rPr>
        <w:t xml:space="preserve">that our company’s beneficial owner </w:t>
      </w:r>
      <w:r w:rsidRPr="008851AE">
        <w:rPr>
          <w:lang w:val="en-GB"/>
        </w:rPr>
        <w:t>pursuant to Article 3(r) of the Act CXXXVI of 2007 on the Prevention and Combating of Money Laundering and Terrorist Financing may not be identified.</w:t>
      </w:r>
    </w:p>
    <w:p w14:paraId="5BB0450A" w14:textId="77777777" w:rsidR="00276190" w:rsidRPr="008851AE" w:rsidRDefault="00276190" w:rsidP="00276190">
      <w:pPr>
        <w:widowControl w:val="0"/>
        <w:autoSpaceDE w:val="0"/>
        <w:autoSpaceDN w:val="0"/>
        <w:ind w:right="70"/>
        <w:rPr>
          <w:lang w:val="en-GB"/>
        </w:rPr>
      </w:pPr>
    </w:p>
    <w:p w14:paraId="5BB0450B" w14:textId="77777777" w:rsidR="00276190" w:rsidRPr="008851AE" w:rsidRDefault="00276190" w:rsidP="00276190">
      <w:pPr>
        <w:tabs>
          <w:tab w:val="left" w:pos="851"/>
          <w:tab w:val="right" w:pos="8222"/>
        </w:tabs>
        <w:rPr>
          <w:lang w:val="en-GB"/>
        </w:rPr>
      </w:pPr>
    </w:p>
    <w:p w14:paraId="5BB0450C" w14:textId="77777777" w:rsidR="00276190" w:rsidRPr="008851AE" w:rsidRDefault="00276190" w:rsidP="00276190">
      <w:pPr>
        <w:tabs>
          <w:tab w:val="left" w:pos="851"/>
          <w:tab w:val="right" w:pos="8222"/>
        </w:tabs>
        <w:rPr>
          <w:lang w:val="en-GB"/>
        </w:rPr>
      </w:pPr>
      <w:r w:rsidRPr="008851AE">
        <w:rPr>
          <w:lang w:val="en-GB"/>
        </w:rPr>
        <w:t>Date:</w:t>
      </w:r>
    </w:p>
    <w:tbl>
      <w:tblPr>
        <w:tblpPr w:leftFromText="141" w:rightFromText="141" w:vertAnchor="text" w:horzAnchor="margin" w:tblpXSpec="right" w:tblpY="184"/>
        <w:tblW w:w="0" w:type="auto"/>
        <w:tblCellMar>
          <w:left w:w="70" w:type="dxa"/>
          <w:right w:w="70" w:type="dxa"/>
        </w:tblCellMar>
        <w:tblLook w:val="00A0" w:firstRow="1" w:lastRow="0" w:firstColumn="1" w:lastColumn="0" w:noHBand="0" w:noVBand="0"/>
      </w:tblPr>
      <w:tblGrid>
        <w:gridCol w:w="4603"/>
      </w:tblGrid>
      <w:tr w:rsidR="00276190" w:rsidRPr="008851AE" w14:paraId="5BB0450E" w14:textId="77777777" w:rsidTr="00276190">
        <w:tc>
          <w:tcPr>
            <w:tcW w:w="4603" w:type="dxa"/>
          </w:tcPr>
          <w:p w14:paraId="5BB0450D" w14:textId="77777777" w:rsidR="00276190" w:rsidRPr="008851AE" w:rsidRDefault="00276190" w:rsidP="00276190">
            <w:pPr>
              <w:jc w:val="center"/>
              <w:rPr>
                <w:lang w:val="en-GB"/>
              </w:rPr>
            </w:pPr>
            <w:r w:rsidRPr="008851AE">
              <w:rPr>
                <w:lang w:val="en-GB"/>
              </w:rPr>
              <w:t>………………………………</w:t>
            </w:r>
          </w:p>
        </w:tc>
      </w:tr>
      <w:tr w:rsidR="00276190" w:rsidRPr="008851AE" w14:paraId="5BB04510" w14:textId="77777777" w:rsidTr="00276190">
        <w:tc>
          <w:tcPr>
            <w:tcW w:w="4603" w:type="dxa"/>
          </w:tcPr>
          <w:p w14:paraId="5BB0450F" w14:textId="54A5241D" w:rsidR="00276190" w:rsidRPr="008851AE" w:rsidRDefault="00246F0E" w:rsidP="00276190">
            <w:pPr>
              <w:jc w:val="center"/>
              <w:rPr>
                <w:lang w:val="en-GB"/>
              </w:rPr>
            </w:pPr>
            <w:r>
              <w:rPr>
                <w:lang w:val="en-GB"/>
              </w:rPr>
              <w:t>authorized signature</w:t>
            </w:r>
          </w:p>
        </w:tc>
      </w:tr>
    </w:tbl>
    <w:p w14:paraId="5BB04511" w14:textId="77777777" w:rsidR="00276190" w:rsidRPr="008851AE" w:rsidRDefault="00276190" w:rsidP="00276190">
      <w:pPr>
        <w:tabs>
          <w:tab w:val="left" w:pos="851"/>
          <w:tab w:val="right" w:pos="8222"/>
        </w:tabs>
        <w:rPr>
          <w:b/>
          <w:bCs/>
          <w:lang w:val="en-GB"/>
        </w:rPr>
      </w:pPr>
    </w:p>
    <w:p w14:paraId="5BB04512" w14:textId="77777777" w:rsidR="00276190" w:rsidRPr="008851AE" w:rsidRDefault="00276190" w:rsidP="00276190">
      <w:pPr>
        <w:widowControl w:val="0"/>
        <w:autoSpaceDE w:val="0"/>
        <w:autoSpaceDN w:val="0"/>
        <w:rPr>
          <w:lang w:val="en-GB"/>
        </w:rPr>
      </w:pPr>
    </w:p>
    <w:p w14:paraId="5BB04513" w14:textId="77777777" w:rsidR="00276190" w:rsidRPr="008851AE" w:rsidRDefault="00276190" w:rsidP="00276190">
      <w:pPr>
        <w:widowControl w:val="0"/>
        <w:autoSpaceDE w:val="0"/>
        <w:autoSpaceDN w:val="0"/>
        <w:rPr>
          <w:lang w:val="en-GB"/>
        </w:rPr>
      </w:pPr>
    </w:p>
    <w:p w14:paraId="5BB04514" w14:textId="77777777" w:rsidR="00276190" w:rsidRPr="008851AE" w:rsidRDefault="00276190" w:rsidP="00276190">
      <w:pPr>
        <w:rPr>
          <w:i/>
          <w:color w:val="000000"/>
          <w:lang w:val="en-GB"/>
        </w:rPr>
      </w:pPr>
      <w:r w:rsidRPr="008851AE">
        <w:rPr>
          <w:i/>
          <w:color w:val="000000"/>
          <w:lang w:val="en-GB"/>
        </w:rPr>
        <w:t xml:space="preserve"> </w:t>
      </w:r>
    </w:p>
    <w:p w14:paraId="5BB04515" w14:textId="77777777" w:rsidR="00276190" w:rsidRPr="008851AE" w:rsidRDefault="00276190" w:rsidP="00276190">
      <w:pPr>
        <w:rPr>
          <w:i/>
          <w:color w:val="000000"/>
          <w:lang w:val="en-GB"/>
        </w:rPr>
      </w:pPr>
      <w:r w:rsidRPr="008851AE">
        <w:rPr>
          <w:i/>
          <w:color w:val="000000"/>
          <w:lang w:val="en-GB"/>
        </w:rPr>
        <w:t>Tenderer(s) and Joint Tenderer(s) shall make declarations according to the real data of the company.</w:t>
      </w:r>
    </w:p>
    <w:p w14:paraId="5BB04516" w14:textId="77777777" w:rsidR="00276190" w:rsidRPr="008851AE" w:rsidRDefault="00276190" w:rsidP="00276190">
      <w:pPr>
        <w:tabs>
          <w:tab w:val="left" w:pos="708"/>
          <w:tab w:val="left" w:pos="1701"/>
          <w:tab w:val="num" w:pos="2847"/>
        </w:tabs>
        <w:ind w:right="29"/>
        <w:jc w:val="center"/>
        <w:outlineLvl w:val="1"/>
        <w:rPr>
          <w:b/>
          <w:bCs/>
          <w:lang w:val="en-GB"/>
        </w:rPr>
      </w:pPr>
    </w:p>
    <w:bookmarkEnd w:id="16"/>
    <w:bookmarkEnd w:id="17"/>
    <w:bookmarkEnd w:id="18"/>
    <w:bookmarkEnd w:id="19"/>
    <w:tbl>
      <w:tblPr>
        <w:tblW w:w="4815" w:type="dxa"/>
        <w:jc w:val="right"/>
        <w:tblLayout w:type="fixed"/>
        <w:tblCellMar>
          <w:left w:w="70" w:type="dxa"/>
          <w:right w:w="70" w:type="dxa"/>
        </w:tblCellMar>
        <w:tblLook w:val="04A0" w:firstRow="1" w:lastRow="0" w:firstColumn="1" w:lastColumn="0" w:noHBand="0" w:noVBand="1"/>
      </w:tblPr>
      <w:tblGrid>
        <w:gridCol w:w="4815"/>
      </w:tblGrid>
      <w:tr w:rsidR="00276190" w:rsidRPr="008851AE" w14:paraId="5BB04518" w14:textId="77777777" w:rsidTr="00276190">
        <w:trPr>
          <w:jc w:val="right"/>
        </w:trPr>
        <w:tc>
          <w:tcPr>
            <w:tcW w:w="4815" w:type="dxa"/>
          </w:tcPr>
          <w:p w14:paraId="5BB04517" w14:textId="77777777" w:rsidR="00276190" w:rsidRPr="008851AE" w:rsidRDefault="00276190" w:rsidP="00276190">
            <w:pPr>
              <w:widowControl w:val="0"/>
              <w:autoSpaceDE w:val="0"/>
              <w:autoSpaceDN w:val="0"/>
              <w:rPr>
                <w:color w:val="000000"/>
                <w:lang w:val="en-GB"/>
              </w:rPr>
            </w:pPr>
          </w:p>
        </w:tc>
      </w:tr>
    </w:tbl>
    <w:p w14:paraId="5BB04519" w14:textId="77777777" w:rsidR="00276190" w:rsidRPr="008851AE" w:rsidRDefault="00276190" w:rsidP="00276190">
      <w:pPr>
        <w:jc w:val="right"/>
        <w:rPr>
          <w:lang w:val="en-GB"/>
        </w:rPr>
        <w:sectPr w:rsidR="00276190" w:rsidRPr="008851AE">
          <w:pgSz w:w="11906" w:h="16838" w:code="9"/>
          <w:pgMar w:top="1276" w:right="1440" w:bottom="720" w:left="1077" w:header="567" w:footer="731" w:gutter="0"/>
          <w:pgNumType w:chapStyle="1"/>
          <w:cols w:space="708"/>
          <w:rtlGutter/>
        </w:sectPr>
      </w:pPr>
    </w:p>
    <w:p w14:paraId="5BB0451A" w14:textId="77777777" w:rsidR="00276190" w:rsidRPr="008851AE" w:rsidRDefault="00276190" w:rsidP="00276190">
      <w:pPr>
        <w:rPr>
          <w:lang w:val="en-GB"/>
        </w:rPr>
      </w:pPr>
    </w:p>
    <w:p w14:paraId="5BB0451B" w14:textId="77777777" w:rsidR="00276190" w:rsidRPr="008851AE" w:rsidRDefault="00276190" w:rsidP="00276190">
      <w:pPr>
        <w:keepNext/>
        <w:widowControl w:val="0"/>
        <w:autoSpaceDE w:val="0"/>
        <w:autoSpaceDN w:val="0"/>
        <w:adjustRightInd w:val="0"/>
        <w:ind w:left="576" w:hanging="576"/>
        <w:jc w:val="right"/>
        <w:outlineLvl w:val="1"/>
        <w:rPr>
          <w:b/>
          <w:bCs/>
          <w:i/>
          <w:iCs/>
          <w:sz w:val="28"/>
          <w:szCs w:val="28"/>
          <w:lang w:val="en-GB"/>
        </w:rPr>
      </w:pPr>
    </w:p>
    <w:p w14:paraId="5BB0451C" w14:textId="45786F91" w:rsidR="00276190" w:rsidRPr="008851AE" w:rsidRDefault="002457E5" w:rsidP="00276190">
      <w:pPr>
        <w:jc w:val="right"/>
        <w:rPr>
          <w:lang w:val="en-GB"/>
        </w:rPr>
      </w:pPr>
      <w:r>
        <w:rPr>
          <w:lang w:val="en-GB"/>
        </w:rPr>
        <w:t xml:space="preserve">(Annex </w:t>
      </w:r>
      <w:r w:rsidR="0005798F">
        <w:rPr>
          <w:lang w:val="en-GB"/>
        </w:rPr>
        <w:t>9</w:t>
      </w:r>
      <w:r w:rsidR="00276190" w:rsidRPr="008851AE">
        <w:rPr>
          <w:lang w:val="en-GB"/>
        </w:rPr>
        <w:t>)</w:t>
      </w:r>
    </w:p>
    <w:p w14:paraId="5BB0451D" w14:textId="77777777" w:rsidR="00276190" w:rsidRPr="008851AE" w:rsidRDefault="00276190" w:rsidP="00276190">
      <w:pPr>
        <w:keepNext/>
        <w:tabs>
          <w:tab w:val="left" w:pos="708"/>
          <w:tab w:val="left" w:pos="1701"/>
          <w:tab w:val="num" w:pos="2847"/>
        </w:tabs>
        <w:ind w:right="-32"/>
        <w:jc w:val="center"/>
        <w:outlineLvl w:val="1"/>
        <w:rPr>
          <w:b/>
          <w:bCs/>
          <w:lang w:val="en-GB"/>
        </w:rPr>
      </w:pPr>
    </w:p>
    <w:p w14:paraId="5BB0451E" w14:textId="77777777" w:rsidR="00276190" w:rsidRPr="008851AE" w:rsidRDefault="00276190" w:rsidP="00276190">
      <w:pPr>
        <w:keepNext/>
        <w:tabs>
          <w:tab w:val="left" w:pos="708"/>
          <w:tab w:val="left" w:pos="1701"/>
          <w:tab w:val="num" w:pos="2847"/>
        </w:tabs>
        <w:ind w:right="-32"/>
        <w:jc w:val="center"/>
        <w:outlineLvl w:val="1"/>
        <w:rPr>
          <w:b/>
          <w:bCs/>
          <w:lang w:val="en-GB"/>
        </w:rPr>
      </w:pPr>
      <w:bookmarkStart w:id="20" w:name="_Toc313290989"/>
      <w:bookmarkStart w:id="21" w:name="_Toc290975023"/>
      <w:r w:rsidRPr="008851AE">
        <w:rPr>
          <w:b/>
          <w:bCs/>
          <w:lang w:val="en-GB"/>
        </w:rPr>
        <w:t>Declaration on supplementary information</w:t>
      </w:r>
      <w:r w:rsidRPr="008851AE">
        <w:rPr>
          <w:b/>
          <w:bCs/>
          <w:sz w:val="28"/>
          <w:szCs w:val="28"/>
          <w:vertAlign w:val="superscript"/>
          <w:lang w:val="en-GB"/>
        </w:rPr>
        <w:footnoteReference w:id="10"/>
      </w:r>
      <w:bookmarkEnd w:id="20"/>
      <w:bookmarkEnd w:id="21"/>
    </w:p>
    <w:p w14:paraId="5BB0451F" w14:textId="77777777" w:rsidR="00276190" w:rsidRPr="008851AE" w:rsidRDefault="00276190" w:rsidP="00276190">
      <w:pPr>
        <w:jc w:val="center"/>
        <w:rPr>
          <w:b/>
          <w:bCs/>
          <w:smallCaps/>
          <w:lang w:val="en-GB"/>
        </w:rPr>
      </w:pPr>
    </w:p>
    <w:p w14:paraId="5BB04520" w14:textId="77777777" w:rsidR="00276190" w:rsidRPr="008851AE" w:rsidRDefault="0028213D" w:rsidP="00276190">
      <w:pPr>
        <w:jc w:val="center"/>
        <w:rPr>
          <w:lang w:val="en-GB"/>
        </w:rPr>
      </w:pPr>
      <w:proofErr w:type="gramStart"/>
      <w:r>
        <w:rPr>
          <w:b/>
          <w:bCs/>
          <w:smallCaps/>
          <w:color w:val="000000"/>
          <w:lang w:val="en-GB"/>
        </w:rPr>
        <w:t>„Modernization of Control and Monitor Systems of Customer’s Primary and Secondary Radars Manufactured by Raytheon Ltd.”</w:t>
      </w:r>
      <w:proofErr w:type="gramEnd"/>
    </w:p>
    <w:p w14:paraId="5BB04521" w14:textId="77777777" w:rsidR="00276190" w:rsidRPr="008851AE" w:rsidRDefault="00276190" w:rsidP="00276190">
      <w:pPr>
        <w:rPr>
          <w:lang w:val="en-GB"/>
        </w:rPr>
      </w:pPr>
    </w:p>
    <w:p w14:paraId="5BB04522" w14:textId="77777777" w:rsidR="00276190" w:rsidRPr="008851AE" w:rsidRDefault="00276190" w:rsidP="00276190">
      <w:pPr>
        <w:rPr>
          <w:lang w:val="en-GB"/>
        </w:rPr>
      </w:pPr>
    </w:p>
    <w:p w14:paraId="5BB04523" w14:textId="77777777" w:rsidR="00276190" w:rsidRPr="008851AE" w:rsidRDefault="00276190" w:rsidP="00276190">
      <w:pPr>
        <w:rPr>
          <w:lang w:val="en-GB"/>
        </w:rPr>
      </w:pPr>
    </w:p>
    <w:p w14:paraId="5BB04524" w14:textId="385CDC20" w:rsidR="00276190" w:rsidRPr="008851AE" w:rsidRDefault="00276190" w:rsidP="00276190">
      <w:pPr>
        <w:jc w:val="both"/>
        <w:rPr>
          <w:lang w:val="en-GB"/>
        </w:rPr>
      </w:pPr>
      <w:r w:rsidRPr="008851AE">
        <w:rPr>
          <w:lang w:val="en-GB"/>
        </w:rPr>
        <w:t xml:space="preserve">We, the undersigned ………………………………………. </w:t>
      </w:r>
      <w:r w:rsidR="00221B4D" w:rsidRPr="00221B4D">
        <w:rPr>
          <w:lang w:val="en-GB"/>
        </w:rPr>
        <w:t>(company name) as Tenderer, represented by: ………………..………………………………</w:t>
      </w:r>
      <w:r w:rsidRPr="008851AE">
        <w:rPr>
          <w:lang w:val="en-GB"/>
        </w:rPr>
        <w:t xml:space="preserve"> declare that all supplementary information issued in the course of the above public procurement procedure has been received and taken into consideration by us for the purposes of preparing this tender.</w:t>
      </w:r>
    </w:p>
    <w:p w14:paraId="5BB04525" w14:textId="77777777" w:rsidR="00276190" w:rsidRPr="008851AE" w:rsidRDefault="00276190" w:rsidP="00276190">
      <w:pPr>
        <w:rPr>
          <w:lang w:val="en-GB"/>
        </w:rPr>
      </w:pPr>
    </w:p>
    <w:p w14:paraId="5BB04526" w14:textId="77777777" w:rsidR="00276190" w:rsidRPr="008851AE" w:rsidRDefault="00276190" w:rsidP="00276190">
      <w:pPr>
        <w:rPr>
          <w:lang w:val="en-GB"/>
        </w:rPr>
      </w:pPr>
      <w:r w:rsidRPr="008851AE">
        <w:rPr>
          <w:lang w:val="en-GB"/>
        </w:rPr>
        <w:t xml:space="preserve">Date: </w:t>
      </w:r>
    </w:p>
    <w:p w14:paraId="5BB04527" w14:textId="77777777" w:rsidR="00276190" w:rsidRPr="008851AE" w:rsidRDefault="00276190" w:rsidP="00276190">
      <w:pPr>
        <w:rPr>
          <w:lang w:val="en-GB"/>
        </w:rPr>
      </w:pPr>
    </w:p>
    <w:p w14:paraId="5BB04528" w14:textId="77777777" w:rsidR="00276190" w:rsidRPr="008851AE" w:rsidRDefault="00276190" w:rsidP="00276190">
      <w:pPr>
        <w:rPr>
          <w:lang w:val="en-GB"/>
        </w:rPr>
      </w:pPr>
    </w:p>
    <w:p w14:paraId="5BB04529" w14:textId="77777777" w:rsidR="00276190" w:rsidRPr="008851AE" w:rsidRDefault="00276190" w:rsidP="00276190">
      <w:pPr>
        <w:rPr>
          <w:lang w:val="en-GB"/>
        </w:rPr>
      </w:pPr>
    </w:p>
    <w:tbl>
      <w:tblPr>
        <w:tblW w:w="0" w:type="auto"/>
        <w:tblInd w:w="-68" w:type="dxa"/>
        <w:tblCellMar>
          <w:left w:w="70" w:type="dxa"/>
          <w:right w:w="70" w:type="dxa"/>
        </w:tblCellMar>
        <w:tblLook w:val="04A0" w:firstRow="1" w:lastRow="0" w:firstColumn="1" w:lastColumn="0" w:noHBand="0" w:noVBand="1"/>
      </w:tblPr>
      <w:tblGrid>
        <w:gridCol w:w="4603"/>
      </w:tblGrid>
      <w:tr w:rsidR="00276190" w:rsidRPr="008851AE" w14:paraId="5BB0452B" w14:textId="77777777" w:rsidTr="00276190">
        <w:tc>
          <w:tcPr>
            <w:tcW w:w="4603" w:type="dxa"/>
            <w:hideMark/>
          </w:tcPr>
          <w:p w14:paraId="5BB0452A" w14:textId="77777777" w:rsidR="00276190" w:rsidRPr="008851AE" w:rsidRDefault="00276190" w:rsidP="00276190">
            <w:pPr>
              <w:jc w:val="center"/>
              <w:rPr>
                <w:lang w:val="en-GB"/>
              </w:rPr>
            </w:pPr>
            <w:r w:rsidRPr="008851AE">
              <w:rPr>
                <w:lang w:val="en-GB"/>
              </w:rPr>
              <w:t>………………………………</w:t>
            </w:r>
          </w:p>
        </w:tc>
      </w:tr>
      <w:tr w:rsidR="00276190" w:rsidRPr="008851AE" w14:paraId="5BB0452D" w14:textId="77777777" w:rsidTr="00276190">
        <w:tc>
          <w:tcPr>
            <w:tcW w:w="4603" w:type="dxa"/>
            <w:hideMark/>
          </w:tcPr>
          <w:p w14:paraId="5BB0452C" w14:textId="5D759848" w:rsidR="00276190" w:rsidRPr="008851AE" w:rsidRDefault="00246F0E" w:rsidP="00276190">
            <w:pPr>
              <w:jc w:val="center"/>
              <w:rPr>
                <w:lang w:val="en-GB"/>
              </w:rPr>
            </w:pPr>
            <w:r>
              <w:rPr>
                <w:lang w:val="en-GB"/>
              </w:rPr>
              <w:t>authorized signature</w:t>
            </w:r>
          </w:p>
        </w:tc>
      </w:tr>
    </w:tbl>
    <w:p w14:paraId="5BB0452E" w14:textId="77777777" w:rsidR="00276190" w:rsidRPr="008851AE" w:rsidRDefault="00276190" w:rsidP="00276190">
      <w:pPr>
        <w:rPr>
          <w:lang w:val="en-GB"/>
        </w:rPr>
      </w:pPr>
    </w:p>
    <w:p w14:paraId="5BB0452F" w14:textId="77777777" w:rsidR="00276190" w:rsidRPr="008851AE" w:rsidRDefault="00276190" w:rsidP="00276190">
      <w:pPr>
        <w:rPr>
          <w:b/>
          <w:bCs/>
          <w:i/>
          <w:iCs/>
          <w:sz w:val="28"/>
          <w:szCs w:val="28"/>
          <w:lang w:val="en-GB"/>
        </w:rPr>
      </w:pPr>
      <w:r w:rsidRPr="008851AE">
        <w:rPr>
          <w:lang w:val="en-GB"/>
        </w:rPr>
        <w:br w:type="page"/>
      </w:r>
      <w:bookmarkStart w:id="22" w:name="_Toc288212341"/>
    </w:p>
    <w:bookmarkEnd w:id="22"/>
    <w:p w14:paraId="5BB04530" w14:textId="77777777" w:rsidR="00276190" w:rsidRPr="008851AE" w:rsidRDefault="00276190" w:rsidP="00276190">
      <w:pPr>
        <w:rPr>
          <w:b/>
          <w:bCs/>
          <w:i/>
          <w:iCs/>
          <w:sz w:val="28"/>
          <w:szCs w:val="28"/>
          <w:lang w:val="en-GB"/>
        </w:rPr>
      </w:pPr>
    </w:p>
    <w:p w14:paraId="5BB04531" w14:textId="035FE823" w:rsidR="00276190" w:rsidRPr="008851AE" w:rsidRDefault="00276190" w:rsidP="00276190">
      <w:pPr>
        <w:jc w:val="right"/>
        <w:rPr>
          <w:rFonts w:eastAsia="MS Mincho"/>
          <w:bCs/>
          <w:smallCaps/>
          <w:lang w:val="en-GB" w:eastAsia="ja-JP"/>
        </w:rPr>
      </w:pPr>
      <w:r w:rsidRPr="008851AE">
        <w:rPr>
          <w:rFonts w:eastAsia="MS Mincho"/>
          <w:bCs/>
          <w:smallCaps/>
          <w:lang w:val="en-GB" w:eastAsia="ja-JP"/>
        </w:rPr>
        <w:t>(</w:t>
      </w:r>
      <w:r w:rsidR="002457E5">
        <w:rPr>
          <w:rFonts w:eastAsia="MS Mincho"/>
          <w:bCs/>
          <w:lang w:val="en-GB" w:eastAsia="ja-JP"/>
        </w:rPr>
        <w:t>Annex 1</w:t>
      </w:r>
      <w:r w:rsidR="0005798F">
        <w:rPr>
          <w:rFonts w:eastAsia="MS Mincho"/>
          <w:bCs/>
          <w:lang w:val="en-GB" w:eastAsia="ja-JP"/>
        </w:rPr>
        <w:t>0</w:t>
      </w:r>
      <w:r w:rsidRPr="008851AE">
        <w:rPr>
          <w:rFonts w:eastAsia="MS Mincho"/>
          <w:bCs/>
          <w:smallCaps/>
          <w:lang w:val="en-GB" w:eastAsia="ja-JP"/>
        </w:rPr>
        <w:t>)</w:t>
      </w:r>
    </w:p>
    <w:p w14:paraId="5BB04532" w14:textId="77777777" w:rsidR="00276190" w:rsidRPr="008851AE" w:rsidRDefault="00276190" w:rsidP="00276190">
      <w:pPr>
        <w:jc w:val="center"/>
        <w:rPr>
          <w:rFonts w:eastAsia="MS Mincho"/>
          <w:b/>
          <w:smallCaps/>
          <w:lang w:val="en-GB" w:eastAsia="ja-JP"/>
        </w:rPr>
      </w:pPr>
    </w:p>
    <w:p w14:paraId="5BB04533" w14:textId="1159425C" w:rsidR="00276190" w:rsidRPr="008851AE" w:rsidRDefault="00276190" w:rsidP="00276190">
      <w:pPr>
        <w:jc w:val="center"/>
        <w:rPr>
          <w:rFonts w:eastAsia="MS Mincho"/>
          <w:b/>
          <w:smallCaps/>
          <w:lang w:val="en-GB" w:eastAsia="ja-JP"/>
        </w:rPr>
      </w:pPr>
      <w:r w:rsidRPr="008851AE">
        <w:rPr>
          <w:rFonts w:eastAsia="MS Mincho"/>
          <w:b/>
          <w:smallCaps/>
          <w:lang w:val="en-GB" w:eastAsia="ja-JP"/>
        </w:rPr>
        <w:t xml:space="preserve">Declaration of </w:t>
      </w:r>
      <w:r w:rsidR="005F6335">
        <w:rPr>
          <w:rFonts w:eastAsia="MS Mincho"/>
          <w:b/>
          <w:smallCaps/>
          <w:lang w:val="en-GB" w:eastAsia="ja-JP"/>
        </w:rPr>
        <w:t>confidentiality</w:t>
      </w:r>
    </w:p>
    <w:p w14:paraId="5BB04534" w14:textId="77777777" w:rsidR="00276190" w:rsidRPr="008851AE" w:rsidRDefault="00276190" w:rsidP="00276190">
      <w:pPr>
        <w:jc w:val="center"/>
        <w:rPr>
          <w:rFonts w:eastAsia="MS Mincho"/>
          <w:b/>
          <w:smallCaps/>
          <w:lang w:val="en-GB" w:eastAsia="ja-JP"/>
        </w:rPr>
      </w:pPr>
    </w:p>
    <w:p w14:paraId="5BB04535" w14:textId="77777777" w:rsidR="00276190" w:rsidRPr="008851AE" w:rsidRDefault="00276190" w:rsidP="00276190">
      <w:pPr>
        <w:jc w:val="center"/>
        <w:rPr>
          <w:rFonts w:eastAsia="MS Mincho"/>
          <w:b/>
          <w:smallCaps/>
          <w:lang w:val="en-GB" w:eastAsia="ja-JP"/>
        </w:rPr>
      </w:pPr>
    </w:p>
    <w:p w14:paraId="5BB04536" w14:textId="5BDDF1FF" w:rsidR="00276190" w:rsidRPr="008851AE" w:rsidRDefault="00221B4D" w:rsidP="00276190">
      <w:pPr>
        <w:jc w:val="both"/>
        <w:rPr>
          <w:rFonts w:eastAsia="MS Mincho"/>
          <w:lang w:val="en-GB" w:eastAsia="ja-JP"/>
        </w:rPr>
      </w:pPr>
      <w:r w:rsidRPr="00221B4D">
        <w:rPr>
          <w:rFonts w:eastAsia="MS Mincho"/>
          <w:lang w:val="en-GB" w:eastAsia="ja-JP"/>
        </w:rPr>
        <w:t>We, the undersigned ………………..……………………………… (company name) as Tenderer, represented by: ………………..………………………………</w:t>
      </w:r>
      <w:r w:rsidR="00276190" w:rsidRPr="008851AE">
        <w:rPr>
          <w:rFonts w:eastAsia="MS Mincho"/>
          <w:lang w:val="en-GB" w:eastAsia="ja-JP"/>
        </w:rPr>
        <w:t xml:space="preserve"> hereby declare, and undertake the commitment - regarding the </w:t>
      </w:r>
      <w:r w:rsidR="0028213D">
        <w:rPr>
          <w:rFonts w:eastAsia="MS Mincho"/>
          <w:lang w:val="en-GB" w:eastAsia="ja-JP"/>
        </w:rPr>
        <w:t>„Modernization of Control and Monitor Systems of Customer’s Primary and Secondary Radars Manufactured by Raytheon Ltd.”</w:t>
      </w:r>
      <w:r w:rsidR="00276190" w:rsidRPr="008851AE">
        <w:rPr>
          <w:rFonts w:eastAsia="MS Mincho"/>
          <w:lang w:val="en-GB" w:eastAsia="ja-JP"/>
        </w:rPr>
        <w:t xml:space="preserve"> negotiated Public Procurement Procedure issued by HungaroControl Hungarian Air Navigation Services </w:t>
      </w:r>
      <w:proofErr w:type="spellStart"/>
      <w:r w:rsidR="00276190" w:rsidRPr="008851AE">
        <w:rPr>
          <w:rFonts w:eastAsia="MS Mincho"/>
          <w:lang w:val="en-GB" w:eastAsia="ja-JP"/>
        </w:rPr>
        <w:t>Pte.</w:t>
      </w:r>
      <w:proofErr w:type="spellEnd"/>
      <w:r w:rsidR="00276190" w:rsidRPr="008851AE">
        <w:rPr>
          <w:rFonts w:eastAsia="MS Mincho"/>
          <w:lang w:val="en-GB" w:eastAsia="ja-JP"/>
        </w:rPr>
        <w:t xml:space="preserve"> Ltd. Co. contracting authority -, that I will - during the procedure, and </w:t>
      </w:r>
      <w:r w:rsidR="00D9276B">
        <w:rPr>
          <w:rFonts w:eastAsia="MS Mincho"/>
          <w:lang w:val="en-GB" w:eastAsia="ja-JP"/>
        </w:rPr>
        <w:t>afterwards</w:t>
      </w:r>
      <w:r w:rsidR="00276190" w:rsidRPr="008851AE">
        <w:rPr>
          <w:rFonts w:eastAsia="MS Mincho"/>
          <w:lang w:val="en-GB" w:eastAsia="ja-JP"/>
        </w:rPr>
        <w:t xml:space="preserve"> – ensure the confidentiality of all data, information and documentation divulged to the company represented by me; and I will ensure that during the </w:t>
      </w:r>
      <w:r w:rsidR="00D9276B">
        <w:rPr>
          <w:rFonts w:eastAsia="MS Mincho"/>
          <w:lang w:val="en-GB" w:eastAsia="ja-JP"/>
        </w:rPr>
        <w:t>tendering process</w:t>
      </w:r>
      <w:r w:rsidR="00D9276B" w:rsidRPr="008851AE">
        <w:rPr>
          <w:rFonts w:eastAsia="MS Mincho"/>
          <w:lang w:val="en-GB" w:eastAsia="ja-JP"/>
        </w:rPr>
        <w:t xml:space="preserve"> </w:t>
      </w:r>
      <w:r w:rsidR="00276190" w:rsidRPr="008851AE">
        <w:rPr>
          <w:rFonts w:eastAsia="MS Mincho"/>
          <w:lang w:val="en-GB" w:eastAsia="ja-JP"/>
        </w:rPr>
        <w:t xml:space="preserve">the </w:t>
      </w:r>
      <w:r w:rsidR="001D5D19">
        <w:rPr>
          <w:rFonts w:eastAsia="MS Mincho"/>
          <w:lang w:val="en-GB" w:eastAsia="ja-JP"/>
        </w:rPr>
        <w:t>tenderer</w:t>
      </w:r>
      <w:r w:rsidR="00276190" w:rsidRPr="008851AE">
        <w:rPr>
          <w:rFonts w:eastAsia="MS Mincho"/>
          <w:lang w:val="en-GB" w:eastAsia="ja-JP"/>
        </w:rPr>
        <w:t xml:space="preserve"> or the other contributors involved in the </w:t>
      </w:r>
      <w:r w:rsidR="00D9276B">
        <w:rPr>
          <w:rFonts w:eastAsia="MS Mincho"/>
          <w:lang w:val="en-GB" w:eastAsia="ja-JP"/>
        </w:rPr>
        <w:t>tender</w:t>
      </w:r>
      <w:r w:rsidR="001D5D19">
        <w:rPr>
          <w:rFonts w:eastAsia="MS Mincho"/>
          <w:lang w:val="en-GB" w:eastAsia="ja-JP"/>
        </w:rPr>
        <w:t>ing process</w:t>
      </w:r>
      <w:r w:rsidR="00D9276B" w:rsidRPr="008851AE">
        <w:rPr>
          <w:rFonts w:eastAsia="MS Mincho"/>
          <w:lang w:val="en-GB" w:eastAsia="ja-JP"/>
        </w:rPr>
        <w:t xml:space="preserve"> </w:t>
      </w:r>
      <w:r w:rsidR="00276190" w:rsidRPr="008851AE">
        <w:rPr>
          <w:rFonts w:eastAsia="MS Mincho"/>
          <w:lang w:val="en-GB" w:eastAsia="ja-JP"/>
        </w:rPr>
        <w:t xml:space="preserve">by </w:t>
      </w:r>
      <w:r w:rsidR="001D5D19">
        <w:rPr>
          <w:rFonts w:eastAsia="MS Mincho"/>
          <w:lang w:val="en-GB" w:eastAsia="ja-JP"/>
        </w:rPr>
        <w:t>the tenderer</w:t>
      </w:r>
      <w:r w:rsidR="001D5D19" w:rsidRPr="008851AE">
        <w:rPr>
          <w:rFonts w:eastAsia="MS Mincho"/>
          <w:lang w:val="en-GB" w:eastAsia="ja-JP"/>
        </w:rPr>
        <w:t xml:space="preserve"> </w:t>
      </w:r>
      <w:r w:rsidR="00276190" w:rsidRPr="008851AE">
        <w:rPr>
          <w:rFonts w:eastAsia="MS Mincho"/>
          <w:lang w:val="en-GB" w:eastAsia="ja-JP"/>
        </w:rPr>
        <w:t xml:space="preserve">are not going to - directly or indirectly - use those data, information, and documentation for any purpose not connected to the </w:t>
      </w:r>
      <w:r w:rsidR="00D9276B">
        <w:rPr>
          <w:rFonts w:eastAsia="MS Mincho"/>
          <w:lang w:val="en-GB" w:eastAsia="ja-JP"/>
        </w:rPr>
        <w:t>tender</w:t>
      </w:r>
      <w:r w:rsidR="00276190" w:rsidRPr="008851AE">
        <w:rPr>
          <w:rFonts w:eastAsia="MS Mincho"/>
          <w:lang w:val="en-GB" w:eastAsia="ja-JP"/>
        </w:rPr>
        <w:t xml:space="preserve">, they will not make them public, </w:t>
      </w:r>
      <w:r w:rsidR="001D5D19">
        <w:rPr>
          <w:rFonts w:eastAsia="MS Mincho"/>
          <w:lang w:val="en-GB" w:eastAsia="ja-JP"/>
        </w:rPr>
        <w:t>n</w:t>
      </w:r>
      <w:r w:rsidR="00276190" w:rsidRPr="008851AE">
        <w:rPr>
          <w:rFonts w:eastAsia="MS Mincho"/>
          <w:lang w:val="en-GB" w:eastAsia="ja-JP"/>
        </w:rPr>
        <w:t xml:space="preserve">or divulge them to any unauthorised person, </w:t>
      </w:r>
      <w:r w:rsidR="001D5D19">
        <w:rPr>
          <w:rFonts w:eastAsia="MS Mincho"/>
          <w:lang w:val="en-GB" w:eastAsia="ja-JP"/>
        </w:rPr>
        <w:t>n</w:t>
      </w:r>
      <w:r w:rsidR="00276190" w:rsidRPr="008851AE">
        <w:rPr>
          <w:rFonts w:eastAsia="MS Mincho"/>
          <w:lang w:val="en-GB" w:eastAsia="ja-JP"/>
        </w:rPr>
        <w:t xml:space="preserve">or they are not going to use them illegitimately.    </w:t>
      </w:r>
    </w:p>
    <w:p w14:paraId="5BB04537" w14:textId="77777777" w:rsidR="00276190" w:rsidRPr="008851AE" w:rsidRDefault="00276190" w:rsidP="00276190">
      <w:pPr>
        <w:rPr>
          <w:rFonts w:eastAsia="MS Mincho"/>
          <w:lang w:val="en-GB" w:eastAsia="ja-JP"/>
        </w:rPr>
      </w:pPr>
    </w:p>
    <w:p w14:paraId="5BB04538" w14:textId="77777777" w:rsidR="00276190" w:rsidRPr="008851AE" w:rsidRDefault="00276190" w:rsidP="00276190">
      <w:pPr>
        <w:rPr>
          <w:rFonts w:eastAsia="MS Mincho"/>
          <w:lang w:val="en-GB" w:eastAsia="ja-JP"/>
        </w:rPr>
      </w:pPr>
    </w:p>
    <w:p w14:paraId="5BB04539" w14:textId="77777777" w:rsidR="00276190" w:rsidRPr="008851AE" w:rsidRDefault="00276190" w:rsidP="00276190">
      <w:pPr>
        <w:rPr>
          <w:rFonts w:eastAsia="MS Mincho"/>
          <w:lang w:val="en-GB" w:eastAsia="ja-JP"/>
        </w:rPr>
      </w:pPr>
      <w:r w:rsidRPr="008851AE">
        <w:rPr>
          <w:rFonts w:eastAsia="MS Mincho"/>
          <w:lang w:val="en-GB" w:eastAsia="ja-JP"/>
        </w:rPr>
        <w:t>Date: ……………………………… (</w:t>
      </w:r>
      <w:proofErr w:type="gramStart"/>
      <w:r w:rsidRPr="008851AE">
        <w:rPr>
          <w:rFonts w:eastAsia="MS Mincho"/>
          <w:lang w:val="en-GB" w:eastAsia="ja-JP"/>
        </w:rPr>
        <w:t>place</w:t>
      </w:r>
      <w:proofErr w:type="gramEnd"/>
      <w:r w:rsidRPr="008851AE">
        <w:rPr>
          <w:rFonts w:eastAsia="MS Mincho"/>
          <w:lang w:val="en-GB" w:eastAsia="ja-JP"/>
        </w:rPr>
        <w:t xml:space="preserve">, day, month, year) </w:t>
      </w:r>
    </w:p>
    <w:p w14:paraId="5BB0453A" w14:textId="77777777" w:rsidR="00276190" w:rsidRPr="008851AE" w:rsidRDefault="00276190" w:rsidP="00276190">
      <w:pPr>
        <w:rPr>
          <w:rFonts w:eastAsia="MS Mincho"/>
          <w:lang w:val="en-GB" w:eastAsia="ja-JP"/>
        </w:rPr>
      </w:pPr>
    </w:p>
    <w:p w14:paraId="5BB0453B" w14:textId="77777777" w:rsidR="00276190" w:rsidRPr="008851AE" w:rsidRDefault="00276190" w:rsidP="00276190">
      <w:pPr>
        <w:tabs>
          <w:tab w:val="center" w:pos="7380"/>
        </w:tabs>
        <w:rPr>
          <w:rFonts w:eastAsia="MS Mincho"/>
          <w:lang w:val="en-GB" w:eastAsia="ja-JP"/>
        </w:rPr>
      </w:pPr>
      <w:r w:rsidRPr="008851AE">
        <w:rPr>
          <w:rFonts w:eastAsia="MS Mincho"/>
          <w:lang w:val="en-GB" w:eastAsia="ja-JP"/>
        </w:rPr>
        <w:tab/>
        <w:t>………………………………..</w:t>
      </w:r>
    </w:p>
    <w:p w14:paraId="5BB0453C" w14:textId="6C999FDF" w:rsidR="00276190" w:rsidRPr="008851AE" w:rsidRDefault="00276190" w:rsidP="00276190">
      <w:pPr>
        <w:tabs>
          <w:tab w:val="center" w:pos="7380"/>
        </w:tabs>
        <w:rPr>
          <w:rFonts w:eastAsia="MS Mincho"/>
          <w:lang w:val="en-GB" w:eastAsia="ja-JP"/>
        </w:rPr>
      </w:pPr>
      <w:r w:rsidRPr="008851AE">
        <w:rPr>
          <w:rFonts w:eastAsia="MS Mincho"/>
          <w:lang w:val="en-GB" w:eastAsia="ja-JP"/>
        </w:rPr>
        <w:tab/>
      </w:r>
      <w:proofErr w:type="gramStart"/>
      <w:r w:rsidR="00246F0E">
        <w:rPr>
          <w:rFonts w:eastAsia="MS Mincho"/>
          <w:lang w:val="en-GB" w:eastAsia="ja-JP"/>
        </w:rPr>
        <w:t>authorized</w:t>
      </w:r>
      <w:proofErr w:type="gramEnd"/>
      <w:r w:rsidR="00246F0E">
        <w:rPr>
          <w:rFonts w:eastAsia="MS Mincho"/>
          <w:lang w:val="en-GB" w:eastAsia="ja-JP"/>
        </w:rPr>
        <w:t xml:space="preserve"> signature</w:t>
      </w:r>
    </w:p>
    <w:p w14:paraId="5BB0453D" w14:textId="77777777" w:rsidR="00276190" w:rsidRPr="008851AE" w:rsidRDefault="00276190" w:rsidP="00276190">
      <w:pPr>
        <w:jc w:val="center"/>
        <w:rPr>
          <w:rFonts w:eastAsia="MS Mincho"/>
          <w:b/>
          <w:smallCaps/>
          <w:lang w:val="en-GB" w:eastAsia="ja-JP"/>
        </w:rPr>
      </w:pPr>
    </w:p>
    <w:p w14:paraId="5BB0453E" w14:textId="77777777" w:rsidR="00276190" w:rsidRPr="008851AE" w:rsidRDefault="00276190" w:rsidP="00276190">
      <w:pPr>
        <w:rPr>
          <w:b/>
          <w:bCs/>
          <w:i/>
          <w:iCs/>
          <w:sz w:val="28"/>
          <w:szCs w:val="28"/>
          <w:lang w:val="en-GB"/>
        </w:rPr>
      </w:pPr>
    </w:p>
    <w:p w14:paraId="5BB0453F" w14:textId="77777777" w:rsidR="00276190" w:rsidRDefault="00276190"/>
    <w:p w14:paraId="5BB04540" w14:textId="77777777" w:rsidR="00A72A99" w:rsidRDefault="00A72A99">
      <w:pPr>
        <w:sectPr w:rsidR="00A72A99" w:rsidSect="00276190">
          <w:headerReference w:type="even" r:id="rId13"/>
          <w:head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5BB04541" w14:textId="5C971EDA" w:rsidR="00A72A99" w:rsidRPr="008851AE" w:rsidRDefault="00A72A99" w:rsidP="00A72A99">
      <w:pPr>
        <w:jc w:val="right"/>
        <w:rPr>
          <w:rFonts w:eastAsia="MS Mincho"/>
          <w:bCs/>
          <w:smallCaps/>
          <w:lang w:val="en-GB" w:eastAsia="ja-JP"/>
        </w:rPr>
      </w:pPr>
      <w:r w:rsidRPr="008851AE">
        <w:rPr>
          <w:rFonts w:eastAsia="MS Mincho"/>
          <w:bCs/>
          <w:smallCaps/>
          <w:lang w:val="en-GB" w:eastAsia="ja-JP"/>
        </w:rPr>
        <w:t xml:space="preserve"> (</w:t>
      </w:r>
      <w:r w:rsidR="002457E5">
        <w:rPr>
          <w:rFonts w:eastAsia="MS Mincho"/>
          <w:bCs/>
          <w:lang w:val="en-GB" w:eastAsia="ja-JP"/>
        </w:rPr>
        <w:t>Annex 1</w:t>
      </w:r>
      <w:r w:rsidR="0005798F">
        <w:rPr>
          <w:rFonts w:eastAsia="MS Mincho"/>
          <w:bCs/>
          <w:lang w:val="en-GB" w:eastAsia="ja-JP"/>
        </w:rPr>
        <w:t>1</w:t>
      </w:r>
      <w:r w:rsidRPr="008851AE">
        <w:rPr>
          <w:rFonts w:eastAsia="MS Mincho"/>
          <w:bCs/>
          <w:smallCaps/>
          <w:lang w:val="en-GB" w:eastAsia="ja-JP"/>
        </w:rPr>
        <w:t>)</w:t>
      </w:r>
    </w:p>
    <w:p w14:paraId="5BB04542" w14:textId="77777777" w:rsidR="00A72A99" w:rsidRPr="00876E34" w:rsidRDefault="00A72A99" w:rsidP="00A72A99">
      <w:pPr>
        <w:jc w:val="center"/>
        <w:rPr>
          <w:rFonts w:eastAsia="MS Mincho"/>
          <w:b/>
          <w:smallCaps/>
          <w:sz w:val="28"/>
          <w:szCs w:val="28"/>
          <w:lang w:val="en-GB" w:eastAsia="ja-JP"/>
        </w:rPr>
      </w:pPr>
      <w:r w:rsidRPr="00876E34">
        <w:rPr>
          <w:rFonts w:eastAsia="MS Mincho"/>
          <w:b/>
          <w:smallCaps/>
          <w:sz w:val="28"/>
          <w:szCs w:val="28"/>
          <w:lang w:val="en-GB" w:eastAsia="ja-JP"/>
        </w:rPr>
        <w:t>Detailed price table</w:t>
      </w:r>
    </w:p>
    <w:tbl>
      <w:tblPr>
        <w:tblW w:w="13311" w:type="dxa"/>
        <w:tblCellMar>
          <w:left w:w="70" w:type="dxa"/>
          <w:right w:w="70" w:type="dxa"/>
        </w:tblCellMar>
        <w:tblLook w:val="04A0" w:firstRow="1" w:lastRow="0" w:firstColumn="1" w:lastColumn="0" w:noHBand="0" w:noVBand="1"/>
      </w:tblPr>
      <w:tblGrid>
        <w:gridCol w:w="8"/>
        <w:gridCol w:w="536"/>
        <w:gridCol w:w="4151"/>
        <w:gridCol w:w="120"/>
        <w:gridCol w:w="3633"/>
        <w:gridCol w:w="761"/>
        <w:gridCol w:w="1985"/>
        <w:gridCol w:w="2117"/>
      </w:tblGrid>
      <w:tr w:rsidR="00B20851" w:rsidRPr="00A72A99" w14:paraId="5BB04545" w14:textId="77777777" w:rsidTr="0005798F">
        <w:trPr>
          <w:trHeight w:val="1954"/>
        </w:trPr>
        <w:tc>
          <w:tcPr>
            <w:tcW w:w="133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4544" w14:textId="77777777" w:rsidR="00B20851" w:rsidRPr="0005798F" w:rsidRDefault="0028213D" w:rsidP="00B20851">
            <w:pPr>
              <w:jc w:val="center"/>
              <w:rPr>
                <w:color w:val="000000"/>
                <w:sz w:val="32"/>
                <w:szCs w:val="32"/>
              </w:rPr>
            </w:pPr>
            <w:r w:rsidRPr="0005798F">
              <w:rPr>
                <w:color w:val="000000"/>
                <w:sz w:val="32"/>
                <w:szCs w:val="32"/>
              </w:rPr>
              <w:t>„</w:t>
            </w:r>
            <w:proofErr w:type="spellStart"/>
            <w:r w:rsidRPr="0005798F">
              <w:rPr>
                <w:color w:val="000000"/>
                <w:sz w:val="32"/>
                <w:szCs w:val="32"/>
              </w:rPr>
              <w:t>Modernization</w:t>
            </w:r>
            <w:proofErr w:type="spellEnd"/>
            <w:r w:rsidRPr="0005798F">
              <w:rPr>
                <w:color w:val="000000"/>
                <w:sz w:val="32"/>
                <w:szCs w:val="32"/>
              </w:rPr>
              <w:t xml:space="preserve"> of </w:t>
            </w:r>
            <w:proofErr w:type="spellStart"/>
            <w:r w:rsidRPr="0005798F">
              <w:rPr>
                <w:color w:val="000000"/>
                <w:sz w:val="32"/>
                <w:szCs w:val="32"/>
              </w:rPr>
              <w:t>Control</w:t>
            </w:r>
            <w:proofErr w:type="spellEnd"/>
            <w:r w:rsidRPr="0005798F">
              <w:rPr>
                <w:color w:val="000000"/>
                <w:sz w:val="32"/>
                <w:szCs w:val="32"/>
              </w:rPr>
              <w:t xml:space="preserve"> and Monitor Systems of </w:t>
            </w:r>
            <w:proofErr w:type="spellStart"/>
            <w:r w:rsidRPr="0005798F">
              <w:rPr>
                <w:color w:val="000000"/>
                <w:sz w:val="32"/>
                <w:szCs w:val="32"/>
              </w:rPr>
              <w:t>Customer</w:t>
            </w:r>
            <w:proofErr w:type="spellEnd"/>
            <w:r w:rsidRPr="0005798F">
              <w:rPr>
                <w:color w:val="000000"/>
                <w:sz w:val="32"/>
                <w:szCs w:val="32"/>
              </w:rPr>
              <w:t xml:space="preserve">’s </w:t>
            </w:r>
            <w:proofErr w:type="spellStart"/>
            <w:r w:rsidRPr="0005798F">
              <w:rPr>
                <w:color w:val="000000"/>
                <w:sz w:val="32"/>
                <w:szCs w:val="32"/>
              </w:rPr>
              <w:t>Primary</w:t>
            </w:r>
            <w:proofErr w:type="spellEnd"/>
            <w:r w:rsidRPr="0005798F">
              <w:rPr>
                <w:color w:val="000000"/>
                <w:sz w:val="32"/>
                <w:szCs w:val="32"/>
              </w:rPr>
              <w:t xml:space="preserve"> and </w:t>
            </w:r>
            <w:proofErr w:type="spellStart"/>
            <w:r w:rsidRPr="0005798F">
              <w:rPr>
                <w:color w:val="000000"/>
                <w:sz w:val="32"/>
                <w:szCs w:val="32"/>
              </w:rPr>
              <w:t>Secondary</w:t>
            </w:r>
            <w:proofErr w:type="spellEnd"/>
            <w:r w:rsidRPr="0005798F">
              <w:rPr>
                <w:color w:val="000000"/>
                <w:sz w:val="32"/>
                <w:szCs w:val="32"/>
              </w:rPr>
              <w:t xml:space="preserve"> </w:t>
            </w:r>
            <w:proofErr w:type="spellStart"/>
            <w:r w:rsidRPr="0005798F">
              <w:rPr>
                <w:color w:val="000000"/>
                <w:sz w:val="32"/>
                <w:szCs w:val="32"/>
              </w:rPr>
              <w:t>Radars</w:t>
            </w:r>
            <w:proofErr w:type="spellEnd"/>
            <w:r w:rsidRPr="0005798F">
              <w:rPr>
                <w:color w:val="000000"/>
                <w:sz w:val="32"/>
                <w:szCs w:val="32"/>
              </w:rPr>
              <w:t xml:space="preserve"> </w:t>
            </w:r>
            <w:proofErr w:type="spellStart"/>
            <w:r w:rsidRPr="0005798F">
              <w:rPr>
                <w:color w:val="000000"/>
                <w:sz w:val="32"/>
                <w:szCs w:val="32"/>
              </w:rPr>
              <w:t>Manufactured</w:t>
            </w:r>
            <w:proofErr w:type="spellEnd"/>
            <w:r w:rsidRPr="0005798F">
              <w:rPr>
                <w:color w:val="000000"/>
                <w:sz w:val="32"/>
                <w:szCs w:val="32"/>
              </w:rPr>
              <w:t xml:space="preserve"> </w:t>
            </w:r>
            <w:proofErr w:type="spellStart"/>
            <w:r w:rsidRPr="0005798F">
              <w:rPr>
                <w:color w:val="000000"/>
                <w:sz w:val="32"/>
                <w:szCs w:val="32"/>
              </w:rPr>
              <w:t>by</w:t>
            </w:r>
            <w:proofErr w:type="spellEnd"/>
            <w:r w:rsidRPr="0005798F">
              <w:rPr>
                <w:color w:val="000000"/>
                <w:sz w:val="32"/>
                <w:szCs w:val="32"/>
              </w:rPr>
              <w:t xml:space="preserve"> </w:t>
            </w:r>
            <w:proofErr w:type="spellStart"/>
            <w:r w:rsidRPr="0005798F">
              <w:rPr>
                <w:color w:val="000000"/>
                <w:sz w:val="32"/>
                <w:szCs w:val="32"/>
              </w:rPr>
              <w:t>Raytheon</w:t>
            </w:r>
            <w:proofErr w:type="spellEnd"/>
            <w:r w:rsidRPr="0005798F">
              <w:rPr>
                <w:color w:val="000000"/>
                <w:sz w:val="32"/>
                <w:szCs w:val="32"/>
              </w:rPr>
              <w:t xml:space="preserve"> Ltd.”</w:t>
            </w:r>
          </w:p>
        </w:tc>
      </w:tr>
      <w:tr w:rsidR="00B20851" w:rsidRPr="00A72A99" w14:paraId="5BB0454D" w14:textId="77777777" w:rsidTr="00205DEE">
        <w:trPr>
          <w:trHeight w:val="315"/>
        </w:trPr>
        <w:tc>
          <w:tcPr>
            <w:tcW w:w="54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BB04546" w14:textId="77777777" w:rsidR="00B20851" w:rsidRPr="00A72A99" w:rsidRDefault="00B20851" w:rsidP="00A72A99">
            <w:pPr>
              <w:jc w:val="center"/>
              <w:rPr>
                <w:color w:val="000000"/>
                <w:sz w:val="22"/>
                <w:szCs w:val="22"/>
              </w:rPr>
            </w:pPr>
            <w:proofErr w:type="spellStart"/>
            <w:r w:rsidRPr="00A72A99">
              <w:rPr>
                <w:color w:val="000000"/>
                <w:sz w:val="22"/>
                <w:szCs w:val="22"/>
              </w:rPr>
              <w:t>Item</w:t>
            </w:r>
            <w:proofErr w:type="spellEnd"/>
          </w:p>
        </w:tc>
        <w:tc>
          <w:tcPr>
            <w:tcW w:w="4271" w:type="dxa"/>
            <w:gridSpan w:val="2"/>
            <w:tcBorders>
              <w:top w:val="single" w:sz="4" w:space="0" w:color="auto"/>
              <w:left w:val="nil"/>
              <w:bottom w:val="single" w:sz="8" w:space="0" w:color="auto"/>
              <w:right w:val="single" w:sz="8" w:space="0" w:color="auto"/>
            </w:tcBorders>
          </w:tcPr>
          <w:p w14:paraId="5BB04547" w14:textId="77777777" w:rsidR="00B20851" w:rsidRPr="00A72A99" w:rsidRDefault="00B20851" w:rsidP="00A72A99">
            <w:pPr>
              <w:jc w:val="center"/>
              <w:rPr>
                <w:color w:val="000000"/>
                <w:sz w:val="22"/>
                <w:szCs w:val="22"/>
              </w:rPr>
            </w:pPr>
            <w:r w:rsidRPr="00A72A99">
              <w:rPr>
                <w:color w:val="000000"/>
                <w:sz w:val="22"/>
                <w:szCs w:val="22"/>
              </w:rPr>
              <w:t>Part #</w:t>
            </w:r>
          </w:p>
        </w:tc>
        <w:tc>
          <w:tcPr>
            <w:tcW w:w="3633" w:type="dxa"/>
            <w:tcBorders>
              <w:top w:val="single" w:sz="4" w:space="0" w:color="auto"/>
              <w:left w:val="nil"/>
              <w:bottom w:val="single" w:sz="8" w:space="0" w:color="auto"/>
              <w:right w:val="single" w:sz="8" w:space="0" w:color="auto"/>
            </w:tcBorders>
            <w:shd w:val="clear" w:color="auto" w:fill="auto"/>
            <w:vAlign w:val="center"/>
            <w:hideMark/>
          </w:tcPr>
          <w:p w14:paraId="5BB04548" w14:textId="77777777" w:rsidR="00B20851" w:rsidRPr="00A72A99" w:rsidRDefault="00B20851" w:rsidP="00A72A99">
            <w:pPr>
              <w:jc w:val="center"/>
              <w:rPr>
                <w:color w:val="000000"/>
                <w:sz w:val="22"/>
                <w:szCs w:val="22"/>
              </w:rPr>
            </w:pPr>
            <w:proofErr w:type="spellStart"/>
            <w:r w:rsidRPr="00A72A99">
              <w:rPr>
                <w:color w:val="000000"/>
                <w:sz w:val="22"/>
                <w:szCs w:val="22"/>
              </w:rPr>
              <w:t>Description</w:t>
            </w:r>
            <w:proofErr w:type="spellEnd"/>
          </w:p>
        </w:tc>
        <w:tc>
          <w:tcPr>
            <w:tcW w:w="761" w:type="dxa"/>
            <w:tcBorders>
              <w:top w:val="single" w:sz="4" w:space="0" w:color="auto"/>
              <w:left w:val="nil"/>
              <w:bottom w:val="single" w:sz="8" w:space="0" w:color="auto"/>
              <w:right w:val="single" w:sz="8" w:space="0" w:color="auto"/>
            </w:tcBorders>
            <w:shd w:val="clear" w:color="auto" w:fill="auto"/>
            <w:noWrap/>
            <w:vAlign w:val="center"/>
            <w:hideMark/>
          </w:tcPr>
          <w:p w14:paraId="5BB04549" w14:textId="77777777" w:rsidR="00B20851" w:rsidRDefault="00B20851" w:rsidP="00A72A99">
            <w:pPr>
              <w:jc w:val="center"/>
              <w:rPr>
                <w:color w:val="000000"/>
                <w:sz w:val="22"/>
                <w:szCs w:val="22"/>
              </w:rPr>
            </w:pPr>
            <w:r w:rsidRPr="00A72A99">
              <w:rPr>
                <w:color w:val="000000"/>
                <w:sz w:val="22"/>
                <w:szCs w:val="22"/>
              </w:rPr>
              <w:t>QTY</w:t>
            </w:r>
          </w:p>
          <w:p w14:paraId="5BB0454A" w14:textId="77777777" w:rsidR="00B20851" w:rsidRPr="00A72A99" w:rsidRDefault="00B20851" w:rsidP="00A72A99">
            <w:pPr>
              <w:jc w:val="center"/>
              <w:rPr>
                <w:color w:val="000000"/>
                <w:sz w:val="22"/>
                <w:szCs w:val="22"/>
              </w:rPr>
            </w:pPr>
            <w:r>
              <w:rPr>
                <w:color w:val="000000"/>
                <w:sz w:val="22"/>
                <w:szCs w:val="22"/>
              </w:rPr>
              <w:t>(pc)</w:t>
            </w:r>
          </w:p>
        </w:tc>
        <w:tc>
          <w:tcPr>
            <w:tcW w:w="1985" w:type="dxa"/>
            <w:tcBorders>
              <w:top w:val="single" w:sz="4" w:space="0" w:color="auto"/>
              <w:left w:val="nil"/>
              <w:bottom w:val="single" w:sz="8" w:space="0" w:color="auto"/>
              <w:right w:val="single" w:sz="8" w:space="0" w:color="auto"/>
            </w:tcBorders>
          </w:tcPr>
          <w:p w14:paraId="5BB0454B" w14:textId="77777777" w:rsidR="00B20851" w:rsidRPr="00A72A99" w:rsidRDefault="00B20851" w:rsidP="00A72A99">
            <w:pPr>
              <w:jc w:val="center"/>
              <w:rPr>
                <w:color w:val="000000"/>
                <w:sz w:val="22"/>
                <w:szCs w:val="22"/>
              </w:rPr>
            </w:pPr>
            <w:r>
              <w:rPr>
                <w:b/>
                <w:bCs/>
                <w:lang w:val="en-GB"/>
              </w:rPr>
              <w:t>EUR in NET /pc</w:t>
            </w:r>
          </w:p>
        </w:tc>
        <w:tc>
          <w:tcPr>
            <w:tcW w:w="2117" w:type="dxa"/>
            <w:tcBorders>
              <w:top w:val="single" w:sz="4" w:space="0" w:color="auto"/>
              <w:left w:val="nil"/>
              <w:bottom w:val="single" w:sz="8" w:space="0" w:color="auto"/>
              <w:right w:val="single" w:sz="8" w:space="0" w:color="auto"/>
            </w:tcBorders>
          </w:tcPr>
          <w:p w14:paraId="5BB0454C" w14:textId="77777777" w:rsidR="00B20851" w:rsidRPr="00A72A99" w:rsidRDefault="00B20851" w:rsidP="00A72A99">
            <w:pPr>
              <w:jc w:val="center"/>
              <w:rPr>
                <w:color w:val="000000"/>
                <w:sz w:val="22"/>
                <w:szCs w:val="22"/>
              </w:rPr>
            </w:pPr>
            <w:r>
              <w:rPr>
                <w:b/>
                <w:bCs/>
                <w:lang w:val="en-GB"/>
              </w:rPr>
              <w:t>EUR in NET /SUM (QTY x pc.)</w:t>
            </w:r>
          </w:p>
        </w:tc>
      </w:tr>
      <w:tr w:rsidR="00205DEE" w:rsidRPr="00A72A99" w14:paraId="5BB04554" w14:textId="77777777" w:rsidTr="0028213D">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B0454E" w14:textId="77777777" w:rsidR="00205DEE" w:rsidRPr="00A72A99" w:rsidRDefault="00205DEE" w:rsidP="00205DEE">
            <w:pPr>
              <w:jc w:val="right"/>
              <w:rPr>
                <w:color w:val="000000"/>
                <w:sz w:val="22"/>
                <w:szCs w:val="22"/>
              </w:rPr>
            </w:pPr>
            <w:r w:rsidRPr="00A72A99">
              <w:rPr>
                <w:color w:val="000000"/>
                <w:sz w:val="22"/>
                <w:szCs w:val="22"/>
              </w:rPr>
              <w:t>1</w:t>
            </w:r>
          </w:p>
        </w:tc>
        <w:tc>
          <w:tcPr>
            <w:tcW w:w="4271" w:type="dxa"/>
            <w:gridSpan w:val="2"/>
            <w:tcBorders>
              <w:top w:val="nil"/>
              <w:left w:val="nil"/>
              <w:bottom w:val="single" w:sz="8" w:space="0" w:color="auto"/>
              <w:right w:val="single" w:sz="8" w:space="0" w:color="auto"/>
            </w:tcBorders>
          </w:tcPr>
          <w:p w14:paraId="5BB0454F"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hideMark/>
          </w:tcPr>
          <w:p w14:paraId="5BB04550" w14:textId="77777777" w:rsidR="00205DEE" w:rsidRPr="00A72A99" w:rsidRDefault="00205DEE" w:rsidP="00205DEE">
            <w:pPr>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51"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52"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53" w14:textId="77777777" w:rsidR="00205DEE" w:rsidRPr="00A72A99" w:rsidRDefault="00205DEE" w:rsidP="00205DEE">
            <w:pPr>
              <w:jc w:val="center"/>
              <w:rPr>
                <w:color w:val="000000"/>
                <w:sz w:val="22"/>
                <w:szCs w:val="22"/>
              </w:rPr>
            </w:pPr>
          </w:p>
        </w:tc>
      </w:tr>
      <w:tr w:rsidR="00205DEE" w:rsidRPr="00A72A99" w14:paraId="5BB0455B" w14:textId="77777777" w:rsidTr="0028213D">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B04555" w14:textId="77777777" w:rsidR="00205DEE" w:rsidRPr="00A72A99" w:rsidRDefault="00205DEE" w:rsidP="00205DEE">
            <w:pPr>
              <w:jc w:val="right"/>
              <w:rPr>
                <w:color w:val="000000"/>
                <w:sz w:val="22"/>
                <w:szCs w:val="22"/>
              </w:rPr>
            </w:pPr>
            <w:r w:rsidRPr="00A72A99">
              <w:rPr>
                <w:color w:val="000000"/>
                <w:sz w:val="22"/>
                <w:szCs w:val="22"/>
              </w:rPr>
              <w:t>2</w:t>
            </w:r>
          </w:p>
        </w:tc>
        <w:tc>
          <w:tcPr>
            <w:tcW w:w="4271" w:type="dxa"/>
            <w:gridSpan w:val="2"/>
            <w:tcBorders>
              <w:top w:val="nil"/>
              <w:left w:val="nil"/>
              <w:bottom w:val="single" w:sz="8" w:space="0" w:color="auto"/>
              <w:right w:val="single" w:sz="8" w:space="0" w:color="auto"/>
            </w:tcBorders>
          </w:tcPr>
          <w:p w14:paraId="5BB04556"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hideMark/>
          </w:tcPr>
          <w:p w14:paraId="5BB04557"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58"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59"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5A" w14:textId="77777777" w:rsidR="00205DEE" w:rsidRPr="00A72A99" w:rsidRDefault="00205DEE" w:rsidP="00205DEE">
            <w:pPr>
              <w:jc w:val="center"/>
              <w:rPr>
                <w:color w:val="000000"/>
                <w:sz w:val="22"/>
                <w:szCs w:val="22"/>
              </w:rPr>
            </w:pPr>
          </w:p>
        </w:tc>
      </w:tr>
      <w:tr w:rsidR="00205DEE" w:rsidRPr="00A72A99" w14:paraId="5BB04562"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5C" w14:textId="77777777" w:rsidR="00205DEE" w:rsidRPr="00A72A99" w:rsidRDefault="00205DEE" w:rsidP="00205DEE">
            <w:pPr>
              <w:jc w:val="right"/>
              <w:rPr>
                <w:color w:val="000000"/>
                <w:sz w:val="22"/>
                <w:szCs w:val="22"/>
              </w:rPr>
            </w:pPr>
            <w:r>
              <w:rPr>
                <w:color w:val="000000"/>
                <w:sz w:val="22"/>
                <w:szCs w:val="22"/>
              </w:rPr>
              <w:t>3</w:t>
            </w:r>
          </w:p>
        </w:tc>
        <w:tc>
          <w:tcPr>
            <w:tcW w:w="4271" w:type="dxa"/>
            <w:gridSpan w:val="2"/>
            <w:tcBorders>
              <w:top w:val="nil"/>
              <w:left w:val="nil"/>
              <w:bottom w:val="single" w:sz="8" w:space="0" w:color="auto"/>
              <w:right w:val="single" w:sz="8" w:space="0" w:color="auto"/>
            </w:tcBorders>
          </w:tcPr>
          <w:p w14:paraId="5BB0455D"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5E"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5F"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60"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61" w14:textId="77777777" w:rsidR="00205DEE" w:rsidRPr="00A72A99" w:rsidRDefault="00205DEE" w:rsidP="00205DEE">
            <w:pPr>
              <w:jc w:val="center"/>
              <w:rPr>
                <w:color w:val="000000"/>
                <w:sz w:val="22"/>
                <w:szCs w:val="22"/>
              </w:rPr>
            </w:pPr>
          </w:p>
        </w:tc>
      </w:tr>
      <w:tr w:rsidR="00205DEE" w:rsidRPr="00A72A99" w14:paraId="5BB04569"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63" w14:textId="77777777" w:rsidR="00205DEE" w:rsidRPr="00A72A99" w:rsidRDefault="00205DEE" w:rsidP="00205DEE">
            <w:pPr>
              <w:jc w:val="right"/>
              <w:rPr>
                <w:color w:val="000000"/>
                <w:sz w:val="22"/>
                <w:szCs w:val="22"/>
              </w:rPr>
            </w:pPr>
            <w:r>
              <w:rPr>
                <w:color w:val="000000"/>
                <w:sz w:val="22"/>
                <w:szCs w:val="22"/>
              </w:rPr>
              <w:t>4</w:t>
            </w:r>
          </w:p>
        </w:tc>
        <w:tc>
          <w:tcPr>
            <w:tcW w:w="4271" w:type="dxa"/>
            <w:gridSpan w:val="2"/>
            <w:tcBorders>
              <w:top w:val="nil"/>
              <w:left w:val="nil"/>
              <w:bottom w:val="single" w:sz="8" w:space="0" w:color="auto"/>
              <w:right w:val="single" w:sz="8" w:space="0" w:color="auto"/>
            </w:tcBorders>
          </w:tcPr>
          <w:p w14:paraId="5BB04564"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65"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66"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67"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68" w14:textId="77777777" w:rsidR="00205DEE" w:rsidRPr="00A72A99" w:rsidRDefault="00205DEE" w:rsidP="00205DEE">
            <w:pPr>
              <w:jc w:val="center"/>
              <w:rPr>
                <w:color w:val="000000"/>
                <w:sz w:val="22"/>
                <w:szCs w:val="22"/>
              </w:rPr>
            </w:pPr>
          </w:p>
        </w:tc>
      </w:tr>
      <w:tr w:rsidR="00205DEE" w:rsidRPr="00A72A99" w14:paraId="5BB04570"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6A" w14:textId="77777777" w:rsidR="00205DEE" w:rsidRPr="00A72A99" w:rsidRDefault="00205DEE" w:rsidP="00205DEE">
            <w:pPr>
              <w:jc w:val="right"/>
              <w:rPr>
                <w:color w:val="000000"/>
                <w:sz w:val="22"/>
                <w:szCs w:val="22"/>
              </w:rPr>
            </w:pPr>
            <w:r>
              <w:rPr>
                <w:color w:val="000000"/>
                <w:sz w:val="22"/>
                <w:szCs w:val="22"/>
              </w:rPr>
              <w:t>5</w:t>
            </w:r>
          </w:p>
        </w:tc>
        <w:tc>
          <w:tcPr>
            <w:tcW w:w="4271" w:type="dxa"/>
            <w:gridSpan w:val="2"/>
            <w:tcBorders>
              <w:top w:val="nil"/>
              <w:left w:val="nil"/>
              <w:bottom w:val="single" w:sz="8" w:space="0" w:color="auto"/>
              <w:right w:val="single" w:sz="8" w:space="0" w:color="auto"/>
            </w:tcBorders>
          </w:tcPr>
          <w:p w14:paraId="5BB0456B"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6C"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6D"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6E"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6F" w14:textId="77777777" w:rsidR="00205DEE" w:rsidRPr="00A72A99" w:rsidRDefault="00205DEE" w:rsidP="00205DEE">
            <w:pPr>
              <w:jc w:val="center"/>
              <w:rPr>
                <w:color w:val="000000"/>
                <w:sz w:val="22"/>
                <w:szCs w:val="22"/>
              </w:rPr>
            </w:pPr>
          </w:p>
        </w:tc>
      </w:tr>
      <w:tr w:rsidR="00205DEE" w:rsidRPr="00A72A99" w14:paraId="5BB04577"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71" w14:textId="77777777" w:rsidR="00205DEE" w:rsidRPr="00A72A99" w:rsidRDefault="00205DEE" w:rsidP="00205DEE">
            <w:pPr>
              <w:jc w:val="right"/>
              <w:rPr>
                <w:color w:val="000000"/>
                <w:sz w:val="22"/>
                <w:szCs w:val="22"/>
              </w:rPr>
            </w:pPr>
            <w:r>
              <w:rPr>
                <w:color w:val="000000"/>
                <w:sz w:val="22"/>
                <w:szCs w:val="22"/>
              </w:rPr>
              <w:t>6</w:t>
            </w:r>
          </w:p>
        </w:tc>
        <w:tc>
          <w:tcPr>
            <w:tcW w:w="4271" w:type="dxa"/>
            <w:gridSpan w:val="2"/>
            <w:tcBorders>
              <w:top w:val="nil"/>
              <w:left w:val="nil"/>
              <w:bottom w:val="single" w:sz="8" w:space="0" w:color="auto"/>
              <w:right w:val="single" w:sz="8" w:space="0" w:color="auto"/>
            </w:tcBorders>
          </w:tcPr>
          <w:p w14:paraId="5BB04572"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73"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74"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75"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76" w14:textId="77777777" w:rsidR="00205DEE" w:rsidRPr="00A72A99" w:rsidRDefault="00205DEE" w:rsidP="00205DEE">
            <w:pPr>
              <w:jc w:val="center"/>
              <w:rPr>
                <w:color w:val="000000"/>
                <w:sz w:val="22"/>
                <w:szCs w:val="22"/>
              </w:rPr>
            </w:pPr>
          </w:p>
        </w:tc>
      </w:tr>
      <w:tr w:rsidR="00205DEE" w:rsidRPr="00A72A99" w14:paraId="5BB0457E"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78" w14:textId="77777777" w:rsidR="00205DEE" w:rsidRPr="00A72A99" w:rsidRDefault="00205DEE" w:rsidP="00205DEE">
            <w:pPr>
              <w:jc w:val="right"/>
              <w:rPr>
                <w:color w:val="000000"/>
                <w:sz w:val="22"/>
                <w:szCs w:val="22"/>
              </w:rPr>
            </w:pPr>
            <w:r>
              <w:rPr>
                <w:color w:val="000000"/>
                <w:sz w:val="22"/>
                <w:szCs w:val="22"/>
              </w:rPr>
              <w:t>7</w:t>
            </w:r>
          </w:p>
        </w:tc>
        <w:tc>
          <w:tcPr>
            <w:tcW w:w="4271" w:type="dxa"/>
            <w:gridSpan w:val="2"/>
            <w:tcBorders>
              <w:top w:val="nil"/>
              <w:left w:val="nil"/>
              <w:bottom w:val="single" w:sz="8" w:space="0" w:color="auto"/>
              <w:right w:val="single" w:sz="8" w:space="0" w:color="auto"/>
            </w:tcBorders>
          </w:tcPr>
          <w:p w14:paraId="5BB04579"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7A"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7B"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7C"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7D" w14:textId="77777777" w:rsidR="00205DEE" w:rsidRPr="00A72A99" w:rsidRDefault="00205DEE" w:rsidP="00205DEE">
            <w:pPr>
              <w:jc w:val="center"/>
              <w:rPr>
                <w:color w:val="000000"/>
                <w:sz w:val="22"/>
                <w:szCs w:val="22"/>
              </w:rPr>
            </w:pPr>
          </w:p>
        </w:tc>
      </w:tr>
      <w:tr w:rsidR="00205DEE" w:rsidRPr="00A72A99" w14:paraId="5BB04585"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7F" w14:textId="77777777" w:rsidR="00205DEE" w:rsidRPr="00A72A99" w:rsidRDefault="00205DEE" w:rsidP="00205DEE">
            <w:pPr>
              <w:jc w:val="right"/>
              <w:rPr>
                <w:color w:val="000000"/>
                <w:sz w:val="22"/>
                <w:szCs w:val="22"/>
              </w:rPr>
            </w:pPr>
            <w:r>
              <w:rPr>
                <w:color w:val="000000"/>
                <w:sz w:val="22"/>
                <w:szCs w:val="22"/>
              </w:rPr>
              <w:t>8</w:t>
            </w:r>
          </w:p>
        </w:tc>
        <w:tc>
          <w:tcPr>
            <w:tcW w:w="4271" w:type="dxa"/>
            <w:gridSpan w:val="2"/>
            <w:tcBorders>
              <w:top w:val="nil"/>
              <w:left w:val="nil"/>
              <w:bottom w:val="single" w:sz="8" w:space="0" w:color="auto"/>
              <w:right w:val="single" w:sz="8" w:space="0" w:color="auto"/>
            </w:tcBorders>
          </w:tcPr>
          <w:p w14:paraId="5BB04580"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81"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82"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83"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84" w14:textId="77777777" w:rsidR="00205DEE" w:rsidRPr="00A72A99" w:rsidRDefault="00205DEE" w:rsidP="00205DEE">
            <w:pPr>
              <w:jc w:val="center"/>
              <w:rPr>
                <w:color w:val="000000"/>
                <w:sz w:val="22"/>
                <w:szCs w:val="22"/>
              </w:rPr>
            </w:pPr>
          </w:p>
        </w:tc>
      </w:tr>
      <w:tr w:rsidR="00205DEE" w:rsidRPr="00A72A99" w14:paraId="5BB0458C"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86" w14:textId="77777777" w:rsidR="00205DEE" w:rsidRPr="00A72A99" w:rsidRDefault="00205DEE" w:rsidP="00205DEE">
            <w:pPr>
              <w:jc w:val="right"/>
              <w:rPr>
                <w:color w:val="000000"/>
                <w:sz w:val="22"/>
                <w:szCs w:val="22"/>
              </w:rPr>
            </w:pPr>
            <w:r>
              <w:rPr>
                <w:color w:val="000000"/>
                <w:sz w:val="22"/>
                <w:szCs w:val="22"/>
              </w:rPr>
              <w:t>9</w:t>
            </w:r>
          </w:p>
        </w:tc>
        <w:tc>
          <w:tcPr>
            <w:tcW w:w="4271" w:type="dxa"/>
            <w:gridSpan w:val="2"/>
            <w:tcBorders>
              <w:top w:val="nil"/>
              <w:left w:val="nil"/>
              <w:bottom w:val="single" w:sz="8" w:space="0" w:color="auto"/>
              <w:right w:val="single" w:sz="8" w:space="0" w:color="auto"/>
            </w:tcBorders>
          </w:tcPr>
          <w:p w14:paraId="5BB04587"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88"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89"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8A"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8B" w14:textId="77777777" w:rsidR="00205DEE" w:rsidRPr="00A72A99" w:rsidRDefault="00205DEE" w:rsidP="00205DEE">
            <w:pPr>
              <w:jc w:val="center"/>
              <w:rPr>
                <w:color w:val="000000"/>
                <w:sz w:val="22"/>
                <w:szCs w:val="22"/>
              </w:rPr>
            </w:pPr>
          </w:p>
        </w:tc>
      </w:tr>
      <w:tr w:rsidR="00205DEE" w:rsidRPr="00A72A99" w14:paraId="5BB04593"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8D" w14:textId="77777777" w:rsidR="00205DEE" w:rsidRPr="00A72A99" w:rsidRDefault="00205DEE" w:rsidP="00205DEE">
            <w:pPr>
              <w:jc w:val="right"/>
              <w:rPr>
                <w:color w:val="000000"/>
                <w:sz w:val="22"/>
                <w:szCs w:val="22"/>
              </w:rPr>
            </w:pPr>
            <w:r>
              <w:rPr>
                <w:color w:val="000000"/>
                <w:sz w:val="22"/>
                <w:szCs w:val="22"/>
              </w:rPr>
              <w:t>10</w:t>
            </w:r>
          </w:p>
        </w:tc>
        <w:tc>
          <w:tcPr>
            <w:tcW w:w="4271" w:type="dxa"/>
            <w:gridSpan w:val="2"/>
            <w:tcBorders>
              <w:top w:val="nil"/>
              <w:left w:val="nil"/>
              <w:bottom w:val="single" w:sz="8" w:space="0" w:color="auto"/>
              <w:right w:val="single" w:sz="8" w:space="0" w:color="auto"/>
            </w:tcBorders>
          </w:tcPr>
          <w:p w14:paraId="5BB0458E"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B0458F"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90"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91"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92" w14:textId="77777777" w:rsidR="00205DEE" w:rsidRPr="00A72A99" w:rsidRDefault="00205DEE" w:rsidP="00205DEE">
            <w:pPr>
              <w:jc w:val="center"/>
              <w:rPr>
                <w:color w:val="000000"/>
                <w:sz w:val="22"/>
                <w:szCs w:val="22"/>
              </w:rPr>
            </w:pPr>
          </w:p>
        </w:tc>
      </w:tr>
      <w:tr w:rsidR="00205DEE" w:rsidRPr="00A72A99" w14:paraId="5BB0459A"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94" w14:textId="77777777" w:rsidR="00205DEE" w:rsidRDefault="00205DEE" w:rsidP="00205DEE">
            <w:pPr>
              <w:jc w:val="right"/>
              <w:rPr>
                <w:color w:val="000000"/>
                <w:sz w:val="22"/>
                <w:szCs w:val="22"/>
              </w:rPr>
            </w:pPr>
            <w:r>
              <w:rPr>
                <w:color w:val="000000"/>
                <w:sz w:val="22"/>
                <w:szCs w:val="22"/>
              </w:rPr>
              <w:t>11</w:t>
            </w:r>
          </w:p>
        </w:tc>
        <w:tc>
          <w:tcPr>
            <w:tcW w:w="4271" w:type="dxa"/>
            <w:gridSpan w:val="2"/>
            <w:tcBorders>
              <w:top w:val="nil"/>
              <w:left w:val="nil"/>
              <w:bottom w:val="single" w:sz="8" w:space="0" w:color="auto"/>
              <w:right w:val="single" w:sz="8" w:space="0" w:color="auto"/>
            </w:tcBorders>
          </w:tcPr>
          <w:p w14:paraId="5BB04595" w14:textId="77777777" w:rsidR="00205DEE" w:rsidRPr="00205DEE" w:rsidRDefault="00205DEE" w:rsidP="00205DEE">
            <w:pPr>
              <w:spacing w:line="360" w:lineRule="auto"/>
              <w:jc w:val="both"/>
            </w:pPr>
          </w:p>
        </w:tc>
        <w:tc>
          <w:tcPr>
            <w:tcW w:w="3633" w:type="dxa"/>
            <w:tcBorders>
              <w:top w:val="nil"/>
              <w:left w:val="nil"/>
              <w:bottom w:val="single" w:sz="8" w:space="0" w:color="auto"/>
              <w:right w:val="single" w:sz="8" w:space="0" w:color="auto"/>
            </w:tcBorders>
            <w:shd w:val="clear" w:color="auto" w:fill="auto"/>
            <w:vAlign w:val="center"/>
          </w:tcPr>
          <w:p w14:paraId="5BB04596"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97"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98"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99" w14:textId="77777777" w:rsidR="00205DEE" w:rsidRPr="00A72A99" w:rsidRDefault="00205DEE" w:rsidP="00205DEE">
            <w:pPr>
              <w:jc w:val="center"/>
              <w:rPr>
                <w:color w:val="000000"/>
                <w:sz w:val="22"/>
                <w:szCs w:val="22"/>
              </w:rPr>
            </w:pPr>
          </w:p>
        </w:tc>
      </w:tr>
      <w:tr w:rsidR="00205DEE" w:rsidRPr="00A72A99" w14:paraId="5BB045A1"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BB0459B" w14:textId="77777777" w:rsidR="00205DEE" w:rsidRDefault="00205DEE" w:rsidP="00205DEE">
            <w:pPr>
              <w:jc w:val="right"/>
              <w:rPr>
                <w:color w:val="000000"/>
                <w:sz w:val="22"/>
                <w:szCs w:val="22"/>
              </w:rPr>
            </w:pPr>
            <w:r>
              <w:rPr>
                <w:color w:val="000000"/>
                <w:sz w:val="22"/>
                <w:szCs w:val="22"/>
              </w:rPr>
              <w:t>12</w:t>
            </w:r>
          </w:p>
        </w:tc>
        <w:tc>
          <w:tcPr>
            <w:tcW w:w="4271" w:type="dxa"/>
            <w:gridSpan w:val="2"/>
            <w:tcBorders>
              <w:top w:val="nil"/>
              <w:left w:val="nil"/>
              <w:bottom w:val="single" w:sz="8" w:space="0" w:color="auto"/>
              <w:right w:val="single" w:sz="8" w:space="0" w:color="auto"/>
            </w:tcBorders>
          </w:tcPr>
          <w:p w14:paraId="5BB0459C" w14:textId="77777777" w:rsidR="00205DEE" w:rsidRPr="00205DEE" w:rsidRDefault="00205DEE" w:rsidP="00205DEE">
            <w:pPr>
              <w:spacing w:line="360" w:lineRule="auto"/>
              <w:jc w:val="both"/>
            </w:pPr>
          </w:p>
        </w:tc>
        <w:tc>
          <w:tcPr>
            <w:tcW w:w="3633" w:type="dxa"/>
            <w:tcBorders>
              <w:top w:val="nil"/>
              <w:left w:val="nil"/>
              <w:bottom w:val="single" w:sz="8" w:space="0" w:color="auto"/>
              <w:right w:val="single" w:sz="8" w:space="0" w:color="auto"/>
            </w:tcBorders>
            <w:shd w:val="clear" w:color="auto" w:fill="auto"/>
            <w:vAlign w:val="center"/>
          </w:tcPr>
          <w:p w14:paraId="5BB0459D"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BB0459E"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BB0459F"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BB045A0" w14:textId="77777777" w:rsidR="00205DEE" w:rsidRPr="00A72A99" w:rsidRDefault="00205DEE" w:rsidP="00205DEE">
            <w:pPr>
              <w:jc w:val="center"/>
              <w:rPr>
                <w:color w:val="000000"/>
                <w:sz w:val="22"/>
                <w:szCs w:val="22"/>
              </w:rPr>
            </w:pPr>
          </w:p>
        </w:tc>
      </w:tr>
      <w:tr w:rsidR="00A72A99" w:rsidRPr="008851AE" w14:paraId="5BB045A4" w14:textId="77777777" w:rsidTr="00205DEE">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8" w:type="dxa"/>
            <w:right w:w="108" w:type="dxa"/>
          </w:tblCellMar>
          <w:tblLook w:val="01E0" w:firstRow="1" w:lastRow="1" w:firstColumn="1" w:lastColumn="1" w:noHBand="0" w:noVBand="0"/>
        </w:tblPrEx>
        <w:trPr>
          <w:gridBefore w:val="1"/>
          <w:wBefore w:w="8" w:type="dxa"/>
          <w:trHeight w:val="905"/>
          <w:tblCellSpacing w:w="20" w:type="dxa"/>
        </w:trPr>
        <w:tc>
          <w:tcPr>
            <w:tcW w:w="4687" w:type="dxa"/>
            <w:gridSpan w:val="2"/>
            <w:vAlign w:val="center"/>
          </w:tcPr>
          <w:p w14:paraId="5BB045A2" w14:textId="77777777" w:rsidR="00A72A99" w:rsidRPr="008851AE" w:rsidRDefault="00A72A99" w:rsidP="00B61FE9">
            <w:pPr>
              <w:spacing w:line="400" w:lineRule="exact"/>
              <w:rPr>
                <w:b/>
                <w:bCs/>
                <w:lang w:val="en-GB"/>
              </w:rPr>
            </w:pPr>
            <w:r>
              <w:rPr>
                <w:b/>
                <w:bCs/>
                <w:lang w:val="en-GB"/>
              </w:rPr>
              <w:t>SUM TOTAL (EUR in NET wo VAT)</w:t>
            </w:r>
            <w:r w:rsidRPr="008851AE">
              <w:rPr>
                <w:b/>
                <w:bCs/>
                <w:lang w:val="en-GB"/>
              </w:rPr>
              <w:t>:</w:t>
            </w:r>
          </w:p>
        </w:tc>
        <w:tc>
          <w:tcPr>
            <w:tcW w:w="8616" w:type="dxa"/>
            <w:gridSpan w:val="5"/>
            <w:vAlign w:val="center"/>
          </w:tcPr>
          <w:p w14:paraId="5BB045A3" w14:textId="77777777" w:rsidR="00A72A99" w:rsidRPr="00876E34" w:rsidRDefault="00876E34" w:rsidP="00B61FE9">
            <w:pPr>
              <w:autoSpaceDE w:val="0"/>
              <w:autoSpaceDN w:val="0"/>
              <w:adjustRightInd w:val="0"/>
              <w:spacing w:line="400" w:lineRule="exact"/>
              <w:jc w:val="center"/>
              <w:rPr>
                <w:b/>
                <w:bCs/>
                <w:color w:val="000000"/>
                <w:lang w:val="en-GB"/>
              </w:rPr>
            </w:pPr>
            <w:r w:rsidRPr="00876E34">
              <w:rPr>
                <w:b/>
                <w:bCs/>
                <w:color w:val="000000"/>
                <w:lang w:val="en-GB"/>
              </w:rPr>
              <w:t>EUR</w:t>
            </w:r>
          </w:p>
        </w:tc>
      </w:tr>
    </w:tbl>
    <w:p w14:paraId="5BB045A6" w14:textId="77777777" w:rsidR="00A72A99" w:rsidRPr="00A72A99" w:rsidRDefault="00A72A99" w:rsidP="0005798F">
      <w:pPr>
        <w:rPr>
          <w:rFonts w:eastAsia="MS Mincho"/>
          <w:b/>
          <w:smallCaps/>
          <w:lang w:val="en-GB" w:eastAsia="ja-JP"/>
        </w:rPr>
      </w:pPr>
    </w:p>
    <w:sectPr w:rsidR="00A72A99" w:rsidRPr="00A72A99" w:rsidSect="00A72A99">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9775" w14:textId="77777777" w:rsidR="002631D0" w:rsidRDefault="002631D0" w:rsidP="00276190">
      <w:r>
        <w:separator/>
      </w:r>
    </w:p>
  </w:endnote>
  <w:endnote w:type="continuationSeparator" w:id="0">
    <w:p w14:paraId="587943A4" w14:textId="77777777" w:rsidR="002631D0" w:rsidRDefault="002631D0" w:rsidP="0027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45AB" w14:textId="77777777" w:rsidR="00D9276B" w:rsidRDefault="00D9276B" w:rsidP="00276190">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C52587">
      <w:rPr>
        <w:rStyle w:val="Oldalszm"/>
        <w:noProof/>
      </w:rPr>
      <w:t>1</w:t>
    </w:r>
    <w:r>
      <w:rPr>
        <w:rStyle w:val="Oldalszm"/>
      </w:rPr>
      <w:fldChar w:fldCharType="end"/>
    </w:r>
  </w:p>
  <w:p w14:paraId="5BB045AC" w14:textId="77777777" w:rsidR="00D9276B" w:rsidRDefault="00D9276B" w:rsidP="00276190">
    <w:pPr>
      <w:ind w:right="360" w:firstLine="360"/>
      <w:jc w:val="center"/>
      <w:rPr>
        <w:sz w:val="20"/>
        <w:szCs w:val="20"/>
      </w:rPr>
    </w:pPr>
  </w:p>
  <w:p w14:paraId="5BB045AD" w14:textId="77777777" w:rsidR="00D9276B" w:rsidRDefault="00D927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45AE" w14:textId="77777777" w:rsidR="00D9276B" w:rsidRDefault="00D9276B">
    <w:pPr>
      <w:tabs>
        <w:tab w:val="left" w:pos="5190"/>
      </w:tabs>
      <w:ind w:right="360"/>
      <w:rPr>
        <w:i/>
        <w:iCs/>
      </w:rPr>
    </w:pPr>
  </w:p>
  <w:p w14:paraId="5BB045AF" w14:textId="77777777" w:rsidR="00D9276B" w:rsidRDefault="00D927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45B3" w14:textId="77777777" w:rsidR="00D9276B" w:rsidRDefault="00D9276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71087" w14:textId="77777777" w:rsidR="002631D0" w:rsidRDefault="002631D0" w:rsidP="00276190">
      <w:r>
        <w:separator/>
      </w:r>
    </w:p>
  </w:footnote>
  <w:footnote w:type="continuationSeparator" w:id="0">
    <w:p w14:paraId="20C76194" w14:textId="77777777" w:rsidR="002631D0" w:rsidRDefault="002631D0" w:rsidP="00276190">
      <w:r>
        <w:continuationSeparator/>
      </w:r>
    </w:p>
  </w:footnote>
  <w:footnote w:id="1">
    <w:p w14:paraId="5BB045B4" w14:textId="77777777" w:rsidR="00D9276B" w:rsidRDefault="00D9276B" w:rsidP="00276190">
      <w:pPr>
        <w:pStyle w:val="Lbjegyzetszveg"/>
      </w:pPr>
      <w:r>
        <w:rPr>
          <w:rStyle w:val="Lbjegyzet-hivatkozs"/>
        </w:rPr>
        <w:footnoteRef/>
      </w:r>
      <w:r>
        <w:t xml:space="preserve"> The </w:t>
      </w:r>
      <w:proofErr w:type="spellStart"/>
      <w:r>
        <w:t>Table</w:t>
      </w:r>
      <w:proofErr w:type="spellEnd"/>
      <w:r>
        <w:t xml:space="preserve"> of </w:t>
      </w:r>
      <w:proofErr w:type="spellStart"/>
      <w:r>
        <w:t>Contents</w:t>
      </w:r>
      <w:proofErr w:type="spellEnd"/>
      <w:r>
        <w:t xml:space="preserve"> must be </w:t>
      </w:r>
      <w:proofErr w:type="spellStart"/>
      <w:r>
        <w:t>updated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contents</w:t>
      </w:r>
      <w:proofErr w:type="spellEnd"/>
      <w:r>
        <w:t xml:space="preserve"> of </w:t>
      </w:r>
      <w:proofErr w:type="spellStart"/>
      <w:r>
        <w:t>the</w:t>
      </w:r>
      <w:proofErr w:type="spellEnd"/>
      <w:r>
        <w:t xml:space="preserve"> </w:t>
      </w:r>
      <w:proofErr w:type="spellStart"/>
      <w:r>
        <w:t>submitted</w:t>
      </w:r>
      <w:proofErr w:type="spellEnd"/>
      <w:r>
        <w:t xml:space="preserve"> tender.</w:t>
      </w:r>
    </w:p>
  </w:footnote>
  <w:footnote w:id="2">
    <w:p w14:paraId="5BB045B5" w14:textId="77777777" w:rsidR="00D9276B" w:rsidRDefault="00D9276B" w:rsidP="00276190">
      <w:pPr>
        <w:pStyle w:val="Lbjegyzetszveg"/>
      </w:pPr>
      <w:r>
        <w:rPr>
          <w:rStyle w:val="Lbjegyzet-hivatkozs"/>
        </w:rPr>
        <w:footnoteRef/>
      </w:r>
      <w:r>
        <w:t xml:space="preserve"> </w:t>
      </w:r>
      <w:proofErr w:type="spellStart"/>
      <w:r>
        <w:t>In</w:t>
      </w:r>
      <w:proofErr w:type="spellEnd"/>
      <w:r>
        <w:t xml:space="preserve"> </w:t>
      </w:r>
      <w:proofErr w:type="spellStart"/>
      <w:r>
        <w:t>case</w:t>
      </w:r>
      <w:proofErr w:type="spellEnd"/>
      <w:r>
        <w:t xml:space="preserve"> of </w:t>
      </w:r>
      <w:proofErr w:type="spellStart"/>
      <w:r>
        <w:t>Joint</w:t>
      </w:r>
      <w:proofErr w:type="spellEnd"/>
      <w:r>
        <w:t xml:space="preserve"> </w:t>
      </w:r>
      <w:proofErr w:type="spellStart"/>
      <w:r>
        <w:t>Tenderers</w:t>
      </w:r>
      <w:proofErr w:type="spellEnd"/>
      <w:r>
        <w:t xml:space="preserve">, </w:t>
      </w:r>
      <w:proofErr w:type="spellStart"/>
      <w:r>
        <w:t>the</w:t>
      </w:r>
      <w:proofErr w:type="spellEnd"/>
      <w:r>
        <w:t xml:space="preserve"> </w:t>
      </w:r>
      <w:proofErr w:type="spellStart"/>
      <w:r>
        <w:t>data</w:t>
      </w:r>
      <w:proofErr w:type="spellEnd"/>
      <w:r>
        <w:t xml:space="preserve"> of </w:t>
      </w:r>
      <w:proofErr w:type="spellStart"/>
      <w:r>
        <w:t>the</w:t>
      </w:r>
      <w:proofErr w:type="spellEnd"/>
      <w:r>
        <w:t xml:space="preserve"> </w:t>
      </w:r>
      <w:proofErr w:type="spellStart"/>
      <w:r>
        <w:t>Joint</w:t>
      </w:r>
      <w:proofErr w:type="spellEnd"/>
      <w:r>
        <w:t xml:space="preserve"> </w:t>
      </w:r>
      <w:proofErr w:type="spellStart"/>
      <w:proofErr w:type="gramStart"/>
      <w:r>
        <w:t>Tenderer</w:t>
      </w:r>
      <w:proofErr w:type="spellEnd"/>
      <w:r>
        <w:t>(</w:t>
      </w:r>
      <w:proofErr w:type="gramEnd"/>
      <w:r>
        <w:t xml:space="preserve">s) </w:t>
      </w:r>
      <w:proofErr w:type="spellStart"/>
      <w:r>
        <w:t>have</w:t>
      </w:r>
      <w:proofErr w:type="spellEnd"/>
      <w:r>
        <w:t xml:space="preserve"> </w:t>
      </w:r>
      <w:proofErr w:type="spellStart"/>
      <w:r>
        <w:t>also</w:t>
      </w:r>
      <w:proofErr w:type="spellEnd"/>
      <w:r>
        <w:t xml:space="preserve"> </w:t>
      </w:r>
      <w:proofErr w:type="spellStart"/>
      <w:r>
        <w:t>to</w:t>
      </w:r>
      <w:proofErr w:type="spellEnd"/>
      <w:r>
        <w:t xml:space="preserve"> be </w:t>
      </w:r>
      <w:proofErr w:type="spellStart"/>
      <w:r>
        <w:t>given</w:t>
      </w:r>
      <w:proofErr w:type="spellEnd"/>
      <w:r>
        <w:t xml:space="preserve"> and </w:t>
      </w:r>
      <w:proofErr w:type="spellStart"/>
      <w:r>
        <w:t>officaly</w:t>
      </w:r>
      <w:proofErr w:type="spellEnd"/>
      <w:r>
        <w:t xml:space="preserve"> </w:t>
      </w:r>
      <w:proofErr w:type="spellStart"/>
      <w:r>
        <w:t>signed</w:t>
      </w:r>
      <w:proofErr w:type="spellEnd"/>
      <w:r>
        <w:t>.</w:t>
      </w:r>
    </w:p>
  </w:footnote>
  <w:footnote w:id="3">
    <w:p w14:paraId="5BB045B6" w14:textId="2C878051" w:rsidR="00D9276B" w:rsidRPr="00032DC8" w:rsidRDefault="00D9276B" w:rsidP="00276190">
      <w:pPr>
        <w:pStyle w:val="Lbjegyzetszveg"/>
      </w:pPr>
      <w:r>
        <w:rPr>
          <w:rStyle w:val="Lbjegyzet-hivatkozs"/>
        </w:rPr>
        <w:footnoteRef/>
      </w:r>
      <w:r>
        <w:t xml:space="preserve"> </w:t>
      </w:r>
      <w:proofErr w:type="spellStart"/>
      <w:r>
        <w:t>In</w:t>
      </w:r>
      <w:proofErr w:type="spellEnd"/>
      <w:r>
        <w:t xml:space="preserve"> </w:t>
      </w:r>
      <w:proofErr w:type="spellStart"/>
      <w:r>
        <w:t>case</w:t>
      </w:r>
      <w:proofErr w:type="spellEnd"/>
      <w:r>
        <w:t xml:space="preserve"> of </w:t>
      </w:r>
      <w:proofErr w:type="spellStart"/>
      <w:r w:rsidRPr="00D85D3B">
        <w:t>joint</w:t>
      </w:r>
      <w:proofErr w:type="spellEnd"/>
      <w:r w:rsidRPr="00D85D3B">
        <w:t xml:space="preserve"> </w:t>
      </w:r>
      <w:r>
        <w:t xml:space="preserve">tender </w:t>
      </w:r>
      <w:proofErr w:type="spellStart"/>
      <w:r>
        <w:t>all</w:t>
      </w:r>
      <w:proofErr w:type="spellEnd"/>
      <w:r>
        <w:t xml:space="preserve"> </w:t>
      </w:r>
      <w:proofErr w:type="spellStart"/>
      <w:proofErr w:type="gramStart"/>
      <w:r>
        <w:t>Tenderer</w:t>
      </w:r>
      <w:proofErr w:type="spellEnd"/>
      <w:r>
        <w:t>(</w:t>
      </w:r>
      <w:proofErr w:type="gramEnd"/>
      <w:r>
        <w:t>s)</w:t>
      </w:r>
      <w:proofErr w:type="spellStart"/>
      <w:r>
        <w:t>s</w:t>
      </w:r>
      <w:proofErr w:type="spellEnd"/>
      <w:r>
        <w:t xml:space="preserve"> </w:t>
      </w:r>
      <w:proofErr w:type="spellStart"/>
      <w:r>
        <w:t>shall</w:t>
      </w:r>
      <w:proofErr w:type="spellEnd"/>
      <w:r>
        <w:t xml:space="preserve"> </w:t>
      </w:r>
      <w:proofErr w:type="spellStart"/>
      <w:r>
        <w:t>sign</w:t>
      </w:r>
      <w:proofErr w:type="spellEnd"/>
      <w:r>
        <w:t xml:space="preserve"> </w:t>
      </w:r>
      <w:proofErr w:type="spellStart"/>
      <w:r>
        <w:t>it</w:t>
      </w:r>
      <w:proofErr w:type="spellEnd"/>
      <w:r>
        <w:t>.</w:t>
      </w:r>
    </w:p>
  </w:footnote>
  <w:footnote w:id="4">
    <w:p w14:paraId="5BB045B9" w14:textId="77777777" w:rsidR="00D9276B" w:rsidRDefault="00D9276B" w:rsidP="00276190">
      <w:pPr>
        <w:pStyle w:val="Lbjegyzetszveg"/>
      </w:pPr>
      <w:r>
        <w:rPr>
          <w:rStyle w:val="Lbjegyzet-hivatkozs"/>
        </w:rPr>
        <w:footnoteRef/>
      </w:r>
      <w:r>
        <w:t xml:space="preserve"> </w:t>
      </w:r>
      <w:proofErr w:type="spellStart"/>
      <w:r>
        <w:t>the</w:t>
      </w:r>
      <w:proofErr w:type="spellEnd"/>
      <w:r>
        <w:t xml:space="preserve"> </w:t>
      </w:r>
      <w:proofErr w:type="spellStart"/>
      <w:r>
        <w:t>suitable</w:t>
      </w:r>
      <w:proofErr w:type="spellEnd"/>
      <w:r>
        <w:t xml:space="preserve"> </w:t>
      </w:r>
      <w:proofErr w:type="spellStart"/>
      <w:r>
        <w:t>term</w:t>
      </w:r>
      <w:proofErr w:type="spellEnd"/>
      <w:r>
        <w:t xml:space="preserve"> </w:t>
      </w:r>
      <w:proofErr w:type="spellStart"/>
      <w:r>
        <w:t>should</w:t>
      </w:r>
      <w:proofErr w:type="spellEnd"/>
      <w:r>
        <w:t xml:space="preserve"> be </w:t>
      </w:r>
      <w:proofErr w:type="spellStart"/>
      <w:r>
        <w:t>underlined</w:t>
      </w:r>
      <w:proofErr w:type="spellEnd"/>
    </w:p>
  </w:footnote>
  <w:footnote w:id="5">
    <w:p w14:paraId="5BB045BA" w14:textId="77777777" w:rsidR="00D9276B" w:rsidRDefault="00D9276B" w:rsidP="00276190">
      <w:pPr>
        <w:pStyle w:val="Lbjegyzetszveg"/>
      </w:pPr>
      <w:r>
        <w:rPr>
          <w:rStyle w:val="Lbjegyzet-hivatkozs"/>
          <w:szCs w:val="24"/>
        </w:rPr>
        <w:footnoteRef/>
      </w:r>
      <w:proofErr w:type="spellStart"/>
      <w:r>
        <w:rPr>
          <w:szCs w:val="18"/>
          <w:shd w:val="clear" w:color="auto" w:fill="FFFFFF"/>
        </w:rPr>
        <w:t>To</w:t>
      </w:r>
      <w:proofErr w:type="spellEnd"/>
      <w:r>
        <w:rPr>
          <w:szCs w:val="18"/>
          <w:shd w:val="clear" w:color="auto" w:fill="FFFFFF"/>
        </w:rPr>
        <w:t xml:space="preserve"> be </w:t>
      </w:r>
      <w:proofErr w:type="spellStart"/>
      <w:r>
        <w:rPr>
          <w:szCs w:val="18"/>
          <w:shd w:val="clear" w:color="auto" w:fill="FFFFFF"/>
        </w:rPr>
        <w:t>completed</w:t>
      </w:r>
      <w:proofErr w:type="spellEnd"/>
      <w:r>
        <w:rPr>
          <w:szCs w:val="18"/>
          <w:shd w:val="clear" w:color="auto" w:fill="FFFFFF"/>
        </w:rPr>
        <w:t xml:space="preserve"> </w:t>
      </w:r>
      <w:proofErr w:type="spellStart"/>
      <w:r>
        <w:rPr>
          <w:szCs w:val="18"/>
          <w:shd w:val="clear" w:color="auto" w:fill="FFFFFF"/>
        </w:rPr>
        <w:t>by</w:t>
      </w:r>
      <w:proofErr w:type="spellEnd"/>
      <w:r>
        <w:rPr>
          <w:szCs w:val="18"/>
          <w:shd w:val="clear" w:color="auto" w:fill="FFFFFF"/>
        </w:rPr>
        <w:t xml:space="preserve"> </w:t>
      </w:r>
      <w:proofErr w:type="spellStart"/>
      <w:r>
        <w:rPr>
          <w:szCs w:val="18"/>
          <w:shd w:val="clear" w:color="auto" w:fill="FFFFFF"/>
        </w:rPr>
        <w:t>the</w:t>
      </w:r>
      <w:proofErr w:type="spellEnd"/>
      <w:r>
        <w:rPr>
          <w:szCs w:val="18"/>
          <w:shd w:val="clear" w:color="auto" w:fill="FFFFFF"/>
        </w:rPr>
        <w:t xml:space="preserve"> </w:t>
      </w:r>
      <w:proofErr w:type="spellStart"/>
      <w:r>
        <w:rPr>
          <w:szCs w:val="18"/>
          <w:shd w:val="clear" w:color="auto" w:fill="FFFFFF"/>
        </w:rPr>
        <w:t>tenderer</w:t>
      </w:r>
      <w:proofErr w:type="spellEnd"/>
      <w:r>
        <w:rPr>
          <w:szCs w:val="18"/>
          <w:shd w:val="clear" w:color="auto" w:fill="FFFFFF"/>
        </w:rPr>
        <w:t xml:space="preserve"> </w:t>
      </w:r>
      <w:proofErr w:type="spellStart"/>
      <w:r>
        <w:rPr>
          <w:szCs w:val="18"/>
          <w:shd w:val="clear" w:color="auto" w:fill="FFFFFF"/>
        </w:rPr>
        <w:t>or</w:t>
      </w:r>
      <w:proofErr w:type="spellEnd"/>
      <w:r>
        <w:rPr>
          <w:szCs w:val="18"/>
          <w:shd w:val="clear" w:color="auto" w:fill="FFFFFF"/>
        </w:rPr>
        <w:t xml:space="preserve"> </w:t>
      </w:r>
      <w:proofErr w:type="spellStart"/>
      <w:r>
        <w:rPr>
          <w:szCs w:val="18"/>
          <w:shd w:val="clear" w:color="auto" w:fill="FFFFFF"/>
        </w:rPr>
        <w:t>joint</w:t>
      </w:r>
      <w:proofErr w:type="spellEnd"/>
      <w:r>
        <w:rPr>
          <w:szCs w:val="18"/>
          <w:shd w:val="clear" w:color="auto" w:fill="FFFFFF"/>
        </w:rPr>
        <w:t xml:space="preserve"> </w:t>
      </w:r>
      <w:proofErr w:type="spellStart"/>
      <w:r>
        <w:rPr>
          <w:szCs w:val="18"/>
          <w:shd w:val="clear" w:color="auto" w:fill="FFFFFF"/>
        </w:rPr>
        <w:t>tenderers</w:t>
      </w:r>
      <w:proofErr w:type="spellEnd"/>
      <w:r>
        <w:rPr>
          <w:szCs w:val="18"/>
          <w:shd w:val="clear" w:color="auto" w:fill="FFFFFF"/>
        </w:rPr>
        <w:t xml:space="preserve">, </w:t>
      </w:r>
      <w:proofErr w:type="spellStart"/>
      <w:r>
        <w:rPr>
          <w:szCs w:val="18"/>
          <w:shd w:val="clear" w:color="auto" w:fill="FFFFFF"/>
        </w:rPr>
        <w:t>separately</w:t>
      </w:r>
      <w:proofErr w:type="spellEnd"/>
      <w:r>
        <w:rPr>
          <w:szCs w:val="18"/>
          <w:shd w:val="clear" w:color="auto" w:fill="FFFFFF"/>
        </w:rPr>
        <w:t>.</w:t>
      </w:r>
    </w:p>
  </w:footnote>
  <w:footnote w:id="6">
    <w:p w14:paraId="5BB045BB" w14:textId="77777777" w:rsidR="00D9276B" w:rsidRDefault="00D9276B" w:rsidP="00276190">
      <w:pPr>
        <w:pStyle w:val="Lbjegyzetszveg"/>
      </w:pPr>
      <w:r>
        <w:rPr>
          <w:rStyle w:val="Lbjegyzet-hivatkozs"/>
        </w:rPr>
        <w:footnoteRef/>
      </w:r>
      <w:r>
        <w:t xml:space="preserve"> </w:t>
      </w:r>
      <w:proofErr w:type="spellStart"/>
      <w:r>
        <w:t>Delete</w:t>
      </w:r>
      <w:proofErr w:type="spellEnd"/>
      <w:r>
        <w:t xml:space="preserve"> </w:t>
      </w:r>
      <w:proofErr w:type="spellStart"/>
      <w:r>
        <w:t>as</w:t>
      </w:r>
      <w:proofErr w:type="spellEnd"/>
      <w:r>
        <w:t xml:space="preserve"> </w:t>
      </w:r>
      <w:proofErr w:type="spellStart"/>
      <w:r>
        <w:t>appropriate</w:t>
      </w:r>
      <w:proofErr w:type="spellEnd"/>
      <w:r>
        <w:t>.</w:t>
      </w:r>
    </w:p>
  </w:footnote>
  <w:footnote w:id="7">
    <w:p w14:paraId="5BB045BC" w14:textId="77777777" w:rsidR="00D9276B" w:rsidRDefault="00D9276B" w:rsidP="00276190">
      <w:pPr>
        <w:pStyle w:val="Lbjegyzetszveg"/>
      </w:pPr>
      <w:r>
        <w:rPr>
          <w:rStyle w:val="Lbjegyzet-hivatkozs"/>
          <w:b/>
        </w:rPr>
        <w:footnoteRef/>
      </w:r>
      <w:r>
        <w:t xml:space="preserve"> </w:t>
      </w:r>
      <w:proofErr w:type="spellStart"/>
      <w:r>
        <w:rPr>
          <w:b/>
        </w:rPr>
        <w:t>Optional</w:t>
      </w:r>
      <w:proofErr w:type="spellEnd"/>
      <w:r>
        <w:rPr>
          <w:b/>
        </w:rPr>
        <w:t xml:space="preserve"> – </w:t>
      </w:r>
      <w:proofErr w:type="spellStart"/>
      <w:r>
        <w:rPr>
          <w:b/>
        </w:rPr>
        <w:t>Section</w:t>
      </w:r>
      <w:proofErr w:type="spellEnd"/>
      <w:r>
        <w:rPr>
          <w:b/>
        </w:rPr>
        <w:t xml:space="preserve"> II has </w:t>
      </w:r>
      <w:proofErr w:type="spellStart"/>
      <w:r>
        <w:rPr>
          <w:b/>
        </w:rPr>
        <w:t>to</w:t>
      </w:r>
      <w:proofErr w:type="spellEnd"/>
      <w:r>
        <w:rPr>
          <w:b/>
        </w:rPr>
        <w:t xml:space="preserve"> be </w:t>
      </w:r>
      <w:proofErr w:type="spellStart"/>
      <w:r>
        <w:rPr>
          <w:b/>
        </w:rPr>
        <w:t>completed</w:t>
      </w:r>
      <w:proofErr w:type="spellEnd"/>
      <w:r>
        <w:rPr>
          <w:b/>
        </w:rPr>
        <w:t xml:space="preserve"> </w:t>
      </w:r>
      <w:proofErr w:type="spellStart"/>
      <w:r>
        <w:rPr>
          <w:b/>
        </w:rPr>
        <w:t>only</w:t>
      </w:r>
      <w:proofErr w:type="spellEnd"/>
      <w:r>
        <w:rPr>
          <w:b/>
        </w:rPr>
        <w:t xml:space="preserve"> </w:t>
      </w:r>
      <w:proofErr w:type="spellStart"/>
      <w:r>
        <w:rPr>
          <w:b/>
        </w:rPr>
        <w:t>if</w:t>
      </w:r>
      <w:proofErr w:type="spellEnd"/>
      <w:r>
        <w:rPr>
          <w:b/>
        </w:rPr>
        <w:t xml:space="preserve"> </w:t>
      </w:r>
      <w:proofErr w:type="spellStart"/>
      <w:r>
        <w:rPr>
          <w:b/>
        </w:rPr>
        <w:t>there</w:t>
      </w:r>
      <w:proofErr w:type="spellEnd"/>
      <w:r>
        <w:rPr>
          <w:b/>
        </w:rPr>
        <w:t xml:space="preserve"> </w:t>
      </w:r>
      <w:proofErr w:type="spellStart"/>
      <w:r>
        <w:rPr>
          <w:b/>
        </w:rPr>
        <w:t>such</w:t>
      </w:r>
      <w:proofErr w:type="spellEnd"/>
      <w:r>
        <w:rPr>
          <w:b/>
        </w:rPr>
        <w:t xml:space="preserve"> a </w:t>
      </w:r>
      <w:proofErr w:type="spellStart"/>
      <w:r>
        <w:rPr>
          <w:b/>
        </w:rPr>
        <w:t>legal</w:t>
      </w:r>
      <w:proofErr w:type="spellEnd"/>
      <w:r>
        <w:rPr>
          <w:b/>
        </w:rPr>
        <w:t xml:space="preserve"> </w:t>
      </w:r>
      <w:proofErr w:type="spellStart"/>
      <w:r>
        <w:rPr>
          <w:b/>
        </w:rPr>
        <w:t>entity</w:t>
      </w:r>
      <w:proofErr w:type="spellEnd"/>
      <w:r>
        <w:rPr>
          <w:b/>
        </w:rPr>
        <w:t xml:space="preserve"> </w:t>
      </w:r>
      <w:proofErr w:type="spellStart"/>
      <w:r>
        <w:rPr>
          <w:b/>
        </w:rPr>
        <w:t>or</w:t>
      </w:r>
      <w:proofErr w:type="spellEnd"/>
      <w:r>
        <w:rPr>
          <w:b/>
        </w:rPr>
        <w:t xml:space="preserve"> </w:t>
      </w:r>
      <w:proofErr w:type="spellStart"/>
      <w:r>
        <w:rPr>
          <w:b/>
        </w:rPr>
        <w:t>organisation</w:t>
      </w:r>
      <w:proofErr w:type="spellEnd"/>
      <w:r>
        <w:rPr>
          <w:b/>
        </w:rPr>
        <w:t xml:space="preserve"> </w:t>
      </w:r>
      <w:proofErr w:type="spellStart"/>
      <w:r>
        <w:rPr>
          <w:b/>
        </w:rPr>
        <w:t>without</w:t>
      </w:r>
      <w:proofErr w:type="spellEnd"/>
      <w:r>
        <w:rPr>
          <w:b/>
        </w:rPr>
        <w:t xml:space="preserve"> </w:t>
      </w:r>
      <w:proofErr w:type="spellStart"/>
      <w:r>
        <w:rPr>
          <w:b/>
        </w:rPr>
        <w:t>legal</w:t>
      </w:r>
      <w:proofErr w:type="spellEnd"/>
      <w:r>
        <w:rPr>
          <w:b/>
        </w:rPr>
        <w:t xml:space="preserve"> </w:t>
      </w:r>
      <w:proofErr w:type="spellStart"/>
      <w:r>
        <w:rPr>
          <w:b/>
        </w:rPr>
        <w:t>personality</w:t>
      </w:r>
      <w:proofErr w:type="spellEnd"/>
      <w:r>
        <w:rPr>
          <w:b/>
        </w:rPr>
        <w:t xml:space="preserve"> </w:t>
      </w:r>
      <w:proofErr w:type="spellStart"/>
      <w:r>
        <w:rPr>
          <w:b/>
        </w:rPr>
        <w:t>that</w:t>
      </w:r>
      <w:proofErr w:type="spellEnd"/>
      <w:r>
        <w:rPr>
          <w:b/>
        </w:rPr>
        <w:t xml:space="preserve"> has </w:t>
      </w:r>
      <w:proofErr w:type="spellStart"/>
      <w:r>
        <w:rPr>
          <w:b/>
        </w:rPr>
        <w:t>shares</w:t>
      </w:r>
      <w:proofErr w:type="spellEnd"/>
      <w:r>
        <w:rPr>
          <w:b/>
        </w:rPr>
        <w:t xml:space="preserve"> </w:t>
      </w:r>
      <w:proofErr w:type="spellStart"/>
      <w:r>
        <w:rPr>
          <w:b/>
        </w:rPr>
        <w:t>or</w:t>
      </w:r>
      <w:proofErr w:type="spellEnd"/>
      <w:r>
        <w:rPr>
          <w:b/>
        </w:rPr>
        <w:t xml:space="preserve"> </w:t>
      </w:r>
      <w:proofErr w:type="spellStart"/>
      <w:r>
        <w:rPr>
          <w:b/>
        </w:rPr>
        <w:t>voting</w:t>
      </w:r>
      <w:proofErr w:type="spellEnd"/>
      <w:r>
        <w:rPr>
          <w:b/>
        </w:rPr>
        <w:t xml:space="preserve"> </w:t>
      </w:r>
      <w:proofErr w:type="spellStart"/>
      <w:r>
        <w:rPr>
          <w:b/>
        </w:rPr>
        <w:t>rights</w:t>
      </w:r>
      <w:proofErr w:type="spellEnd"/>
      <w:r>
        <w:rPr>
          <w:b/>
        </w:rPr>
        <w:t xml:space="preserve"> </w:t>
      </w:r>
      <w:proofErr w:type="spellStart"/>
      <w:r>
        <w:rPr>
          <w:b/>
        </w:rPr>
        <w:t>in</w:t>
      </w:r>
      <w:proofErr w:type="spellEnd"/>
      <w:r>
        <w:rPr>
          <w:b/>
        </w:rPr>
        <w:t xml:space="preserve"> </w:t>
      </w:r>
      <w:proofErr w:type="spellStart"/>
      <w:r>
        <w:rPr>
          <w:b/>
        </w:rPr>
        <w:t>the</w:t>
      </w:r>
      <w:proofErr w:type="spellEnd"/>
      <w:r>
        <w:rPr>
          <w:b/>
        </w:rPr>
        <w:t xml:space="preserve"> </w:t>
      </w:r>
      <w:proofErr w:type="spellStart"/>
      <w:r>
        <w:rPr>
          <w:b/>
        </w:rPr>
        <w:t>candidate</w:t>
      </w:r>
      <w:proofErr w:type="spellEnd"/>
      <w:r>
        <w:rPr>
          <w:b/>
        </w:rPr>
        <w:t xml:space="preserve"> </w:t>
      </w:r>
      <w:proofErr w:type="spellStart"/>
      <w:r>
        <w:rPr>
          <w:b/>
        </w:rPr>
        <w:t>exceeding</w:t>
      </w:r>
      <w:proofErr w:type="spellEnd"/>
      <w:r>
        <w:rPr>
          <w:b/>
        </w:rPr>
        <w:t xml:space="preserve"> 25%, </w:t>
      </w:r>
      <w:proofErr w:type="spellStart"/>
      <w:r>
        <w:rPr>
          <w:b/>
        </w:rPr>
        <w:t>either</w:t>
      </w:r>
      <w:proofErr w:type="spellEnd"/>
      <w:r>
        <w:rPr>
          <w:b/>
        </w:rPr>
        <w:t xml:space="preserve"> </w:t>
      </w:r>
      <w:proofErr w:type="spellStart"/>
      <w:r>
        <w:rPr>
          <w:b/>
        </w:rPr>
        <w:t>directly</w:t>
      </w:r>
      <w:proofErr w:type="spellEnd"/>
      <w:r>
        <w:rPr>
          <w:b/>
        </w:rPr>
        <w:t xml:space="preserve"> </w:t>
      </w:r>
      <w:proofErr w:type="spellStart"/>
      <w:r>
        <w:rPr>
          <w:b/>
        </w:rPr>
        <w:t>or</w:t>
      </w:r>
      <w:proofErr w:type="spellEnd"/>
      <w:r>
        <w:rPr>
          <w:b/>
        </w:rPr>
        <w:t xml:space="preserve"> </w:t>
      </w:r>
      <w:proofErr w:type="spellStart"/>
      <w:r>
        <w:rPr>
          <w:b/>
        </w:rPr>
        <w:t>indirectly</w:t>
      </w:r>
      <w:proofErr w:type="spellEnd"/>
      <w:r>
        <w:rPr>
          <w:b/>
        </w:rPr>
        <w:t xml:space="preserve">, </w:t>
      </w:r>
      <w:proofErr w:type="spellStart"/>
      <w:r>
        <w:rPr>
          <w:b/>
        </w:rPr>
        <w:t>in</w:t>
      </w:r>
      <w:proofErr w:type="spellEnd"/>
      <w:r>
        <w:rPr>
          <w:b/>
        </w:rPr>
        <w:t xml:space="preserve"> </w:t>
      </w:r>
      <w:proofErr w:type="spellStart"/>
      <w:r>
        <w:rPr>
          <w:b/>
        </w:rPr>
        <w:t>all</w:t>
      </w:r>
      <w:proofErr w:type="spellEnd"/>
      <w:r>
        <w:rPr>
          <w:b/>
        </w:rPr>
        <w:t xml:space="preserve"> </w:t>
      </w:r>
      <w:proofErr w:type="spellStart"/>
      <w:r>
        <w:rPr>
          <w:b/>
        </w:rPr>
        <w:t>other</w:t>
      </w:r>
      <w:proofErr w:type="spellEnd"/>
      <w:r>
        <w:rPr>
          <w:b/>
        </w:rPr>
        <w:t xml:space="preserve"> </w:t>
      </w:r>
      <w:proofErr w:type="spellStart"/>
      <w:r>
        <w:rPr>
          <w:b/>
        </w:rPr>
        <w:t>cases</w:t>
      </w:r>
      <w:proofErr w:type="spellEnd"/>
      <w:r>
        <w:rPr>
          <w:b/>
        </w:rPr>
        <w:t xml:space="preserve"> </w:t>
      </w:r>
      <w:proofErr w:type="spellStart"/>
      <w:r>
        <w:rPr>
          <w:b/>
        </w:rPr>
        <w:t>please</w:t>
      </w:r>
      <w:proofErr w:type="spellEnd"/>
      <w:r>
        <w:rPr>
          <w:b/>
        </w:rPr>
        <w:t xml:space="preserve"> </w:t>
      </w:r>
      <w:proofErr w:type="spellStart"/>
      <w:r>
        <w:rPr>
          <w:b/>
        </w:rPr>
        <w:t>delete</w:t>
      </w:r>
      <w:proofErr w:type="spellEnd"/>
      <w:r>
        <w:rPr>
          <w:b/>
        </w:rPr>
        <w:t>.</w:t>
      </w:r>
    </w:p>
  </w:footnote>
  <w:footnote w:id="8">
    <w:p w14:paraId="5BB045BD" w14:textId="77777777" w:rsidR="00D9276B" w:rsidRPr="003B3751" w:rsidRDefault="00D9276B" w:rsidP="00276190">
      <w:pPr>
        <w:pStyle w:val="Lbjegyzetszveg"/>
        <w:rPr>
          <w:sz w:val="18"/>
          <w:szCs w:val="16"/>
        </w:rPr>
      </w:pPr>
      <w:r w:rsidRPr="00712409">
        <w:rPr>
          <w:rStyle w:val="Lbjegyzet-hivatkozs"/>
          <w:sz w:val="24"/>
          <w:szCs w:val="24"/>
        </w:rPr>
        <w:footnoteRef/>
      </w:r>
      <w:r w:rsidRPr="00712409">
        <w:rPr>
          <w:sz w:val="24"/>
          <w:szCs w:val="24"/>
        </w:rPr>
        <w:t xml:space="preserve"> </w:t>
      </w:r>
      <w:proofErr w:type="spellStart"/>
      <w:proofErr w:type="gramStart"/>
      <w:r>
        <w:rPr>
          <w:sz w:val="18"/>
          <w:szCs w:val="24"/>
        </w:rPr>
        <w:t>Tenderer</w:t>
      </w:r>
      <w:proofErr w:type="spellEnd"/>
      <w:r>
        <w:rPr>
          <w:sz w:val="18"/>
          <w:szCs w:val="24"/>
        </w:rPr>
        <w:t>(</w:t>
      </w:r>
      <w:proofErr w:type="gramEnd"/>
      <w:r>
        <w:rPr>
          <w:sz w:val="18"/>
          <w:szCs w:val="24"/>
        </w:rPr>
        <w:t>s)</w:t>
      </w:r>
      <w:r w:rsidRPr="003B3751">
        <w:rPr>
          <w:sz w:val="18"/>
          <w:szCs w:val="24"/>
        </w:rPr>
        <w:t xml:space="preserve"> and </w:t>
      </w:r>
      <w:proofErr w:type="spellStart"/>
      <w:r>
        <w:rPr>
          <w:sz w:val="18"/>
          <w:szCs w:val="24"/>
        </w:rPr>
        <w:t>Joint</w:t>
      </w:r>
      <w:proofErr w:type="spellEnd"/>
      <w:r w:rsidRPr="003B3751">
        <w:rPr>
          <w:sz w:val="18"/>
          <w:szCs w:val="24"/>
        </w:rPr>
        <w:t xml:space="preserve"> </w:t>
      </w:r>
      <w:proofErr w:type="spellStart"/>
      <w:r>
        <w:rPr>
          <w:sz w:val="18"/>
          <w:szCs w:val="24"/>
        </w:rPr>
        <w:t>Tenderer</w:t>
      </w:r>
      <w:proofErr w:type="spellEnd"/>
      <w:r>
        <w:rPr>
          <w:sz w:val="18"/>
          <w:szCs w:val="24"/>
        </w:rPr>
        <w:t>(s)</w:t>
      </w:r>
      <w:r w:rsidRPr="003B3751">
        <w:rPr>
          <w:sz w:val="18"/>
          <w:szCs w:val="24"/>
        </w:rPr>
        <w:t xml:space="preserve"> </w:t>
      </w:r>
      <w:proofErr w:type="spellStart"/>
      <w:r w:rsidRPr="003B3751">
        <w:rPr>
          <w:sz w:val="18"/>
          <w:szCs w:val="24"/>
        </w:rPr>
        <w:t>shall</w:t>
      </w:r>
      <w:proofErr w:type="spellEnd"/>
      <w:r w:rsidRPr="003B3751">
        <w:rPr>
          <w:sz w:val="18"/>
          <w:szCs w:val="24"/>
        </w:rPr>
        <w:t xml:space="preserve"> </w:t>
      </w:r>
      <w:proofErr w:type="spellStart"/>
      <w:r w:rsidRPr="003B3751">
        <w:rPr>
          <w:sz w:val="18"/>
          <w:szCs w:val="24"/>
        </w:rPr>
        <w:t>declare</w:t>
      </w:r>
      <w:proofErr w:type="spellEnd"/>
      <w:r w:rsidRPr="003B3751">
        <w:rPr>
          <w:sz w:val="18"/>
          <w:szCs w:val="24"/>
        </w:rPr>
        <w:t xml:space="preserve"> </w:t>
      </w:r>
      <w:proofErr w:type="spellStart"/>
      <w:r w:rsidRPr="003B3751">
        <w:rPr>
          <w:sz w:val="18"/>
          <w:szCs w:val="24"/>
        </w:rPr>
        <w:t>separately</w:t>
      </w:r>
      <w:proofErr w:type="spellEnd"/>
      <w:r w:rsidRPr="003B3751">
        <w:rPr>
          <w:sz w:val="18"/>
          <w:szCs w:val="24"/>
        </w:rPr>
        <w:t>.</w:t>
      </w:r>
    </w:p>
  </w:footnote>
  <w:footnote w:id="9">
    <w:p w14:paraId="5BB045BE" w14:textId="77777777" w:rsidR="00D9276B" w:rsidRPr="003B3751" w:rsidRDefault="00D9276B" w:rsidP="00276190">
      <w:pPr>
        <w:pStyle w:val="Lbjegyzetszveg"/>
        <w:rPr>
          <w:sz w:val="18"/>
          <w:szCs w:val="16"/>
        </w:rPr>
      </w:pPr>
      <w:r w:rsidRPr="00712409">
        <w:rPr>
          <w:rStyle w:val="Lbjegyzet-hivatkozs"/>
          <w:sz w:val="24"/>
          <w:szCs w:val="24"/>
        </w:rPr>
        <w:footnoteRef/>
      </w:r>
      <w:r w:rsidRPr="00712409">
        <w:rPr>
          <w:sz w:val="24"/>
          <w:szCs w:val="24"/>
        </w:rPr>
        <w:t xml:space="preserve"> </w:t>
      </w:r>
      <w:proofErr w:type="spellStart"/>
      <w:proofErr w:type="gramStart"/>
      <w:r>
        <w:rPr>
          <w:sz w:val="18"/>
          <w:szCs w:val="24"/>
        </w:rPr>
        <w:t>Tenderer</w:t>
      </w:r>
      <w:proofErr w:type="spellEnd"/>
      <w:r>
        <w:rPr>
          <w:sz w:val="18"/>
          <w:szCs w:val="24"/>
        </w:rPr>
        <w:t>(</w:t>
      </w:r>
      <w:proofErr w:type="gramEnd"/>
      <w:r>
        <w:rPr>
          <w:sz w:val="18"/>
          <w:szCs w:val="24"/>
        </w:rPr>
        <w:t>s)</w:t>
      </w:r>
      <w:r w:rsidRPr="003B3751">
        <w:rPr>
          <w:sz w:val="18"/>
          <w:szCs w:val="24"/>
        </w:rPr>
        <w:t xml:space="preserve"> and </w:t>
      </w:r>
      <w:proofErr w:type="spellStart"/>
      <w:r>
        <w:rPr>
          <w:sz w:val="18"/>
          <w:szCs w:val="24"/>
        </w:rPr>
        <w:t>Joint</w:t>
      </w:r>
      <w:proofErr w:type="spellEnd"/>
      <w:r w:rsidRPr="003B3751">
        <w:rPr>
          <w:sz w:val="18"/>
          <w:szCs w:val="24"/>
        </w:rPr>
        <w:t xml:space="preserve"> </w:t>
      </w:r>
      <w:proofErr w:type="spellStart"/>
      <w:r>
        <w:rPr>
          <w:sz w:val="18"/>
          <w:szCs w:val="24"/>
        </w:rPr>
        <w:t>Tenderer</w:t>
      </w:r>
      <w:proofErr w:type="spellEnd"/>
      <w:r>
        <w:rPr>
          <w:sz w:val="18"/>
          <w:szCs w:val="24"/>
        </w:rPr>
        <w:t>(s)</w:t>
      </w:r>
      <w:r w:rsidRPr="003B3751">
        <w:rPr>
          <w:sz w:val="18"/>
          <w:szCs w:val="24"/>
        </w:rPr>
        <w:t xml:space="preserve"> </w:t>
      </w:r>
      <w:proofErr w:type="spellStart"/>
      <w:r w:rsidRPr="003B3751">
        <w:rPr>
          <w:sz w:val="18"/>
          <w:szCs w:val="24"/>
        </w:rPr>
        <w:t>shall</w:t>
      </w:r>
      <w:proofErr w:type="spellEnd"/>
      <w:r w:rsidRPr="003B3751">
        <w:rPr>
          <w:sz w:val="18"/>
          <w:szCs w:val="24"/>
        </w:rPr>
        <w:t xml:space="preserve"> </w:t>
      </w:r>
      <w:proofErr w:type="spellStart"/>
      <w:r w:rsidRPr="003B3751">
        <w:rPr>
          <w:sz w:val="18"/>
          <w:szCs w:val="24"/>
        </w:rPr>
        <w:t>declare</w:t>
      </w:r>
      <w:proofErr w:type="spellEnd"/>
      <w:r w:rsidRPr="003B3751">
        <w:rPr>
          <w:sz w:val="18"/>
          <w:szCs w:val="24"/>
        </w:rPr>
        <w:t xml:space="preserve"> </w:t>
      </w:r>
      <w:proofErr w:type="spellStart"/>
      <w:r w:rsidRPr="003B3751">
        <w:rPr>
          <w:sz w:val="18"/>
          <w:szCs w:val="24"/>
        </w:rPr>
        <w:t>separately</w:t>
      </w:r>
      <w:proofErr w:type="spellEnd"/>
      <w:r w:rsidRPr="003B3751">
        <w:rPr>
          <w:sz w:val="18"/>
          <w:szCs w:val="24"/>
        </w:rPr>
        <w:t>.</w:t>
      </w:r>
    </w:p>
  </w:footnote>
  <w:footnote w:id="10">
    <w:p w14:paraId="5BB045BF" w14:textId="77777777" w:rsidR="00D9276B" w:rsidRDefault="00D9276B" w:rsidP="00276190">
      <w:pPr>
        <w:pStyle w:val="Lbjegyzetszveg"/>
      </w:pPr>
      <w:r>
        <w:rPr>
          <w:rStyle w:val="Lbjegyzet-hivatkozs"/>
          <w:sz w:val="24"/>
          <w:szCs w:val="24"/>
          <w:lang w:val="en-GB"/>
        </w:rPr>
        <w:footnoteRef/>
      </w:r>
      <w:r>
        <w:rPr>
          <w:sz w:val="24"/>
          <w:szCs w:val="24"/>
          <w:lang w:val="en-GB"/>
        </w:rPr>
        <w:t xml:space="preserve"> </w:t>
      </w:r>
      <w:r>
        <w:rPr>
          <w:lang w:val="en-GB"/>
        </w:rPr>
        <w:t>Optional – if there has been supplementary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45B0" w14:textId="77777777" w:rsidR="00D9276B" w:rsidRDefault="00D9276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45B1" w14:textId="77777777" w:rsidR="00D9276B" w:rsidRDefault="00D9276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45B2" w14:textId="77777777" w:rsidR="00D9276B" w:rsidRPr="00021271" w:rsidRDefault="00D9276B" w:rsidP="0027619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hybridMultilevel"/>
    <w:tmpl w:val="CC0EAD1C"/>
    <w:lvl w:ilvl="0" w:tplc="D58007BE">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1A2060F9"/>
    <w:multiLevelType w:val="hybridMultilevel"/>
    <w:tmpl w:val="C4F47CBC"/>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36229BF"/>
    <w:multiLevelType w:val="multilevel"/>
    <w:tmpl w:val="5FEC33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3338D"/>
    <w:multiLevelType w:val="hybridMultilevel"/>
    <w:tmpl w:val="EC2630B6"/>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8D74034"/>
    <w:multiLevelType w:val="hybridMultilevel"/>
    <w:tmpl w:val="BF8A9D8E"/>
    <w:lvl w:ilvl="0" w:tplc="7CCAC4C2">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4244646E"/>
    <w:multiLevelType w:val="hybridMultilevel"/>
    <w:tmpl w:val="297A8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0137F07"/>
    <w:multiLevelType w:val="hybridMultilevel"/>
    <w:tmpl w:val="BB5E89E4"/>
    <w:lvl w:ilvl="0" w:tplc="040E000F">
      <w:start w:val="1"/>
      <w:numFmt w:val="decimal"/>
      <w:lvlText w:val="%1."/>
      <w:lvlJc w:val="left"/>
      <w:pPr>
        <w:tabs>
          <w:tab w:val="num" w:pos="567"/>
        </w:tabs>
        <w:ind w:left="567" w:hanging="567"/>
      </w:pPr>
      <w:rPr>
        <w:rFonts w:ascii="Times New Roman" w:hAnsi="Times New Roman" w:cs="Times New Roman" w:hint="default"/>
        <w:b/>
        <w:i w:val="0"/>
        <w:sz w:val="24"/>
      </w:rPr>
    </w:lvl>
    <w:lvl w:ilvl="1" w:tplc="040E0019">
      <w:start w:val="4"/>
      <w:numFmt w:val="bullet"/>
      <w:lvlText w:val="-"/>
      <w:lvlJc w:val="left"/>
      <w:pPr>
        <w:tabs>
          <w:tab w:val="num" w:pos="1440"/>
        </w:tabs>
        <w:ind w:left="1440" w:hanging="360"/>
      </w:pPr>
      <w:rPr>
        <w:rFonts w:ascii="Times New Roman" w:eastAsia="Times New Roman" w:hAnsi="Times New Roman" w:hint="default"/>
        <w:b/>
        <w:i w:val="0"/>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614B3374"/>
    <w:multiLevelType w:val="multilevel"/>
    <w:tmpl w:val="6142B19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DE1897"/>
    <w:multiLevelType w:val="hybridMultilevel"/>
    <w:tmpl w:val="054EFB9C"/>
    <w:lvl w:ilvl="0" w:tplc="4F726234">
      <w:start w:val="1"/>
      <w:numFmt w:val="decimal"/>
      <w:lvlText w:val="%1."/>
      <w:lvlJc w:val="left"/>
      <w:pPr>
        <w:tabs>
          <w:tab w:val="num" w:pos="502"/>
        </w:tabs>
        <w:ind w:left="502"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AEB1647"/>
    <w:multiLevelType w:val="hybridMultilevel"/>
    <w:tmpl w:val="38F0C63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nsid w:val="6CBB20DF"/>
    <w:multiLevelType w:val="multilevel"/>
    <w:tmpl w:val="9214765C"/>
    <w:lvl w:ilvl="0">
      <w:start w:val="3"/>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5878C1"/>
    <w:multiLevelType w:val="hybridMultilevel"/>
    <w:tmpl w:val="DB5E445A"/>
    <w:lvl w:ilvl="0" w:tplc="A086A300">
      <w:start w:val="2"/>
      <w:numFmt w:val="lowerLetter"/>
      <w:lvlText w:val="%1)"/>
      <w:lvlJc w:val="left"/>
      <w:pPr>
        <w:ind w:left="927" w:hanging="360"/>
      </w:pPr>
      <w:rPr>
        <w:rFonts w:eastAsia="Times New Roman" w:hint="default"/>
        <w:color w:val="000000"/>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nsid w:val="7DAC15FF"/>
    <w:multiLevelType w:val="hybridMultilevel"/>
    <w:tmpl w:val="19E02B70"/>
    <w:lvl w:ilvl="0" w:tplc="3BEE94C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1"/>
  </w:num>
  <w:num w:numId="7">
    <w:abstractNumId w:val="8"/>
  </w:num>
  <w:num w:numId="8">
    <w:abstractNumId w:val="1"/>
  </w:num>
  <w:num w:numId="9">
    <w:abstractNumId w:val="7"/>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90"/>
    <w:rsid w:val="0005521C"/>
    <w:rsid w:val="0005798F"/>
    <w:rsid w:val="00143BED"/>
    <w:rsid w:val="00143F36"/>
    <w:rsid w:val="001A7ADE"/>
    <w:rsid w:val="001D5422"/>
    <w:rsid w:val="001D5D19"/>
    <w:rsid w:val="00205DEE"/>
    <w:rsid w:val="00221B4D"/>
    <w:rsid w:val="002325CA"/>
    <w:rsid w:val="002338E9"/>
    <w:rsid w:val="002457E5"/>
    <w:rsid w:val="00246F0E"/>
    <w:rsid w:val="002631D0"/>
    <w:rsid w:val="00276190"/>
    <w:rsid w:val="0028213D"/>
    <w:rsid w:val="002B3600"/>
    <w:rsid w:val="002F6A04"/>
    <w:rsid w:val="004A1790"/>
    <w:rsid w:val="004C4051"/>
    <w:rsid w:val="004D0009"/>
    <w:rsid w:val="004D1049"/>
    <w:rsid w:val="00511F2D"/>
    <w:rsid w:val="00572026"/>
    <w:rsid w:val="00574DE5"/>
    <w:rsid w:val="005B4A74"/>
    <w:rsid w:val="005D1253"/>
    <w:rsid w:val="005F6335"/>
    <w:rsid w:val="006C0DE9"/>
    <w:rsid w:val="007111A3"/>
    <w:rsid w:val="0073006E"/>
    <w:rsid w:val="007651BE"/>
    <w:rsid w:val="007A5E3E"/>
    <w:rsid w:val="007C534C"/>
    <w:rsid w:val="007F5A84"/>
    <w:rsid w:val="00863C90"/>
    <w:rsid w:val="00876E34"/>
    <w:rsid w:val="008E318B"/>
    <w:rsid w:val="00A72A99"/>
    <w:rsid w:val="00A84982"/>
    <w:rsid w:val="00A93E91"/>
    <w:rsid w:val="00AF76FC"/>
    <w:rsid w:val="00B14BDC"/>
    <w:rsid w:val="00B20851"/>
    <w:rsid w:val="00B61FE9"/>
    <w:rsid w:val="00B83FF5"/>
    <w:rsid w:val="00C45559"/>
    <w:rsid w:val="00C52587"/>
    <w:rsid w:val="00C8076B"/>
    <w:rsid w:val="00C85784"/>
    <w:rsid w:val="00CA01F5"/>
    <w:rsid w:val="00D85D3B"/>
    <w:rsid w:val="00D9276B"/>
    <w:rsid w:val="00DA62CC"/>
    <w:rsid w:val="00DD3721"/>
    <w:rsid w:val="00E26C82"/>
    <w:rsid w:val="00E44E72"/>
    <w:rsid w:val="00ED2A17"/>
    <w:rsid w:val="00F243F1"/>
    <w:rsid w:val="00F52EA9"/>
    <w:rsid w:val="00F630E4"/>
    <w:rsid w:val="00FA4E35"/>
    <w:rsid w:val="00FE4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190"/>
    <w:pPr>
      <w:spacing w:after="0" w:line="240" w:lineRule="auto"/>
    </w:pPr>
    <w:rPr>
      <w:rFonts w:ascii="Times New Roman" w:eastAsia="Times New Roman" w:hAnsi="Times New Roman" w:cs="Times New Roman"/>
      <w:lang w:eastAsia="hu-HU"/>
    </w:rPr>
  </w:style>
  <w:style w:type="paragraph" w:styleId="Cmsor2">
    <w:name w:val="heading 2"/>
    <w:basedOn w:val="Norml"/>
    <w:next w:val="Norml"/>
    <w:link w:val="Cmsor2Char"/>
    <w:unhideWhenUsed/>
    <w:qFormat/>
    <w:rsid w:val="002761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276190"/>
    <w:rPr>
      <w:rFonts w:asciiTheme="majorHAnsi" w:eastAsiaTheme="majorEastAsia" w:hAnsiTheme="majorHAnsi" w:cstheme="majorBidi"/>
      <w:b/>
      <w:bCs/>
      <w:color w:val="5B9BD5" w:themeColor="accent1"/>
      <w:sz w:val="26"/>
      <w:szCs w:val="26"/>
      <w:lang w:eastAsia="hu-HU"/>
    </w:rPr>
  </w:style>
  <w:style w:type="paragraph" w:styleId="llb">
    <w:name w:val="footer"/>
    <w:aliases w:val="Footer1,NCS footer"/>
    <w:basedOn w:val="Norml"/>
    <w:link w:val="llbChar"/>
    <w:rsid w:val="00276190"/>
    <w:pPr>
      <w:tabs>
        <w:tab w:val="center" w:pos="4536"/>
        <w:tab w:val="right" w:pos="9072"/>
      </w:tabs>
    </w:pPr>
  </w:style>
  <w:style w:type="character" w:customStyle="1" w:styleId="llbChar">
    <w:name w:val="Élőláb Char"/>
    <w:aliases w:val="Footer1 Char,NCS footer Char"/>
    <w:basedOn w:val="Bekezdsalapbettpusa"/>
    <w:link w:val="llb"/>
    <w:rsid w:val="00276190"/>
    <w:rPr>
      <w:rFonts w:ascii="Times New Roman" w:eastAsia="Times New Roman" w:hAnsi="Times New Roman" w:cs="Times New Roman"/>
      <w:lang w:eastAsia="hu-HU"/>
    </w:rPr>
  </w:style>
  <w:style w:type="paragraph" w:styleId="lfej">
    <w:name w:val="header"/>
    <w:aliases w:val="Header1,ƒl?fej"/>
    <w:basedOn w:val="Norml"/>
    <w:link w:val="lfejChar"/>
    <w:rsid w:val="00276190"/>
    <w:pPr>
      <w:tabs>
        <w:tab w:val="center" w:pos="4536"/>
        <w:tab w:val="right" w:pos="9072"/>
      </w:tabs>
    </w:pPr>
  </w:style>
  <w:style w:type="character" w:customStyle="1" w:styleId="lfejChar">
    <w:name w:val="Élőfej Char"/>
    <w:aliases w:val="Header1 Char,ƒl?fej Char"/>
    <w:basedOn w:val="Bekezdsalapbettpusa"/>
    <w:link w:val="lfej"/>
    <w:rsid w:val="00276190"/>
    <w:rPr>
      <w:rFonts w:ascii="Times New Roman" w:eastAsia="Times New Roman" w:hAnsi="Times New Roman" w:cs="Times New Roman"/>
      <w:lang w:eastAsia="hu-HU"/>
    </w:rPr>
  </w:style>
  <w:style w:type="character" w:styleId="Oldalszm">
    <w:name w:val="page number"/>
    <w:rsid w:val="00276190"/>
    <w:rPr>
      <w:rFonts w:cs="Times New Roman"/>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276190"/>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27619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rsid w:val="00276190"/>
    <w:rPr>
      <w:rFonts w:cs="Times New Roman"/>
      <w:vertAlign w:val="superscript"/>
    </w:rPr>
  </w:style>
  <w:style w:type="paragraph" w:styleId="Listaszerbekezds">
    <w:name w:val="List Paragraph"/>
    <w:basedOn w:val="Norml"/>
    <w:uiPriority w:val="34"/>
    <w:qFormat/>
    <w:rsid w:val="00276190"/>
    <w:pPr>
      <w:spacing w:after="200" w:line="276" w:lineRule="auto"/>
      <w:ind w:left="720"/>
      <w:contextualSpacing/>
    </w:pPr>
    <w:rPr>
      <w:rFonts w:asciiTheme="minorHAnsi" w:eastAsiaTheme="minorHAnsi" w:hAnsiTheme="minorHAnsi" w:cstheme="minorBidi"/>
      <w:sz w:val="22"/>
      <w:szCs w:val="22"/>
      <w:lang w:eastAsia="en-US"/>
    </w:rPr>
  </w:style>
  <w:style w:type="paragraph" w:styleId="Alcm">
    <w:name w:val="Subtitle"/>
    <w:basedOn w:val="Norml"/>
    <w:link w:val="AlcmChar"/>
    <w:uiPriority w:val="99"/>
    <w:qFormat/>
    <w:rsid w:val="00276190"/>
    <w:pPr>
      <w:jc w:val="center"/>
    </w:pPr>
    <w:rPr>
      <w:rFonts w:ascii="Arial" w:hAnsi="Arial"/>
      <w:b/>
      <w:bCs/>
      <w:sz w:val="32"/>
      <w:szCs w:val="32"/>
    </w:rPr>
  </w:style>
  <w:style w:type="character" w:customStyle="1" w:styleId="AlcmChar">
    <w:name w:val="Alcím Char"/>
    <w:basedOn w:val="Bekezdsalapbettpusa"/>
    <w:link w:val="Alcm"/>
    <w:uiPriority w:val="99"/>
    <w:rsid w:val="00276190"/>
    <w:rPr>
      <w:rFonts w:eastAsia="Times New Roman" w:cs="Times New Roman"/>
      <w:b/>
      <w:bCs/>
      <w:sz w:val="32"/>
      <w:szCs w:val="32"/>
      <w:lang w:eastAsia="hu-HU"/>
    </w:rPr>
  </w:style>
  <w:style w:type="paragraph" w:customStyle="1" w:styleId="Schedule1">
    <w:name w:val="Schedule 1"/>
    <w:basedOn w:val="Norml"/>
    <w:uiPriority w:val="99"/>
    <w:rsid w:val="00276190"/>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Buborkszveg">
    <w:name w:val="Balloon Text"/>
    <w:basedOn w:val="Norml"/>
    <w:link w:val="BuborkszvegChar"/>
    <w:uiPriority w:val="99"/>
    <w:semiHidden/>
    <w:unhideWhenUsed/>
    <w:rsid w:val="00A72A9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2A99"/>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B83FF5"/>
    <w:rPr>
      <w:sz w:val="16"/>
      <w:szCs w:val="16"/>
    </w:rPr>
  </w:style>
  <w:style w:type="paragraph" w:styleId="Jegyzetszveg">
    <w:name w:val="annotation text"/>
    <w:basedOn w:val="Norml"/>
    <w:link w:val="JegyzetszvegChar"/>
    <w:uiPriority w:val="99"/>
    <w:semiHidden/>
    <w:unhideWhenUsed/>
    <w:rsid w:val="00B83FF5"/>
    <w:rPr>
      <w:sz w:val="20"/>
      <w:szCs w:val="20"/>
    </w:rPr>
  </w:style>
  <w:style w:type="character" w:customStyle="1" w:styleId="JegyzetszvegChar">
    <w:name w:val="Jegyzetszöveg Char"/>
    <w:basedOn w:val="Bekezdsalapbettpusa"/>
    <w:link w:val="Jegyzetszveg"/>
    <w:uiPriority w:val="99"/>
    <w:semiHidden/>
    <w:rsid w:val="00B83FF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83FF5"/>
    <w:rPr>
      <w:b/>
      <w:bCs/>
    </w:rPr>
  </w:style>
  <w:style w:type="character" w:customStyle="1" w:styleId="MegjegyzstrgyaChar">
    <w:name w:val="Megjegyzés tárgya Char"/>
    <w:basedOn w:val="JegyzetszvegChar"/>
    <w:link w:val="Megjegyzstrgya"/>
    <w:uiPriority w:val="99"/>
    <w:semiHidden/>
    <w:rsid w:val="00B83FF5"/>
    <w:rPr>
      <w:rFonts w:ascii="Times New Roman" w:eastAsia="Times New Roman" w:hAnsi="Times New Roman" w:cs="Times New Roman"/>
      <w:b/>
      <w:bCs/>
      <w:sz w:val="20"/>
      <w:szCs w:val="20"/>
      <w:lang w:eastAsia="hu-HU"/>
    </w:rPr>
  </w:style>
  <w:style w:type="paragraph" w:styleId="Vltozat">
    <w:name w:val="Revision"/>
    <w:hidden/>
    <w:uiPriority w:val="99"/>
    <w:semiHidden/>
    <w:rsid w:val="00B83FF5"/>
    <w:pPr>
      <w:spacing w:after="0" w:line="240" w:lineRule="auto"/>
    </w:pPr>
    <w:rPr>
      <w:rFonts w:ascii="Times New Roman" w:eastAsia="Times New Roman" w:hAnsi="Times New Roman" w:cs="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190"/>
    <w:pPr>
      <w:spacing w:after="0" w:line="240" w:lineRule="auto"/>
    </w:pPr>
    <w:rPr>
      <w:rFonts w:ascii="Times New Roman" w:eastAsia="Times New Roman" w:hAnsi="Times New Roman" w:cs="Times New Roman"/>
      <w:lang w:eastAsia="hu-HU"/>
    </w:rPr>
  </w:style>
  <w:style w:type="paragraph" w:styleId="Cmsor2">
    <w:name w:val="heading 2"/>
    <w:basedOn w:val="Norml"/>
    <w:next w:val="Norml"/>
    <w:link w:val="Cmsor2Char"/>
    <w:unhideWhenUsed/>
    <w:qFormat/>
    <w:rsid w:val="002761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276190"/>
    <w:rPr>
      <w:rFonts w:asciiTheme="majorHAnsi" w:eastAsiaTheme="majorEastAsia" w:hAnsiTheme="majorHAnsi" w:cstheme="majorBidi"/>
      <w:b/>
      <w:bCs/>
      <w:color w:val="5B9BD5" w:themeColor="accent1"/>
      <w:sz w:val="26"/>
      <w:szCs w:val="26"/>
      <w:lang w:eastAsia="hu-HU"/>
    </w:rPr>
  </w:style>
  <w:style w:type="paragraph" w:styleId="llb">
    <w:name w:val="footer"/>
    <w:aliases w:val="Footer1,NCS footer"/>
    <w:basedOn w:val="Norml"/>
    <w:link w:val="llbChar"/>
    <w:rsid w:val="00276190"/>
    <w:pPr>
      <w:tabs>
        <w:tab w:val="center" w:pos="4536"/>
        <w:tab w:val="right" w:pos="9072"/>
      </w:tabs>
    </w:pPr>
  </w:style>
  <w:style w:type="character" w:customStyle="1" w:styleId="llbChar">
    <w:name w:val="Élőláb Char"/>
    <w:aliases w:val="Footer1 Char,NCS footer Char"/>
    <w:basedOn w:val="Bekezdsalapbettpusa"/>
    <w:link w:val="llb"/>
    <w:rsid w:val="00276190"/>
    <w:rPr>
      <w:rFonts w:ascii="Times New Roman" w:eastAsia="Times New Roman" w:hAnsi="Times New Roman" w:cs="Times New Roman"/>
      <w:lang w:eastAsia="hu-HU"/>
    </w:rPr>
  </w:style>
  <w:style w:type="paragraph" w:styleId="lfej">
    <w:name w:val="header"/>
    <w:aliases w:val="Header1,ƒl?fej"/>
    <w:basedOn w:val="Norml"/>
    <w:link w:val="lfejChar"/>
    <w:rsid w:val="00276190"/>
    <w:pPr>
      <w:tabs>
        <w:tab w:val="center" w:pos="4536"/>
        <w:tab w:val="right" w:pos="9072"/>
      </w:tabs>
    </w:pPr>
  </w:style>
  <w:style w:type="character" w:customStyle="1" w:styleId="lfejChar">
    <w:name w:val="Élőfej Char"/>
    <w:aliases w:val="Header1 Char,ƒl?fej Char"/>
    <w:basedOn w:val="Bekezdsalapbettpusa"/>
    <w:link w:val="lfej"/>
    <w:rsid w:val="00276190"/>
    <w:rPr>
      <w:rFonts w:ascii="Times New Roman" w:eastAsia="Times New Roman" w:hAnsi="Times New Roman" w:cs="Times New Roman"/>
      <w:lang w:eastAsia="hu-HU"/>
    </w:rPr>
  </w:style>
  <w:style w:type="character" w:styleId="Oldalszm">
    <w:name w:val="page number"/>
    <w:rsid w:val="00276190"/>
    <w:rPr>
      <w:rFonts w:cs="Times New Roman"/>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276190"/>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27619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rsid w:val="00276190"/>
    <w:rPr>
      <w:rFonts w:cs="Times New Roman"/>
      <w:vertAlign w:val="superscript"/>
    </w:rPr>
  </w:style>
  <w:style w:type="paragraph" w:styleId="Listaszerbekezds">
    <w:name w:val="List Paragraph"/>
    <w:basedOn w:val="Norml"/>
    <w:uiPriority w:val="34"/>
    <w:qFormat/>
    <w:rsid w:val="00276190"/>
    <w:pPr>
      <w:spacing w:after="200" w:line="276" w:lineRule="auto"/>
      <w:ind w:left="720"/>
      <w:contextualSpacing/>
    </w:pPr>
    <w:rPr>
      <w:rFonts w:asciiTheme="minorHAnsi" w:eastAsiaTheme="minorHAnsi" w:hAnsiTheme="minorHAnsi" w:cstheme="minorBidi"/>
      <w:sz w:val="22"/>
      <w:szCs w:val="22"/>
      <w:lang w:eastAsia="en-US"/>
    </w:rPr>
  </w:style>
  <w:style w:type="paragraph" w:styleId="Alcm">
    <w:name w:val="Subtitle"/>
    <w:basedOn w:val="Norml"/>
    <w:link w:val="AlcmChar"/>
    <w:uiPriority w:val="99"/>
    <w:qFormat/>
    <w:rsid w:val="00276190"/>
    <w:pPr>
      <w:jc w:val="center"/>
    </w:pPr>
    <w:rPr>
      <w:rFonts w:ascii="Arial" w:hAnsi="Arial"/>
      <w:b/>
      <w:bCs/>
      <w:sz w:val="32"/>
      <w:szCs w:val="32"/>
    </w:rPr>
  </w:style>
  <w:style w:type="character" w:customStyle="1" w:styleId="AlcmChar">
    <w:name w:val="Alcím Char"/>
    <w:basedOn w:val="Bekezdsalapbettpusa"/>
    <w:link w:val="Alcm"/>
    <w:uiPriority w:val="99"/>
    <w:rsid w:val="00276190"/>
    <w:rPr>
      <w:rFonts w:eastAsia="Times New Roman" w:cs="Times New Roman"/>
      <w:b/>
      <w:bCs/>
      <w:sz w:val="32"/>
      <w:szCs w:val="32"/>
      <w:lang w:eastAsia="hu-HU"/>
    </w:rPr>
  </w:style>
  <w:style w:type="paragraph" w:customStyle="1" w:styleId="Schedule1">
    <w:name w:val="Schedule 1"/>
    <w:basedOn w:val="Norml"/>
    <w:uiPriority w:val="99"/>
    <w:rsid w:val="00276190"/>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Buborkszveg">
    <w:name w:val="Balloon Text"/>
    <w:basedOn w:val="Norml"/>
    <w:link w:val="BuborkszvegChar"/>
    <w:uiPriority w:val="99"/>
    <w:semiHidden/>
    <w:unhideWhenUsed/>
    <w:rsid w:val="00A72A9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2A99"/>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B83FF5"/>
    <w:rPr>
      <w:sz w:val="16"/>
      <w:szCs w:val="16"/>
    </w:rPr>
  </w:style>
  <w:style w:type="paragraph" w:styleId="Jegyzetszveg">
    <w:name w:val="annotation text"/>
    <w:basedOn w:val="Norml"/>
    <w:link w:val="JegyzetszvegChar"/>
    <w:uiPriority w:val="99"/>
    <w:semiHidden/>
    <w:unhideWhenUsed/>
    <w:rsid w:val="00B83FF5"/>
    <w:rPr>
      <w:sz w:val="20"/>
      <w:szCs w:val="20"/>
    </w:rPr>
  </w:style>
  <w:style w:type="character" w:customStyle="1" w:styleId="JegyzetszvegChar">
    <w:name w:val="Jegyzetszöveg Char"/>
    <w:basedOn w:val="Bekezdsalapbettpusa"/>
    <w:link w:val="Jegyzetszveg"/>
    <w:uiPriority w:val="99"/>
    <w:semiHidden/>
    <w:rsid w:val="00B83FF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83FF5"/>
    <w:rPr>
      <w:b/>
      <w:bCs/>
    </w:rPr>
  </w:style>
  <w:style w:type="character" w:customStyle="1" w:styleId="MegjegyzstrgyaChar">
    <w:name w:val="Megjegyzés tárgya Char"/>
    <w:basedOn w:val="JegyzetszvegChar"/>
    <w:link w:val="Megjegyzstrgya"/>
    <w:uiPriority w:val="99"/>
    <w:semiHidden/>
    <w:rsid w:val="00B83FF5"/>
    <w:rPr>
      <w:rFonts w:ascii="Times New Roman" w:eastAsia="Times New Roman" w:hAnsi="Times New Roman" w:cs="Times New Roman"/>
      <w:b/>
      <w:bCs/>
      <w:sz w:val="20"/>
      <w:szCs w:val="20"/>
      <w:lang w:eastAsia="hu-HU"/>
    </w:rPr>
  </w:style>
  <w:style w:type="paragraph" w:styleId="Vltozat">
    <w:name w:val="Revision"/>
    <w:hidden/>
    <w:uiPriority w:val="99"/>
    <w:semiHidden/>
    <w:rsid w:val="00B83FF5"/>
    <w:pPr>
      <w:spacing w:after="0" w:line="240" w:lineRule="auto"/>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64EC0BC281014ABF186131706C8A96" ma:contentTypeVersion="0" ma:contentTypeDescription="Új dokumentum létrehozása." ma:contentTypeScope="" ma:versionID="1906a9e51a3ce5f1a036458ff2a297c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EA7AA-5A1D-44B6-8B82-7BF1027DE124}">
  <ds:schemaRefs>
    <ds:schemaRef ds:uri="http://schemas.microsoft.com/sharepoint/v3/contenttype/forms"/>
  </ds:schemaRefs>
</ds:datastoreItem>
</file>

<file path=customXml/itemProps2.xml><?xml version="1.0" encoding="utf-8"?>
<ds:datastoreItem xmlns:ds="http://schemas.openxmlformats.org/officeDocument/2006/customXml" ds:itemID="{0C40CE1E-E9F2-4683-BED3-D11BE55AA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3C27E5-04F8-4FF9-98E7-8A57194C2C9A}">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2941</Words>
  <Characters>20293</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Süvöltős András</dc:creator>
  <cp:lastModifiedBy>Fetser Anna</cp:lastModifiedBy>
  <cp:revision>2</cp:revision>
  <dcterms:created xsi:type="dcterms:W3CDTF">2016-07-19T08:48:00Z</dcterms:created>
  <dcterms:modified xsi:type="dcterms:W3CDTF">2016-07-19T08:48:00Z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0x0101001B64EC0BC281014ABF186131706C8A96</vt:lpwstr>
  </property>
  <property fmtid="{D5CDD505-2E9C-101B-9397-08002B2CF9AE}" pid="3" name="_dlc_DocIdItemGuid">
    <vt:lpwstr>c19e9858-78ba-4841-972f-d14863951a01</vt:lpwstr>
  </property>
</Properties>
</file>