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5D81A" w14:textId="77777777" w:rsidR="00EB3797" w:rsidRPr="001D7546" w:rsidRDefault="00EB3797" w:rsidP="007A6A52">
      <w:pPr>
        <w:spacing w:line="360" w:lineRule="auto"/>
        <w:rPr>
          <w:b/>
          <w:color w:val="000000" w:themeColor="text1"/>
        </w:rPr>
      </w:pPr>
      <w:bookmarkStart w:id="0" w:name="_Toc109456610"/>
      <w:bookmarkStart w:id="1" w:name="_Toc219026214"/>
      <w:bookmarkStart w:id="2" w:name="_GoBack"/>
      <w:bookmarkEnd w:id="2"/>
    </w:p>
    <w:p w14:paraId="40F03350" w14:textId="77777777" w:rsidR="003E6E72" w:rsidRPr="001D7546" w:rsidRDefault="003E6E72" w:rsidP="006E03E6">
      <w:pPr>
        <w:pStyle w:val="Cmsor1"/>
        <w:rPr>
          <w:color w:val="000000" w:themeColor="text1"/>
        </w:rPr>
      </w:pPr>
      <w:bookmarkStart w:id="3" w:name="_Toc231892865"/>
      <w:bookmarkStart w:id="4" w:name="_Toc320868318"/>
      <w:bookmarkStart w:id="5" w:name="_Toc342648503"/>
      <w:bookmarkStart w:id="6" w:name="_Toc348083127"/>
      <w:bookmarkStart w:id="7" w:name="_Toc348946125"/>
      <w:bookmarkStart w:id="8" w:name="_Toc494375313"/>
      <w:bookmarkEnd w:id="0"/>
      <w:bookmarkEnd w:id="1"/>
      <w:r w:rsidRPr="001D7546">
        <w:rPr>
          <w:color w:val="000000" w:themeColor="text1"/>
        </w:rPr>
        <w:t>MELLÉKLETEK, NYILATKOZATMINTÁK, FORMANYOMTATVÁNYOK</w:t>
      </w:r>
      <w:bookmarkEnd w:id="3"/>
      <w:bookmarkEnd w:id="4"/>
      <w:bookmarkEnd w:id="5"/>
      <w:bookmarkEnd w:id="6"/>
      <w:bookmarkEnd w:id="7"/>
      <w:bookmarkEnd w:id="8"/>
    </w:p>
    <w:p w14:paraId="59ED640B" w14:textId="77777777" w:rsidR="00AB4F0B" w:rsidRPr="001D7546" w:rsidRDefault="00045501" w:rsidP="00AB4F0B">
      <w:pPr>
        <w:jc w:val="center"/>
        <w:rPr>
          <w:i/>
          <w:color w:val="000000" w:themeColor="text1"/>
          <w:lang w:eastAsia="en-US"/>
        </w:rPr>
      </w:pPr>
      <w:r w:rsidRPr="001D7546">
        <w:rPr>
          <w:i/>
          <w:color w:val="000000" w:themeColor="text1"/>
          <w:lang w:eastAsia="en-US"/>
        </w:rPr>
        <w:t>I</w:t>
      </w:r>
      <w:r w:rsidR="00AB4F0B" w:rsidRPr="001D7546">
        <w:rPr>
          <w:i/>
          <w:color w:val="000000" w:themeColor="text1"/>
          <w:lang w:eastAsia="en-US"/>
        </w:rPr>
        <w:t xml:space="preserve">gazolások, nyilatkozatok jegyzéke, </w:t>
      </w:r>
      <w:r w:rsidR="00AB4F0B" w:rsidRPr="001D7546">
        <w:rPr>
          <w:i/>
          <w:color w:val="000000" w:themeColor="text1"/>
          <w:u w:val="single"/>
          <w:lang w:eastAsia="en-US"/>
        </w:rPr>
        <w:t xml:space="preserve">ajánlott </w:t>
      </w:r>
      <w:r w:rsidR="00AB4F0B" w:rsidRPr="001D7546">
        <w:rPr>
          <w:i/>
          <w:color w:val="000000" w:themeColor="text1"/>
          <w:lang w:eastAsia="en-US"/>
        </w:rPr>
        <w:t>igazolás- és nyilatkozatminták.</w:t>
      </w:r>
    </w:p>
    <w:p w14:paraId="0323EDFD" w14:textId="77777777" w:rsidR="00104E23" w:rsidRPr="001D7546" w:rsidRDefault="00104E23" w:rsidP="00AB4F0B">
      <w:pPr>
        <w:jc w:val="center"/>
        <w:rPr>
          <w:i/>
          <w:color w:val="000000" w:themeColor="text1"/>
          <w:lang w:eastAsia="en-US"/>
        </w:rPr>
      </w:pPr>
    </w:p>
    <w:p w14:paraId="146DBD48" w14:textId="77777777" w:rsidR="003E6E72" w:rsidRPr="001D7546" w:rsidRDefault="003E6E72" w:rsidP="003E6E72">
      <w:pPr>
        <w:spacing w:line="276" w:lineRule="auto"/>
        <w:rPr>
          <w:color w:val="000000" w:themeColor="text1"/>
        </w:rPr>
      </w:pPr>
    </w:p>
    <w:p w14:paraId="510339BE" w14:textId="77777777" w:rsidR="00104E23" w:rsidRPr="001D7546" w:rsidRDefault="00104E23">
      <w:pPr>
        <w:spacing w:after="200" w:line="276" w:lineRule="auto"/>
        <w:rPr>
          <w:color w:val="000000" w:themeColor="text1"/>
        </w:rPr>
        <w:sectPr w:rsidR="00104E23" w:rsidRPr="001D7546" w:rsidSect="00104E23">
          <w:headerReference w:type="even" r:id="rId12"/>
          <w:headerReference w:type="default" r:id="rId13"/>
          <w:headerReference w:type="first" r:id="rId14"/>
          <w:pgSz w:w="11907" w:h="16840" w:code="9"/>
          <w:pgMar w:top="1418" w:right="1559" w:bottom="1418" w:left="1418" w:header="709" w:footer="709" w:gutter="0"/>
          <w:cols w:space="708"/>
          <w:vAlign w:val="center"/>
        </w:sectPr>
      </w:pPr>
    </w:p>
    <w:p w14:paraId="03CAFC8D" w14:textId="77777777" w:rsidR="00045501" w:rsidRPr="001D7546" w:rsidRDefault="00045501">
      <w:pPr>
        <w:spacing w:after="200" w:line="276" w:lineRule="auto"/>
        <w:rPr>
          <w:color w:val="000000" w:themeColor="text1"/>
        </w:rPr>
      </w:pPr>
    </w:p>
    <w:p w14:paraId="1D476E7D" w14:textId="77777777" w:rsidR="00045501" w:rsidRPr="001D7546" w:rsidRDefault="00783F20" w:rsidP="00802FBB">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rPr>
        <w:t>A Kbt. 67. §</w:t>
      </w:r>
      <w:r w:rsidR="00045501" w:rsidRPr="001D7546">
        <w:rPr>
          <w:b/>
          <w:i/>
          <w:color w:val="000000" w:themeColor="text1"/>
        </w:rPr>
        <w:t xml:space="preserve"> szerinti, </w:t>
      </w:r>
      <w:r w:rsidR="00045501" w:rsidRPr="001D7546">
        <w:rPr>
          <w:b/>
          <w:i/>
          <w:color w:val="000000" w:themeColor="text1"/>
          <w:u w:val="single"/>
        </w:rPr>
        <w:t xml:space="preserve">ajánlatban </w:t>
      </w:r>
      <w:r w:rsidR="00045501" w:rsidRPr="001D7546">
        <w:rPr>
          <w:b/>
          <w:i/>
          <w:color w:val="000000" w:themeColor="text1"/>
        </w:rPr>
        <w:t>csatolandó nyilatkozatok / igazolások jegyzéke</w:t>
      </w:r>
    </w:p>
    <w:p w14:paraId="58666CE7" w14:textId="77777777" w:rsidR="002D461F" w:rsidRPr="001D7546" w:rsidRDefault="002D461F" w:rsidP="002D461F">
      <w:pPr>
        <w:rPr>
          <w:color w:val="000000" w:themeColor="text1"/>
        </w:rPr>
      </w:pPr>
    </w:p>
    <w:p w14:paraId="6C6CBC4C" w14:textId="77777777" w:rsidR="002D461F" w:rsidRPr="001D7546" w:rsidRDefault="002D461F" w:rsidP="002D461F">
      <w:pPr>
        <w:rPr>
          <w:color w:val="000000" w:themeColor="text1"/>
        </w:rPr>
      </w:pPr>
    </w:p>
    <w:p w14:paraId="22809C68" w14:textId="77777777" w:rsidR="002D461F" w:rsidRPr="001D7546" w:rsidRDefault="002D461F" w:rsidP="002D461F">
      <w:pPr>
        <w:rPr>
          <w:color w:val="000000" w:themeColor="text1"/>
        </w:rPr>
        <w:sectPr w:rsidR="002D461F" w:rsidRPr="001D7546" w:rsidSect="002D461F">
          <w:pgSz w:w="11907" w:h="16840" w:code="9"/>
          <w:pgMar w:top="1418" w:right="1559" w:bottom="1418" w:left="1418" w:header="709" w:footer="709" w:gutter="0"/>
          <w:cols w:space="708"/>
          <w:vAlign w:val="center"/>
        </w:sectPr>
      </w:pPr>
    </w:p>
    <w:p w14:paraId="3AFD11BB" w14:textId="77777777" w:rsidR="00045501" w:rsidRPr="001D7546" w:rsidRDefault="00065DEE" w:rsidP="00045501">
      <w:pPr>
        <w:jc w:val="right"/>
        <w:rPr>
          <w:color w:val="000000" w:themeColor="text1"/>
        </w:rPr>
      </w:pPr>
      <w:r w:rsidRPr="001D7546">
        <w:rPr>
          <w:color w:val="000000" w:themeColor="text1"/>
        </w:rPr>
        <w:lastRenderedPageBreak/>
        <w:t>1. számú melléklet</w:t>
      </w:r>
    </w:p>
    <w:p w14:paraId="199E0582" w14:textId="77777777" w:rsidR="00045501" w:rsidRPr="001D7546" w:rsidRDefault="00045501" w:rsidP="00045501">
      <w:pPr>
        <w:keepNext/>
        <w:ind w:right="29"/>
        <w:jc w:val="center"/>
        <w:outlineLvl w:val="1"/>
        <w:rPr>
          <w:b/>
          <w:bCs/>
          <w:color w:val="000000" w:themeColor="text1"/>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94375314"/>
      <w:r w:rsidRPr="001D7546">
        <w:rPr>
          <w:rStyle w:val="Cmsor3Char1"/>
          <w:rFonts w:ascii="Times New Roman" w:hAnsi="Times New Roman"/>
          <w:color w:val="000000" w:themeColor="text1"/>
          <w:sz w:val="24"/>
        </w:rPr>
        <w:t>Tartalomjegyzék</w:t>
      </w:r>
      <w:r w:rsidRPr="001D7546">
        <w:rPr>
          <w:b/>
          <w:bCs/>
          <w:color w:val="000000" w:themeColor="text1"/>
          <w:vertAlign w:val="superscript"/>
        </w:rPr>
        <w:footnoteReference w:id="2"/>
      </w:r>
      <w:bookmarkEnd w:id="9"/>
      <w:bookmarkEnd w:id="10"/>
      <w:bookmarkEnd w:id="11"/>
      <w:bookmarkEnd w:id="12"/>
      <w:bookmarkEnd w:id="13"/>
      <w:bookmarkEnd w:id="14"/>
      <w:bookmarkEnd w:id="15"/>
    </w:p>
    <w:p w14:paraId="5E460625" w14:textId="77777777" w:rsidR="00A04967" w:rsidRPr="001D7546" w:rsidRDefault="00A04967" w:rsidP="00A04967">
      <w:pPr>
        <w:jc w:val="center"/>
        <w:rPr>
          <w:i/>
          <w:color w:val="000000" w:themeColor="text1"/>
        </w:rPr>
      </w:pPr>
    </w:p>
    <w:p w14:paraId="3F66A2F1" w14:textId="77777777" w:rsidR="00045501" w:rsidRPr="001D7546" w:rsidRDefault="00A04967" w:rsidP="00A04967">
      <w:pPr>
        <w:jc w:val="center"/>
        <w:rPr>
          <w:i/>
          <w:color w:val="000000" w:themeColor="text1"/>
        </w:rPr>
      </w:pPr>
      <w:r w:rsidRPr="001D7546">
        <w:rPr>
          <w:i/>
          <w:color w:val="000000" w:themeColor="text1"/>
        </w:rPr>
        <w:t>[A Kbt. 57. § (1) bekezdés b) pont szerinti, az ajánlat részeként benyújtandó igazolások, nyilatkozatok jegyzéke]</w:t>
      </w:r>
    </w:p>
    <w:p w14:paraId="5F85C7CC" w14:textId="77777777" w:rsidR="00A04967" w:rsidRPr="001D7546" w:rsidRDefault="00A04967" w:rsidP="00A04967">
      <w:pPr>
        <w:jc w:val="center"/>
        <w:rPr>
          <w:i/>
          <w:color w:val="000000" w:themeColor="text1"/>
        </w:rPr>
      </w:pPr>
    </w:p>
    <w:p w14:paraId="5E9B3810" w14:textId="1701364F" w:rsidR="007415B2" w:rsidRDefault="00C458FE" w:rsidP="00045501">
      <w:pPr>
        <w:jc w:val="center"/>
        <w:rPr>
          <w:b/>
          <w:bCs/>
          <w:iCs/>
          <w:smallCaps/>
          <w:color w:val="000000" w:themeColor="text1"/>
        </w:rPr>
      </w:pPr>
      <w:r w:rsidRPr="00C458FE">
        <w:rPr>
          <w:b/>
          <w:bCs/>
          <w:iCs/>
          <w:smallCaps/>
          <w:color w:val="000000" w:themeColor="text1"/>
        </w:rPr>
        <w:t>„</w:t>
      </w:r>
      <w:r w:rsidR="00FB1AF6">
        <w:rPr>
          <w:b/>
          <w:bCs/>
          <w:iCs/>
          <w:smallCaps/>
          <w:color w:val="000000" w:themeColor="text1"/>
        </w:rPr>
        <w:t>ATM-R SZERVEREK</w:t>
      </w:r>
      <w:r w:rsidRPr="00C458FE">
        <w:rPr>
          <w:b/>
          <w:bCs/>
          <w:iCs/>
          <w:smallCaps/>
          <w:color w:val="000000" w:themeColor="text1"/>
        </w:rPr>
        <w:t>”</w:t>
      </w:r>
    </w:p>
    <w:p w14:paraId="12108440" w14:textId="77777777" w:rsidR="00C458FE" w:rsidRPr="001D7546" w:rsidRDefault="00C458FE" w:rsidP="00045501">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96DA6" w:rsidRPr="001D7546" w14:paraId="14DACA90" w14:textId="77777777" w:rsidTr="00AD545F">
        <w:trPr>
          <w:trHeight w:val="354"/>
          <w:tblHeader/>
          <w:tblCellSpacing w:w="20" w:type="dxa"/>
        </w:trPr>
        <w:tc>
          <w:tcPr>
            <w:tcW w:w="7423" w:type="dxa"/>
            <w:gridSpan w:val="2"/>
            <w:shd w:val="clear" w:color="auto" w:fill="F3F3F3"/>
            <w:vAlign w:val="center"/>
          </w:tcPr>
          <w:p w14:paraId="5EA45899" w14:textId="77777777" w:rsidR="00045501" w:rsidRPr="001D7546" w:rsidRDefault="00045501" w:rsidP="009D0EB9">
            <w:pPr>
              <w:jc w:val="both"/>
              <w:rPr>
                <w:color w:val="000000" w:themeColor="text1"/>
              </w:rPr>
            </w:pPr>
          </w:p>
        </w:tc>
        <w:tc>
          <w:tcPr>
            <w:tcW w:w="1420" w:type="dxa"/>
            <w:shd w:val="clear" w:color="auto" w:fill="F3F3F3"/>
            <w:vAlign w:val="center"/>
          </w:tcPr>
          <w:p w14:paraId="61E7CE1B" w14:textId="77777777" w:rsidR="00045501" w:rsidRPr="001D7546" w:rsidRDefault="00045501" w:rsidP="009D0EB9">
            <w:pPr>
              <w:jc w:val="both"/>
              <w:rPr>
                <w:color w:val="000000" w:themeColor="text1"/>
              </w:rPr>
            </w:pPr>
            <w:r w:rsidRPr="001D7546">
              <w:rPr>
                <w:color w:val="000000" w:themeColor="text1"/>
              </w:rPr>
              <w:t>Oldalszám</w:t>
            </w:r>
          </w:p>
        </w:tc>
      </w:tr>
      <w:tr w:rsidR="00E96DA6" w:rsidRPr="001D7546" w14:paraId="2330EE32" w14:textId="77777777" w:rsidTr="00AD545F">
        <w:trPr>
          <w:trHeight w:val="86"/>
          <w:tblCellSpacing w:w="20" w:type="dxa"/>
        </w:trPr>
        <w:tc>
          <w:tcPr>
            <w:tcW w:w="7423" w:type="dxa"/>
            <w:gridSpan w:val="2"/>
          </w:tcPr>
          <w:p w14:paraId="2899A73E" w14:textId="2755D01C" w:rsidR="00045501" w:rsidRPr="000B273B" w:rsidRDefault="00045501" w:rsidP="009D0EB9">
            <w:pPr>
              <w:ind w:left="284"/>
              <w:jc w:val="both"/>
              <w:rPr>
                <w:color w:val="000000" w:themeColor="text1"/>
                <w:lang w:eastAsia="en-US"/>
              </w:rPr>
            </w:pPr>
            <w:r w:rsidRPr="000B273B">
              <w:rPr>
                <w:color w:val="000000" w:themeColor="text1"/>
                <w:lang w:eastAsia="en-US"/>
              </w:rPr>
              <w:t>Felol</w:t>
            </w:r>
            <w:r w:rsidR="006635C6" w:rsidRPr="000B273B">
              <w:rPr>
                <w:color w:val="000000" w:themeColor="text1"/>
                <w:lang w:eastAsia="en-US"/>
              </w:rPr>
              <w:t>vasólap</w:t>
            </w:r>
            <w:r w:rsidR="00547A64" w:rsidRPr="000B273B">
              <w:rPr>
                <w:color w:val="000000" w:themeColor="text1"/>
                <w:lang w:eastAsia="en-US"/>
              </w:rPr>
              <w:t>, megfelelő képviseleti jogosultsággal rendelkező személy által aláírva</w:t>
            </w:r>
            <w:r w:rsidRPr="000B273B">
              <w:rPr>
                <w:color w:val="000000" w:themeColor="text1"/>
                <w:lang w:eastAsia="en-US"/>
              </w:rPr>
              <w:t xml:space="preserve"> (2. számú melléklet)</w:t>
            </w:r>
          </w:p>
        </w:tc>
        <w:tc>
          <w:tcPr>
            <w:tcW w:w="1420" w:type="dxa"/>
            <w:vAlign w:val="center"/>
          </w:tcPr>
          <w:p w14:paraId="29B1C074" w14:textId="77777777" w:rsidR="00045501" w:rsidRPr="001D7546" w:rsidRDefault="00045501" w:rsidP="009D0EB9">
            <w:pPr>
              <w:jc w:val="both"/>
              <w:rPr>
                <w:color w:val="000000" w:themeColor="text1"/>
              </w:rPr>
            </w:pPr>
          </w:p>
        </w:tc>
      </w:tr>
      <w:tr w:rsidR="00E96DA6" w:rsidRPr="001D7546" w14:paraId="60F2DA7A" w14:textId="77777777" w:rsidTr="00AD545F">
        <w:trPr>
          <w:tblCellSpacing w:w="20" w:type="dxa"/>
        </w:trPr>
        <w:tc>
          <w:tcPr>
            <w:tcW w:w="7423" w:type="dxa"/>
            <w:gridSpan w:val="2"/>
            <w:shd w:val="clear" w:color="auto" w:fill="FFFFFF" w:themeFill="background1"/>
          </w:tcPr>
          <w:p w14:paraId="5ED47756" w14:textId="77777777" w:rsidR="00045501" w:rsidRPr="001D7546" w:rsidRDefault="00045501" w:rsidP="009D0EB9">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14:paraId="17F30426" w14:textId="77777777" w:rsidR="00045501" w:rsidRPr="001D7546" w:rsidRDefault="00045501" w:rsidP="009D0EB9">
            <w:pPr>
              <w:jc w:val="both"/>
              <w:rPr>
                <w:color w:val="000000" w:themeColor="text1"/>
              </w:rPr>
            </w:pPr>
          </w:p>
        </w:tc>
      </w:tr>
      <w:tr w:rsidR="00E96DA6" w:rsidRPr="001D7546" w14:paraId="1FC8BD41" w14:textId="77777777" w:rsidTr="00AD545F">
        <w:trPr>
          <w:tblCellSpacing w:w="20" w:type="dxa"/>
        </w:trPr>
        <w:tc>
          <w:tcPr>
            <w:tcW w:w="7423" w:type="dxa"/>
            <w:gridSpan w:val="2"/>
            <w:shd w:val="clear" w:color="auto" w:fill="FFFFFF" w:themeFill="background1"/>
          </w:tcPr>
          <w:p w14:paraId="5FB46EC2" w14:textId="7C78924A" w:rsidR="00045501" w:rsidRPr="001D7546" w:rsidRDefault="006635C6" w:rsidP="009D0EB9">
            <w:pPr>
              <w:ind w:left="284"/>
              <w:jc w:val="both"/>
              <w:rPr>
                <w:color w:val="000000" w:themeColor="text1"/>
              </w:rPr>
            </w:pPr>
            <w:r w:rsidRPr="001D7546">
              <w:rPr>
                <w:color w:val="000000" w:themeColor="text1"/>
              </w:rPr>
              <w:t>Ajánlattételi nyilatkozat</w:t>
            </w:r>
            <w:r w:rsidR="00045501" w:rsidRPr="001D7546">
              <w:rPr>
                <w:color w:val="000000" w:themeColor="text1"/>
              </w:rPr>
              <w:t>, eredeti példány</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3</w:t>
            </w:r>
            <w:r w:rsidR="00045501" w:rsidRPr="001D7546">
              <w:rPr>
                <w:color w:val="000000" w:themeColor="text1"/>
              </w:rPr>
              <w:t>. számú melléklet)</w:t>
            </w:r>
          </w:p>
        </w:tc>
        <w:tc>
          <w:tcPr>
            <w:tcW w:w="1420" w:type="dxa"/>
            <w:vAlign w:val="center"/>
          </w:tcPr>
          <w:p w14:paraId="2809ECA8" w14:textId="77777777" w:rsidR="00045501" w:rsidRPr="001D7546" w:rsidRDefault="00045501" w:rsidP="009D0EB9">
            <w:pPr>
              <w:jc w:val="both"/>
              <w:rPr>
                <w:color w:val="000000" w:themeColor="text1"/>
              </w:rPr>
            </w:pPr>
          </w:p>
        </w:tc>
      </w:tr>
      <w:tr w:rsidR="00E96DA6" w:rsidRPr="001D7546" w14:paraId="1BE9C6E7" w14:textId="77777777" w:rsidTr="00AD545F">
        <w:trPr>
          <w:tblCellSpacing w:w="20" w:type="dxa"/>
        </w:trPr>
        <w:tc>
          <w:tcPr>
            <w:tcW w:w="7423" w:type="dxa"/>
            <w:gridSpan w:val="2"/>
            <w:shd w:val="clear" w:color="auto" w:fill="FFFFFF" w:themeFill="background1"/>
          </w:tcPr>
          <w:p w14:paraId="73142B29" w14:textId="33B78ED8" w:rsidR="00B45854" w:rsidRPr="001D7546" w:rsidRDefault="00045501" w:rsidP="00373FCC">
            <w:pPr>
              <w:ind w:left="284"/>
              <w:jc w:val="both"/>
              <w:rPr>
                <w:color w:val="000000" w:themeColor="text1"/>
              </w:rPr>
            </w:pPr>
            <w:r w:rsidRPr="001D7546">
              <w:rPr>
                <w:color w:val="000000" w:themeColor="text1"/>
              </w:rPr>
              <w:t xml:space="preserve">Nyilatkozat a Kbt. 66. § (6) </w:t>
            </w:r>
            <w:r w:rsidR="006635C6" w:rsidRPr="001D7546">
              <w:rPr>
                <w:color w:val="000000" w:themeColor="text1"/>
              </w:rPr>
              <w:t>bekezdés a)</w:t>
            </w:r>
            <w:proofErr w:type="spellStart"/>
            <w:r w:rsidR="006635C6" w:rsidRPr="001D7546">
              <w:rPr>
                <w:color w:val="000000" w:themeColor="text1"/>
              </w:rPr>
              <w:t>-b</w:t>
            </w:r>
            <w:proofErr w:type="spellEnd"/>
            <w:r w:rsidR="006635C6" w:rsidRPr="001D7546">
              <w:rPr>
                <w:color w:val="000000" w:themeColor="text1"/>
              </w:rPr>
              <w:t>) pontjai szerint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4</w:t>
            </w:r>
            <w:r w:rsidRPr="001D7546">
              <w:rPr>
                <w:color w:val="000000" w:themeColor="text1"/>
              </w:rPr>
              <w:t>. számú melléklet)</w:t>
            </w:r>
          </w:p>
        </w:tc>
        <w:tc>
          <w:tcPr>
            <w:tcW w:w="1420" w:type="dxa"/>
            <w:vAlign w:val="center"/>
          </w:tcPr>
          <w:p w14:paraId="67C8C2E5" w14:textId="77777777" w:rsidR="00045501" w:rsidRPr="001D7546" w:rsidRDefault="00045501" w:rsidP="009D0EB9">
            <w:pPr>
              <w:jc w:val="both"/>
              <w:rPr>
                <w:color w:val="000000" w:themeColor="text1"/>
              </w:rPr>
            </w:pPr>
          </w:p>
        </w:tc>
      </w:tr>
      <w:tr w:rsidR="00E96DA6" w:rsidRPr="001D7546" w14:paraId="047964E4" w14:textId="77777777" w:rsidTr="00AD545F">
        <w:trPr>
          <w:tblCellSpacing w:w="20" w:type="dxa"/>
        </w:trPr>
        <w:tc>
          <w:tcPr>
            <w:tcW w:w="7423" w:type="dxa"/>
            <w:gridSpan w:val="2"/>
            <w:shd w:val="clear" w:color="auto" w:fill="FFFFFF" w:themeFill="background1"/>
          </w:tcPr>
          <w:p w14:paraId="3C68FEBC" w14:textId="2C17CB86" w:rsidR="00B45854" w:rsidRPr="001D7546" w:rsidRDefault="00045501" w:rsidP="00373FCC">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w:t>
            </w:r>
            <w:r w:rsidR="00DF5EEC" w:rsidRPr="001D7546">
              <w:rPr>
                <w:color w:val="000000" w:themeColor="text1"/>
              </w:rPr>
              <w:t xml:space="preserve"> (</w:t>
            </w:r>
            <w:r w:rsidR="003908CE" w:rsidRPr="001D7546">
              <w:rPr>
                <w:color w:val="000000" w:themeColor="text1"/>
              </w:rPr>
              <w:t>5</w:t>
            </w:r>
            <w:r w:rsidRPr="001D7546">
              <w:rPr>
                <w:color w:val="000000" w:themeColor="text1"/>
              </w:rPr>
              <w:t>. számú melléklet) – közös ajánlattétel esetén</w:t>
            </w:r>
          </w:p>
        </w:tc>
        <w:tc>
          <w:tcPr>
            <w:tcW w:w="1420" w:type="dxa"/>
            <w:vAlign w:val="center"/>
          </w:tcPr>
          <w:p w14:paraId="2301507C" w14:textId="77777777" w:rsidR="00045501" w:rsidRPr="001D7546" w:rsidRDefault="00045501" w:rsidP="009D0EB9">
            <w:pPr>
              <w:ind w:left="252"/>
              <w:jc w:val="both"/>
              <w:rPr>
                <w:color w:val="000000" w:themeColor="text1"/>
              </w:rPr>
            </w:pPr>
          </w:p>
        </w:tc>
      </w:tr>
      <w:tr w:rsidR="00E96DA6" w:rsidRPr="001D7546" w14:paraId="2CD23C0C" w14:textId="77777777" w:rsidTr="00AD545F">
        <w:trPr>
          <w:tblCellSpacing w:w="20" w:type="dxa"/>
        </w:trPr>
        <w:tc>
          <w:tcPr>
            <w:tcW w:w="8883" w:type="dxa"/>
            <w:gridSpan w:val="3"/>
            <w:shd w:val="clear" w:color="auto" w:fill="FFFFFF" w:themeFill="background1"/>
          </w:tcPr>
          <w:p w14:paraId="40202903" w14:textId="77777777" w:rsidR="00077843" w:rsidRPr="001D7546" w:rsidRDefault="00077843" w:rsidP="00772D49">
            <w:pPr>
              <w:jc w:val="both"/>
              <w:rPr>
                <w:color w:val="000000" w:themeColor="text1"/>
              </w:rPr>
            </w:pPr>
            <w:r w:rsidRPr="001D7546">
              <w:rPr>
                <w:b/>
                <w:bCs/>
                <w:color w:val="000000" w:themeColor="text1"/>
              </w:rPr>
              <w:t>Kizáró okokkal</w:t>
            </w:r>
            <w:r w:rsidR="00772D49" w:rsidRPr="001D7546">
              <w:rPr>
                <w:b/>
                <w:bCs/>
                <w:color w:val="000000" w:themeColor="text1"/>
              </w:rPr>
              <w:t>, valamint a gazdasági és pénzügyi valamint a műszaki, illetve szakmai alkalmassággal kapcsolatban előírt nyilatkozatok, igazolások</w:t>
            </w:r>
          </w:p>
        </w:tc>
      </w:tr>
      <w:tr w:rsidR="00E96DA6" w:rsidRPr="001D7546" w14:paraId="4D9766D1" w14:textId="77777777" w:rsidTr="00AD545F">
        <w:trPr>
          <w:tblCellSpacing w:w="20" w:type="dxa"/>
        </w:trPr>
        <w:tc>
          <w:tcPr>
            <w:tcW w:w="7423" w:type="dxa"/>
            <w:gridSpan w:val="2"/>
            <w:shd w:val="clear" w:color="auto" w:fill="FFFFFF" w:themeFill="background1"/>
          </w:tcPr>
          <w:p w14:paraId="436E4DFB" w14:textId="6E58A122" w:rsidR="00B45854" w:rsidRPr="001D7546" w:rsidRDefault="00404209" w:rsidP="00373FCC">
            <w:pPr>
              <w:ind w:left="284"/>
              <w:jc w:val="both"/>
              <w:rPr>
                <w:color w:val="000000" w:themeColor="text1"/>
              </w:rPr>
            </w:pPr>
            <w:proofErr w:type="gramStart"/>
            <w:r w:rsidRPr="001D7546">
              <w:rPr>
                <w:color w:val="000000" w:themeColor="text1"/>
              </w:rPr>
              <w:t>Ajánlattevő(</w:t>
            </w:r>
            <w:proofErr w:type="gramEnd"/>
            <w:r w:rsidRPr="001D7546">
              <w:rPr>
                <w:color w:val="000000" w:themeColor="text1"/>
              </w:rPr>
              <w:t>k) és adott esetben az alkalmasság igazolásában részt vevő gazdasági szereplő(k) által kitöltött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aláírt</w:t>
            </w:r>
            <w:r w:rsidRPr="001D7546">
              <w:rPr>
                <w:color w:val="000000" w:themeColor="text1"/>
              </w:rPr>
              <w:t xml:space="preserve"> e</w:t>
            </w:r>
            <w:r w:rsidR="006635C6" w:rsidRPr="001D7546">
              <w:rPr>
                <w:color w:val="000000" w:themeColor="text1"/>
              </w:rPr>
              <w:t xml:space="preserve">gységes európai </w:t>
            </w:r>
            <w:r w:rsidR="007F1537" w:rsidRPr="001D7546">
              <w:rPr>
                <w:color w:val="000000" w:themeColor="text1"/>
              </w:rPr>
              <w:t xml:space="preserve">közbeszerzési </w:t>
            </w:r>
            <w:r w:rsidR="006635C6" w:rsidRPr="001D7546">
              <w:rPr>
                <w:color w:val="000000" w:themeColor="text1"/>
              </w:rPr>
              <w:t>dokumentum</w:t>
            </w:r>
            <w:r w:rsidR="00D37B01" w:rsidRPr="001D7546">
              <w:rPr>
                <w:color w:val="000000" w:themeColor="text1"/>
              </w:rPr>
              <w:t xml:space="preserve"> (vö. </w:t>
            </w:r>
            <w:r w:rsidR="00CC5533" w:rsidRPr="001D7546">
              <w:rPr>
                <w:color w:val="000000" w:themeColor="text1"/>
              </w:rPr>
              <w:t>EEKD</w:t>
            </w:r>
            <w:r w:rsidR="00D37B01" w:rsidRPr="001D7546">
              <w:rPr>
                <w:color w:val="000000" w:themeColor="text1"/>
              </w:rPr>
              <w:t>)</w:t>
            </w:r>
            <w:r w:rsidR="006635C6" w:rsidRPr="001D7546">
              <w:rPr>
                <w:color w:val="000000" w:themeColor="text1"/>
              </w:rPr>
              <w:t xml:space="preserve"> </w:t>
            </w:r>
            <w:r w:rsidR="00077843" w:rsidRPr="001D7546">
              <w:rPr>
                <w:color w:val="000000" w:themeColor="text1"/>
                <w:lang w:eastAsia="en-US"/>
              </w:rPr>
              <w:t>(</w:t>
            </w:r>
            <w:r w:rsidR="00DB45AA" w:rsidRPr="001D7546">
              <w:rPr>
                <w:color w:val="000000" w:themeColor="text1"/>
                <w:lang w:eastAsia="en-US"/>
              </w:rPr>
              <w:t xml:space="preserve">I. sz. </w:t>
            </w:r>
            <w:r w:rsidR="00844954" w:rsidRPr="001D7546">
              <w:rPr>
                <w:color w:val="000000" w:themeColor="text1"/>
                <w:lang w:eastAsia="en-US"/>
              </w:rPr>
              <w:t>melléklet szerint</w:t>
            </w:r>
            <w:r w:rsidR="00077843" w:rsidRPr="001D7546">
              <w:rPr>
                <w:color w:val="000000" w:themeColor="text1"/>
                <w:lang w:eastAsia="en-US"/>
              </w:rPr>
              <w:t>)</w:t>
            </w:r>
          </w:p>
        </w:tc>
        <w:tc>
          <w:tcPr>
            <w:tcW w:w="1420" w:type="dxa"/>
            <w:vAlign w:val="center"/>
          </w:tcPr>
          <w:p w14:paraId="79B2709E" w14:textId="77777777" w:rsidR="00701F68" w:rsidRPr="001D7546" w:rsidRDefault="00701F68" w:rsidP="009D0EB9">
            <w:pPr>
              <w:ind w:left="252"/>
              <w:jc w:val="both"/>
              <w:rPr>
                <w:color w:val="000000" w:themeColor="text1"/>
              </w:rPr>
            </w:pPr>
          </w:p>
        </w:tc>
      </w:tr>
      <w:tr w:rsidR="00E96DA6" w:rsidRPr="001D7546" w14:paraId="6B67BC54" w14:textId="77777777" w:rsidTr="00AD545F">
        <w:trPr>
          <w:tblCellSpacing w:w="20" w:type="dxa"/>
        </w:trPr>
        <w:tc>
          <w:tcPr>
            <w:tcW w:w="7423" w:type="dxa"/>
            <w:gridSpan w:val="2"/>
            <w:shd w:val="clear" w:color="auto" w:fill="FFFFFF" w:themeFill="background1"/>
          </w:tcPr>
          <w:p w14:paraId="44503EDC" w14:textId="4CC49371" w:rsidR="00006D7A" w:rsidRPr="001D7546" w:rsidRDefault="00006D7A" w:rsidP="003908CE">
            <w:pPr>
              <w:ind w:left="284"/>
              <w:jc w:val="both"/>
              <w:rPr>
                <w:color w:val="000000" w:themeColor="text1"/>
              </w:rPr>
            </w:pPr>
            <w:proofErr w:type="gramStart"/>
            <w:r w:rsidRPr="001D7546">
              <w:rPr>
                <w:color w:val="000000" w:themeColor="text1"/>
              </w:rPr>
              <w:t>Ajánlattevő</w:t>
            </w:r>
            <w:r w:rsidR="00C23A65" w:rsidRPr="001D7546">
              <w:rPr>
                <w:color w:val="000000" w:themeColor="text1"/>
              </w:rPr>
              <w:t>(</w:t>
            </w:r>
            <w:proofErr w:type="gramEnd"/>
            <w:r w:rsidR="00C23A65" w:rsidRPr="001D7546">
              <w:rPr>
                <w:color w:val="000000" w:themeColor="text1"/>
              </w:rPr>
              <w:t>k)</w:t>
            </w:r>
            <w:r w:rsidRPr="001D7546">
              <w:rPr>
                <w:color w:val="000000" w:themeColor="text1"/>
              </w:rPr>
              <w:t xml:space="preserve"> nyilatkozata a Kbt. 67</w:t>
            </w:r>
            <w:r w:rsidR="006635C6" w:rsidRPr="001D7546">
              <w:rPr>
                <w:color w:val="000000" w:themeColor="text1"/>
              </w:rPr>
              <w:t>. § (4) bekezdése tekintetében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rPr>
              <w:t xml:space="preserve"> (</w:t>
            </w:r>
            <w:r w:rsidR="003908CE" w:rsidRPr="001D7546">
              <w:rPr>
                <w:color w:val="000000" w:themeColor="text1"/>
              </w:rPr>
              <w:t>6</w:t>
            </w:r>
            <w:r w:rsidRPr="001D7546">
              <w:rPr>
                <w:color w:val="000000" w:themeColor="text1"/>
              </w:rPr>
              <w:t>. számú melléklet)</w:t>
            </w:r>
          </w:p>
        </w:tc>
        <w:tc>
          <w:tcPr>
            <w:tcW w:w="1420" w:type="dxa"/>
            <w:vAlign w:val="center"/>
          </w:tcPr>
          <w:p w14:paraId="55885D14" w14:textId="77777777" w:rsidR="00006D7A" w:rsidRPr="001D7546" w:rsidRDefault="00006D7A" w:rsidP="009D0EB9">
            <w:pPr>
              <w:ind w:left="252"/>
              <w:jc w:val="both"/>
              <w:rPr>
                <w:color w:val="000000" w:themeColor="text1"/>
              </w:rPr>
            </w:pPr>
          </w:p>
        </w:tc>
      </w:tr>
      <w:tr w:rsidR="00E96DA6" w:rsidRPr="001D7546" w14:paraId="486F2518" w14:textId="77777777" w:rsidTr="00AD545F">
        <w:trPr>
          <w:tblCellSpacing w:w="20" w:type="dxa"/>
        </w:trPr>
        <w:tc>
          <w:tcPr>
            <w:tcW w:w="7423" w:type="dxa"/>
            <w:gridSpan w:val="2"/>
            <w:shd w:val="clear" w:color="auto" w:fill="FFFFFF" w:themeFill="background1"/>
          </w:tcPr>
          <w:p w14:paraId="05B0CA38" w14:textId="77777777" w:rsidR="00077843" w:rsidRPr="001D7546" w:rsidRDefault="00077843" w:rsidP="009D0EB9">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14:paraId="6A4A88CE" w14:textId="77777777" w:rsidR="00077843" w:rsidRPr="001D7546" w:rsidRDefault="00077843" w:rsidP="009D0EB9">
            <w:pPr>
              <w:ind w:left="252"/>
              <w:jc w:val="both"/>
              <w:rPr>
                <w:color w:val="000000" w:themeColor="text1"/>
              </w:rPr>
            </w:pPr>
          </w:p>
        </w:tc>
      </w:tr>
      <w:tr w:rsidR="00E96DA6" w:rsidRPr="001D7546" w14:paraId="6C825541" w14:textId="77777777" w:rsidTr="00AD545F">
        <w:trPr>
          <w:tblCellSpacing w:w="20" w:type="dxa"/>
        </w:trPr>
        <w:tc>
          <w:tcPr>
            <w:tcW w:w="8883" w:type="dxa"/>
            <w:gridSpan w:val="3"/>
          </w:tcPr>
          <w:p w14:paraId="6AEEF6E3" w14:textId="77777777" w:rsidR="00045501" w:rsidRPr="001D7546" w:rsidRDefault="00045501" w:rsidP="00772D49">
            <w:pPr>
              <w:keepNext/>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és alvállalkozó(k), illetve az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))egyéb igazolásai</w:t>
            </w:r>
          </w:p>
        </w:tc>
      </w:tr>
      <w:tr w:rsidR="00E96DA6" w:rsidRPr="001D7546" w14:paraId="2B297C25" w14:textId="77777777" w:rsidTr="00AD545F">
        <w:trPr>
          <w:tblCellSpacing w:w="20" w:type="dxa"/>
        </w:trPr>
        <w:tc>
          <w:tcPr>
            <w:tcW w:w="7423" w:type="dxa"/>
            <w:gridSpan w:val="2"/>
          </w:tcPr>
          <w:p w14:paraId="5F0D82F1" w14:textId="77777777" w:rsidR="00575FB4" w:rsidRPr="001D7546" w:rsidRDefault="00575FB4" w:rsidP="00575FB4">
            <w:pPr>
              <w:ind w:left="282"/>
              <w:jc w:val="both"/>
              <w:rPr>
                <w:color w:val="000000" w:themeColor="text1"/>
              </w:rPr>
            </w:pPr>
            <w:r w:rsidRPr="001D7546">
              <w:rPr>
                <w:color w:val="000000" w:themeColor="text1"/>
              </w:rPr>
              <w:t>Azon gazdasági szereplők cé</w:t>
            </w:r>
            <w:r w:rsidR="00BE2435" w:rsidRPr="001D7546">
              <w:rPr>
                <w:color w:val="000000" w:themeColor="text1"/>
              </w:rPr>
              <w:t xml:space="preserve">gjegyzésre jogosult személyeinek </w:t>
            </w:r>
            <w:r w:rsidRPr="001D7546">
              <w:rPr>
                <w:color w:val="000000" w:themeColor="text1"/>
              </w:rPr>
              <w:t xml:space="preserve">cégaláírási </w:t>
            </w:r>
            <w:r w:rsidR="006635C6" w:rsidRPr="001D7546">
              <w:rPr>
                <w:color w:val="000000" w:themeColor="text1"/>
              </w:rPr>
              <w:t>nyilatkozata</w:t>
            </w:r>
            <w:r w:rsidRPr="001D7546">
              <w:rPr>
                <w:color w:val="000000" w:themeColor="text1"/>
              </w:rPr>
              <w:t xml:space="preserve"> (közjegyzői aláírás-hitelesítéssel ellátott címpéldány) vagy a 2006. évi V. törvény 9. §</w:t>
            </w:r>
            <w:proofErr w:type="spellStart"/>
            <w:r w:rsidRPr="001D7546">
              <w:rPr>
                <w:color w:val="000000" w:themeColor="text1"/>
              </w:rPr>
              <w:t>-a</w:t>
            </w:r>
            <w:proofErr w:type="spellEnd"/>
            <w:r w:rsidRPr="001D7546">
              <w:rPr>
                <w:color w:val="000000" w:themeColor="text1"/>
              </w:rPr>
              <w:t xml:space="preserve"> szerinti, ügyvéd által ellenjegyzett aláírás-mintáj</w:t>
            </w:r>
            <w:r w:rsidR="006635C6" w:rsidRPr="001D7546">
              <w:rPr>
                <w:color w:val="000000" w:themeColor="text1"/>
              </w:rPr>
              <w:t>a</w:t>
            </w:r>
            <w:r w:rsidRPr="001D7546">
              <w:rPr>
                <w:color w:val="000000" w:themeColor="text1"/>
              </w:rPr>
              <w:t xml:space="preserve">, </w:t>
            </w:r>
            <w:proofErr w:type="gramStart"/>
            <w:r w:rsidRPr="001D7546">
              <w:rPr>
                <w:color w:val="000000" w:themeColor="text1"/>
              </w:rPr>
              <w:t>aki(</w:t>
            </w:r>
            <w:proofErr w:type="gramEnd"/>
            <w:r w:rsidRPr="001D7546">
              <w:rPr>
                <w:color w:val="000000" w:themeColor="text1"/>
              </w:rPr>
              <w:t>k) az ajánlatot, illetve annak részét képező nyilatkozatokat aláírták.</w:t>
            </w:r>
          </w:p>
          <w:p w14:paraId="246539C9" w14:textId="77777777" w:rsidR="002E36F6" w:rsidRPr="001D7546" w:rsidRDefault="00575FB4" w:rsidP="006635C6">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w:t>
            </w:r>
            <w:r w:rsidR="006635C6" w:rsidRPr="001D7546">
              <w:rPr>
                <w:color w:val="000000" w:themeColor="text1"/>
              </w:rPr>
              <w:t xml:space="preserve">: </w:t>
            </w:r>
            <w:r w:rsidRPr="001D7546">
              <w:rPr>
                <w:color w:val="000000" w:themeColor="text1"/>
              </w:rPr>
              <w:t xml:space="preserve">közjegyző által </w:t>
            </w:r>
            <w:r w:rsidRPr="001D7546">
              <w:rPr>
                <w:color w:val="000000" w:themeColor="text1"/>
              </w:rPr>
              <w:lastRenderedPageBreak/>
              <w:t>hitelesített aláírási minta eredeti vagy egyszerű más</w:t>
            </w:r>
            <w:r w:rsidR="006635C6" w:rsidRPr="001D7546">
              <w:rPr>
                <w:color w:val="000000" w:themeColor="text1"/>
              </w:rPr>
              <w:t>olati példánya</w:t>
            </w:r>
          </w:p>
        </w:tc>
        <w:tc>
          <w:tcPr>
            <w:tcW w:w="1420" w:type="dxa"/>
            <w:vAlign w:val="center"/>
          </w:tcPr>
          <w:p w14:paraId="5A668C84" w14:textId="77777777" w:rsidR="00045501" w:rsidRPr="001D7546" w:rsidRDefault="00045501" w:rsidP="009D0EB9">
            <w:pPr>
              <w:jc w:val="both"/>
              <w:rPr>
                <w:color w:val="000000" w:themeColor="text1"/>
              </w:rPr>
            </w:pPr>
          </w:p>
        </w:tc>
      </w:tr>
      <w:tr w:rsidR="00E96DA6" w:rsidRPr="001D7546" w14:paraId="23E10C2F" w14:textId="77777777" w:rsidTr="00AD545F">
        <w:trPr>
          <w:tblCellSpacing w:w="20" w:type="dxa"/>
        </w:trPr>
        <w:tc>
          <w:tcPr>
            <w:tcW w:w="7423" w:type="dxa"/>
            <w:gridSpan w:val="2"/>
          </w:tcPr>
          <w:p w14:paraId="718C6943" w14:textId="77777777" w:rsidR="006635C6" w:rsidRPr="001D7546" w:rsidRDefault="00045501" w:rsidP="006635C6">
            <w:pPr>
              <w:ind w:left="282"/>
              <w:jc w:val="both"/>
              <w:rPr>
                <w:color w:val="000000" w:themeColor="text1"/>
              </w:rPr>
            </w:pPr>
            <w:r w:rsidRPr="001D7546">
              <w:rPr>
                <w:i/>
                <w:color w:val="000000" w:themeColor="text1"/>
              </w:rPr>
              <w:lastRenderedPageBreak/>
              <w:t>Opcionálisan:</w:t>
            </w:r>
            <w:r w:rsidRPr="001D7546">
              <w:rPr>
                <w:color w:val="000000" w:themeColor="text1"/>
              </w:rPr>
              <w:t xml:space="preserve"> </w:t>
            </w:r>
            <w:r w:rsidR="006635C6" w:rsidRPr="001D7546">
              <w:rPr>
                <w:color w:val="000000" w:themeColor="text1"/>
              </w:rPr>
              <w:t>cégjegyzésre jogosult személytől származó, teljes bizonyító erejű magánokiratba foglalt meghatalmazás</w:t>
            </w:r>
          </w:p>
          <w:p w14:paraId="32AF16AB" w14:textId="77777777" w:rsidR="00045501" w:rsidRPr="001D7546" w:rsidRDefault="00575FB4" w:rsidP="006635C6">
            <w:pPr>
              <w:ind w:left="282"/>
              <w:jc w:val="both"/>
              <w:rPr>
                <w:i/>
                <w:color w:val="000000" w:themeColor="text1"/>
              </w:rPr>
            </w:pPr>
            <w:r w:rsidRPr="001D7546">
              <w:rPr>
                <w:i/>
                <w:color w:val="000000" w:themeColor="text1"/>
              </w:rPr>
              <w:t>Amennyiben az ajánlatot, illetve a szükséges nyilatkozatokat az ajánlattevő (közös ajánlattevő), alvállalkozó és az alkalmasság igazolásában részt vevő más szervezet vonatkozásában cégjegyzésre jogosult képviselőjének felhatalmazása alapján más személy</w:t>
            </w:r>
            <w:r w:rsidR="006635C6" w:rsidRPr="001D7546">
              <w:rPr>
                <w:i/>
                <w:color w:val="000000" w:themeColor="text1"/>
              </w:rPr>
              <w:t xml:space="preserve"> írja alá</w:t>
            </w:r>
          </w:p>
        </w:tc>
        <w:tc>
          <w:tcPr>
            <w:tcW w:w="1420" w:type="dxa"/>
            <w:vAlign w:val="center"/>
          </w:tcPr>
          <w:p w14:paraId="0205642F" w14:textId="77777777" w:rsidR="00045501" w:rsidRPr="001D7546" w:rsidRDefault="00045501" w:rsidP="009D0EB9">
            <w:pPr>
              <w:jc w:val="both"/>
              <w:rPr>
                <w:color w:val="000000" w:themeColor="text1"/>
              </w:rPr>
            </w:pPr>
          </w:p>
        </w:tc>
      </w:tr>
      <w:tr w:rsidR="00E96DA6" w:rsidRPr="001D7546" w14:paraId="54B4A8E1" w14:textId="77777777" w:rsidTr="00AD545F">
        <w:trPr>
          <w:tblCellSpacing w:w="20" w:type="dxa"/>
        </w:trPr>
        <w:tc>
          <w:tcPr>
            <w:tcW w:w="7423" w:type="dxa"/>
            <w:gridSpan w:val="2"/>
          </w:tcPr>
          <w:p w14:paraId="0B9D27E5" w14:textId="77777777" w:rsidR="007005E0" w:rsidRPr="001D7546" w:rsidRDefault="00385BF5" w:rsidP="007005E0">
            <w:pPr>
              <w:ind w:left="282"/>
              <w:jc w:val="both"/>
              <w:rPr>
                <w:color w:val="000000" w:themeColor="text1"/>
              </w:rPr>
            </w:pPr>
            <w:r w:rsidRPr="001D7546">
              <w:rPr>
                <w:i/>
                <w:color w:val="000000" w:themeColor="text1"/>
              </w:rPr>
              <w:t>Opcionális:</w:t>
            </w:r>
            <w:r w:rsidRPr="001D7546">
              <w:rPr>
                <w:color w:val="000000" w:themeColor="text1"/>
              </w:rPr>
              <w:t xml:space="preserve"> </w:t>
            </w:r>
            <w:r w:rsidR="007005E0" w:rsidRPr="001D7546">
              <w:rPr>
                <w:color w:val="000000" w:themeColor="text1"/>
              </w:rPr>
              <w:t>jogutódlás tényét, körülményeit bizonyító cégiratok, így különösen a szétválási, kiválási szerződést, átalakulási cégiratok</w:t>
            </w:r>
          </w:p>
          <w:p w14:paraId="271024E1" w14:textId="77777777" w:rsidR="00385BF5" w:rsidRPr="001D7546" w:rsidRDefault="00385BF5" w:rsidP="007005E0">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w:t>
            </w:r>
            <w:r w:rsidR="007005E0" w:rsidRPr="001D7546">
              <w:rPr>
                <w:i/>
                <w:color w:val="000000" w:themeColor="text1"/>
              </w:rPr>
              <w:t>ly adatát fel kívánja használni</w:t>
            </w:r>
          </w:p>
        </w:tc>
        <w:tc>
          <w:tcPr>
            <w:tcW w:w="1420" w:type="dxa"/>
            <w:vAlign w:val="center"/>
          </w:tcPr>
          <w:p w14:paraId="3163976B" w14:textId="77777777" w:rsidR="00385BF5" w:rsidRPr="001D7546" w:rsidRDefault="00385BF5" w:rsidP="009D0EB9">
            <w:pPr>
              <w:jc w:val="both"/>
              <w:rPr>
                <w:color w:val="000000" w:themeColor="text1"/>
              </w:rPr>
            </w:pPr>
          </w:p>
        </w:tc>
      </w:tr>
      <w:tr w:rsidR="00E96DA6" w:rsidRPr="001D7546" w14:paraId="201FE12C" w14:textId="77777777" w:rsidTr="00AD545F">
        <w:trPr>
          <w:tblCellSpacing w:w="20" w:type="dxa"/>
        </w:trPr>
        <w:tc>
          <w:tcPr>
            <w:tcW w:w="8883" w:type="dxa"/>
            <w:gridSpan w:val="3"/>
            <w:vAlign w:val="center"/>
          </w:tcPr>
          <w:p w14:paraId="31BFA4BE" w14:textId="77777777" w:rsidR="00045501" w:rsidRPr="001D7546" w:rsidRDefault="00045501" w:rsidP="009D0EB9">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E96DA6" w:rsidRPr="001D7546" w14:paraId="3AA2DB29" w14:textId="77777777" w:rsidTr="00AD545F">
        <w:trPr>
          <w:tblCellSpacing w:w="20" w:type="dxa"/>
        </w:trPr>
        <w:tc>
          <w:tcPr>
            <w:tcW w:w="7342" w:type="dxa"/>
          </w:tcPr>
          <w:p w14:paraId="6F4D89B3" w14:textId="72F9C1BB" w:rsidR="00B45854" w:rsidRPr="001D7546" w:rsidRDefault="00045501" w:rsidP="00373FCC">
            <w:pPr>
              <w:ind w:left="309" w:right="71"/>
              <w:jc w:val="both"/>
              <w:outlineLvl w:val="6"/>
              <w:rPr>
                <w:color w:val="000000" w:themeColor="text1"/>
              </w:rPr>
            </w:pPr>
            <w:r w:rsidRPr="001D7546">
              <w:rPr>
                <w:color w:val="000000" w:themeColor="text1"/>
              </w:rPr>
              <w:t>Ajánlattevő nyilatkozata a más szervezet kapac</w:t>
            </w:r>
            <w:r w:rsidR="007005E0" w:rsidRPr="001D7546">
              <w:rPr>
                <w:color w:val="000000" w:themeColor="text1"/>
              </w:rPr>
              <w:t>itására történő támaszkodásról</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BC09D9" w:rsidRPr="001D7546">
              <w:rPr>
                <w:color w:val="000000" w:themeColor="text1"/>
              </w:rPr>
              <w:t xml:space="preserve"> (</w:t>
            </w:r>
            <w:r w:rsidR="003908CE" w:rsidRPr="001D7546">
              <w:rPr>
                <w:color w:val="000000" w:themeColor="text1"/>
              </w:rPr>
              <w:t>7</w:t>
            </w:r>
            <w:r w:rsidRPr="001D7546">
              <w:rPr>
                <w:color w:val="000000" w:themeColor="text1"/>
              </w:rPr>
              <w:t>. számú melléklet)</w:t>
            </w:r>
          </w:p>
        </w:tc>
        <w:tc>
          <w:tcPr>
            <w:tcW w:w="1501" w:type="dxa"/>
            <w:gridSpan w:val="2"/>
            <w:vAlign w:val="center"/>
          </w:tcPr>
          <w:p w14:paraId="0CA89683" w14:textId="77777777" w:rsidR="00045501" w:rsidRPr="001D7546" w:rsidRDefault="00045501" w:rsidP="009D0EB9">
            <w:pPr>
              <w:jc w:val="both"/>
              <w:rPr>
                <w:color w:val="000000" w:themeColor="text1"/>
              </w:rPr>
            </w:pPr>
          </w:p>
        </w:tc>
      </w:tr>
      <w:tr w:rsidR="00E96DA6" w:rsidRPr="001D7546" w14:paraId="50A9526D" w14:textId="77777777" w:rsidTr="00AD545F">
        <w:trPr>
          <w:tblCellSpacing w:w="20" w:type="dxa"/>
        </w:trPr>
        <w:tc>
          <w:tcPr>
            <w:tcW w:w="7342" w:type="dxa"/>
          </w:tcPr>
          <w:p w14:paraId="69E37E69" w14:textId="39391E77"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nyilatkozata a Kb</w:t>
            </w:r>
            <w:r w:rsidR="007005E0" w:rsidRPr="001D7546">
              <w:rPr>
                <w:color w:val="000000" w:themeColor="text1"/>
              </w:rPr>
              <w:t>t. 65. § (8) bekezdése alapján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C17851" w:rsidRPr="001D7546">
              <w:rPr>
                <w:color w:val="000000" w:themeColor="text1"/>
                <w:lang w:eastAsia="en-US"/>
              </w:rPr>
              <w:t xml:space="preserve"> </w:t>
            </w:r>
            <w:r w:rsidR="00BC09D9" w:rsidRPr="001D7546">
              <w:rPr>
                <w:color w:val="000000" w:themeColor="text1"/>
              </w:rPr>
              <w:t>(</w:t>
            </w:r>
            <w:r w:rsidR="003908CE" w:rsidRPr="001D7546">
              <w:rPr>
                <w:color w:val="000000" w:themeColor="text1"/>
              </w:rPr>
              <w:t>8</w:t>
            </w:r>
            <w:r w:rsidRPr="001D7546">
              <w:rPr>
                <w:color w:val="000000" w:themeColor="text1"/>
              </w:rPr>
              <w:t>. számú melléklet)</w:t>
            </w:r>
          </w:p>
        </w:tc>
        <w:tc>
          <w:tcPr>
            <w:tcW w:w="1501" w:type="dxa"/>
            <w:gridSpan w:val="2"/>
            <w:vAlign w:val="center"/>
          </w:tcPr>
          <w:p w14:paraId="577578D4" w14:textId="77777777" w:rsidR="00045501" w:rsidRPr="001D7546" w:rsidRDefault="00045501" w:rsidP="009D0EB9">
            <w:pPr>
              <w:jc w:val="both"/>
              <w:rPr>
                <w:color w:val="000000" w:themeColor="text1"/>
              </w:rPr>
            </w:pPr>
          </w:p>
        </w:tc>
      </w:tr>
      <w:tr w:rsidR="00E96DA6" w:rsidRPr="001D7546" w14:paraId="67A1CC47" w14:textId="77777777" w:rsidTr="00AD545F">
        <w:trPr>
          <w:tblCellSpacing w:w="20" w:type="dxa"/>
        </w:trPr>
        <w:tc>
          <w:tcPr>
            <w:tcW w:w="7342" w:type="dxa"/>
          </w:tcPr>
          <w:p w14:paraId="51CD8596" w14:textId="4BAEEBD9"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3"/>
            </w:r>
          </w:p>
        </w:tc>
        <w:tc>
          <w:tcPr>
            <w:tcW w:w="1501" w:type="dxa"/>
            <w:gridSpan w:val="2"/>
            <w:vAlign w:val="center"/>
          </w:tcPr>
          <w:p w14:paraId="548AB07F" w14:textId="77777777" w:rsidR="00045501" w:rsidRPr="001D7546" w:rsidRDefault="00045501" w:rsidP="009D0EB9">
            <w:pPr>
              <w:jc w:val="both"/>
              <w:rPr>
                <w:color w:val="000000" w:themeColor="text1"/>
              </w:rPr>
            </w:pPr>
          </w:p>
        </w:tc>
      </w:tr>
      <w:tr w:rsidR="00E96DA6" w:rsidRPr="001D7546" w14:paraId="7A868C78" w14:textId="77777777" w:rsidTr="00AD545F">
        <w:trPr>
          <w:tblCellSpacing w:w="20" w:type="dxa"/>
        </w:trPr>
        <w:tc>
          <w:tcPr>
            <w:tcW w:w="8883" w:type="dxa"/>
            <w:gridSpan w:val="3"/>
          </w:tcPr>
          <w:p w14:paraId="4526BF52" w14:textId="77777777" w:rsidR="00D24DC7" w:rsidRPr="001D7546" w:rsidRDefault="00D24DC7" w:rsidP="007005E0">
            <w:pPr>
              <w:keepNext/>
              <w:jc w:val="both"/>
              <w:rPr>
                <w:color w:val="000000" w:themeColor="text1"/>
              </w:rPr>
            </w:pPr>
            <w:r w:rsidRPr="001D7546">
              <w:rPr>
                <w:b/>
                <w:color w:val="000000" w:themeColor="text1"/>
              </w:rPr>
              <w:t>Az ajánlati felhívásban előírt egyéb nyilatkozatok, igazolások</w:t>
            </w:r>
          </w:p>
        </w:tc>
      </w:tr>
      <w:tr w:rsidR="00E96DA6" w:rsidRPr="001D7546" w14:paraId="1DD4598A" w14:textId="77777777" w:rsidTr="00AD545F">
        <w:trPr>
          <w:tblCellSpacing w:w="20" w:type="dxa"/>
        </w:trPr>
        <w:tc>
          <w:tcPr>
            <w:tcW w:w="7342" w:type="dxa"/>
          </w:tcPr>
          <w:p w14:paraId="47D8745A" w14:textId="6F82B19B" w:rsidR="00275B98" w:rsidRPr="00547A64" w:rsidRDefault="00C458FE" w:rsidP="00C458FE">
            <w:pPr>
              <w:ind w:left="309" w:right="71"/>
              <w:jc w:val="both"/>
              <w:outlineLvl w:val="6"/>
              <w:rPr>
                <w:color w:val="000000" w:themeColor="text1"/>
              </w:rPr>
            </w:pPr>
            <w:r w:rsidRPr="00067007">
              <w:t xml:space="preserve">Ajánlattevő (közös ajánlattevő) nyilatkozata </w:t>
            </w:r>
            <w:r>
              <w:t xml:space="preserve">a villamos energia mennyiség </w:t>
            </w:r>
            <w:r w:rsidRPr="00067007">
              <w:t>rendelkezés</w:t>
            </w:r>
            <w:r>
              <w:t xml:space="preserve">ére állásáról, </w:t>
            </w:r>
            <w:r w:rsidRPr="00547A64">
              <w:rPr>
                <w:color w:val="000000" w:themeColor="text1"/>
                <w:lang w:eastAsia="en-US"/>
              </w:rPr>
              <w:t>megfelelő képviseleti jogosultsággal</w:t>
            </w:r>
            <w:r>
              <w:rPr>
                <w:color w:val="000000" w:themeColor="text1"/>
                <w:lang w:eastAsia="en-US"/>
              </w:rPr>
              <w:t xml:space="preserve"> rendelkező személy által aláírva</w:t>
            </w:r>
            <w:r>
              <w:t xml:space="preserve"> (9</w:t>
            </w:r>
            <w:r w:rsidRPr="00067007">
              <w:t>. számú melléklet)</w:t>
            </w:r>
          </w:p>
        </w:tc>
        <w:tc>
          <w:tcPr>
            <w:tcW w:w="1501" w:type="dxa"/>
            <w:gridSpan w:val="2"/>
            <w:vAlign w:val="center"/>
          </w:tcPr>
          <w:p w14:paraId="55F4725E" w14:textId="77777777" w:rsidR="00275B98" w:rsidRPr="001D7546" w:rsidRDefault="00275B98" w:rsidP="00275B98">
            <w:pPr>
              <w:jc w:val="both"/>
              <w:rPr>
                <w:color w:val="000000" w:themeColor="text1"/>
              </w:rPr>
            </w:pPr>
          </w:p>
        </w:tc>
      </w:tr>
      <w:tr w:rsidR="00E96DA6" w:rsidRPr="001D7546" w14:paraId="69BA3134" w14:textId="77777777" w:rsidTr="00AD545F">
        <w:trPr>
          <w:tblCellSpacing w:w="20" w:type="dxa"/>
        </w:trPr>
        <w:tc>
          <w:tcPr>
            <w:tcW w:w="8883" w:type="dxa"/>
            <w:gridSpan w:val="3"/>
          </w:tcPr>
          <w:p w14:paraId="03081FD7" w14:textId="77777777" w:rsidR="00045501" w:rsidRPr="001D7546" w:rsidRDefault="00045501" w:rsidP="00D24DC7">
            <w:pPr>
              <w:keepNext/>
              <w:jc w:val="both"/>
              <w:rPr>
                <w:b/>
                <w:color w:val="000000" w:themeColor="text1"/>
              </w:rPr>
            </w:pPr>
            <w:r w:rsidRPr="001D7546">
              <w:rPr>
                <w:b/>
                <w:color w:val="000000" w:themeColor="text1"/>
              </w:rPr>
              <w:t>Az ajánlat mellett külön csatolva:</w:t>
            </w:r>
          </w:p>
        </w:tc>
      </w:tr>
      <w:tr w:rsidR="00E96DA6" w:rsidRPr="001D7546" w14:paraId="0B32B20B" w14:textId="77777777" w:rsidTr="00AD545F">
        <w:trPr>
          <w:tblCellSpacing w:w="20" w:type="dxa"/>
        </w:trPr>
        <w:tc>
          <w:tcPr>
            <w:tcW w:w="8883" w:type="dxa"/>
            <w:gridSpan w:val="3"/>
          </w:tcPr>
          <w:p w14:paraId="26FE7747" w14:textId="13FA89A5" w:rsidR="00045501" w:rsidRPr="001D7546" w:rsidRDefault="00EC0231" w:rsidP="002B4505">
            <w:pPr>
              <w:ind w:left="282"/>
              <w:jc w:val="both"/>
              <w:rPr>
                <w:color w:val="000000" w:themeColor="text1"/>
              </w:rPr>
            </w:pPr>
            <w:r w:rsidRPr="001D7546">
              <w:rPr>
                <w:color w:val="000000" w:themeColor="text1"/>
              </w:rPr>
              <w:t>1</w:t>
            </w:r>
            <w:r w:rsidR="00045501" w:rsidRPr="001D7546">
              <w:rPr>
                <w:color w:val="000000" w:themeColor="text1"/>
              </w:rPr>
              <w:t xml:space="preserve"> </w:t>
            </w:r>
            <w:r w:rsidR="00045501" w:rsidRPr="000B273B">
              <w:rPr>
                <w:color w:val="000000" w:themeColor="text1"/>
              </w:rPr>
              <w:t xml:space="preserve">példány elektronikus adathordozó (CD/DVD) </w:t>
            </w:r>
            <w:r w:rsidR="008A5E27" w:rsidRPr="000B273B">
              <w:rPr>
                <w:color w:val="000000" w:themeColor="text1"/>
              </w:rPr>
              <w:t xml:space="preserve">amely tartalmazza a papír alapon benyújtott ajánlatot jelszó nélkül olvasható, de nem </w:t>
            </w:r>
            <w:proofErr w:type="gramStart"/>
            <w:r w:rsidR="008A5E27" w:rsidRPr="000B273B">
              <w:rPr>
                <w:color w:val="000000" w:themeColor="text1"/>
              </w:rPr>
              <w:t>mó</w:t>
            </w:r>
            <w:r w:rsidR="002B4505">
              <w:rPr>
                <w:color w:val="000000" w:themeColor="text1"/>
              </w:rPr>
              <w:t>dosítható .</w:t>
            </w:r>
            <w:proofErr w:type="spellStart"/>
            <w:r w:rsidR="002B4505">
              <w:rPr>
                <w:color w:val="000000" w:themeColor="text1"/>
              </w:rPr>
              <w:t>pdf</w:t>
            </w:r>
            <w:proofErr w:type="spellEnd"/>
            <w:proofErr w:type="gramEnd"/>
            <w:r w:rsidR="002B4505">
              <w:rPr>
                <w:color w:val="000000" w:themeColor="text1"/>
              </w:rPr>
              <w:t xml:space="preserve"> fájlformátumban</w:t>
            </w:r>
            <w:r w:rsidR="00712D60" w:rsidRPr="001D7546">
              <w:rPr>
                <w:color w:val="000000" w:themeColor="text1"/>
              </w:rPr>
              <w:t xml:space="preserve">, </w:t>
            </w:r>
            <w:r w:rsidR="00712D60"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712D60" w:rsidRPr="001D7546">
              <w:rPr>
                <w:color w:val="000000" w:themeColor="text1"/>
                <w:lang w:eastAsia="en-GB"/>
              </w:rPr>
              <w:t>ot szerkeszthető (pl. Word) formátumban</w:t>
            </w:r>
          </w:p>
        </w:tc>
      </w:tr>
    </w:tbl>
    <w:p w14:paraId="51B3D4EC" w14:textId="77777777" w:rsidR="00045501" w:rsidRPr="001D7546" w:rsidRDefault="00045501" w:rsidP="00045501">
      <w:pPr>
        <w:jc w:val="both"/>
        <w:rPr>
          <w:color w:val="000000" w:themeColor="text1"/>
        </w:rPr>
      </w:pPr>
    </w:p>
    <w:p w14:paraId="37DCDB37" w14:textId="77777777" w:rsidR="00045501" w:rsidRPr="001D7546" w:rsidRDefault="00045501" w:rsidP="00045501">
      <w:pPr>
        <w:jc w:val="both"/>
        <w:rPr>
          <w:color w:val="000000" w:themeColor="text1"/>
        </w:rPr>
      </w:pPr>
      <w:r w:rsidRPr="001D7546">
        <w:rPr>
          <w:color w:val="000000" w:themeColor="text1"/>
        </w:rPr>
        <w:t xml:space="preserve">Az </w:t>
      </w:r>
      <w:proofErr w:type="gramStart"/>
      <w:r w:rsidRPr="001D7546">
        <w:rPr>
          <w:color w:val="000000" w:themeColor="text1"/>
        </w:rPr>
        <w:t>ajánlat …</w:t>
      </w:r>
      <w:proofErr w:type="gramEnd"/>
      <w:r w:rsidRPr="001D7546">
        <w:rPr>
          <w:color w:val="000000" w:themeColor="text1"/>
        </w:rPr>
        <w:t xml:space="preserve">… folyamatosan számozott oldalt tartalmaz. </w:t>
      </w:r>
    </w:p>
    <w:p w14:paraId="2ED2A2A0" w14:textId="77777777" w:rsidR="006A5B68" w:rsidRPr="001D7546" w:rsidRDefault="006A5B68" w:rsidP="00045501">
      <w:pPr>
        <w:jc w:val="both"/>
        <w:rPr>
          <w:color w:val="000000" w:themeColor="text1"/>
        </w:rPr>
      </w:pPr>
    </w:p>
    <w:p w14:paraId="0FA967E2" w14:textId="77777777" w:rsidR="006A5B68" w:rsidRPr="001D7546" w:rsidRDefault="006A5B68" w:rsidP="006A5B68">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1030258" w14:textId="77777777" w:rsidR="00343C30" w:rsidRPr="001D7546" w:rsidRDefault="00343C30" w:rsidP="006A5B68">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E96DA6" w:rsidRPr="001D7546" w14:paraId="473FFABC" w14:textId="77777777" w:rsidTr="00720F86">
        <w:tc>
          <w:tcPr>
            <w:tcW w:w="4603" w:type="dxa"/>
          </w:tcPr>
          <w:p w14:paraId="1B7DE17B" w14:textId="77777777" w:rsidR="006A5B68" w:rsidRPr="001D7546" w:rsidRDefault="006A5B68" w:rsidP="006A5B68">
            <w:pPr>
              <w:jc w:val="center"/>
              <w:rPr>
                <w:color w:val="000000" w:themeColor="text1"/>
              </w:rPr>
            </w:pPr>
            <w:r w:rsidRPr="001D7546">
              <w:rPr>
                <w:color w:val="000000" w:themeColor="text1"/>
              </w:rPr>
              <w:t>………………………………</w:t>
            </w:r>
          </w:p>
        </w:tc>
      </w:tr>
      <w:tr w:rsidR="00E96DA6" w:rsidRPr="001D7546" w14:paraId="408B40D4" w14:textId="77777777" w:rsidTr="00720F86">
        <w:tc>
          <w:tcPr>
            <w:tcW w:w="4603" w:type="dxa"/>
          </w:tcPr>
          <w:p w14:paraId="7C82C9F9" w14:textId="77777777" w:rsidR="006A5B68" w:rsidRPr="001D7546" w:rsidRDefault="006A5B68" w:rsidP="006A5B68">
            <w:pPr>
              <w:jc w:val="center"/>
              <w:rPr>
                <w:color w:val="000000" w:themeColor="text1"/>
              </w:rPr>
            </w:pPr>
            <w:r w:rsidRPr="001D7546">
              <w:rPr>
                <w:color w:val="000000" w:themeColor="text1"/>
              </w:rPr>
              <w:t>cégszerű aláírás</w:t>
            </w:r>
          </w:p>
        </w:tc>
      </w:tr>
    </w:tbl>
    <w:p w14:paraId="3942EA18" w14:textId="77777777" w:rsidR="00045501" w:rsidRPr="001D7546" w:rsidRDefault="00045501" w:rsidP="00045501">
      <w:pPr>
        <w:jc w:val="right"/>
        <w:rPr>
          <w:color w:val="000000" w:themeColor="text1"/>
        </w:rPr>
      </w:pPr>
      <w:r w:rsidRPr="001D7546">
        <w:rPr>
          <w:color w:val="000000" w:themeColor="text1"/>
        </w:rPr>
        <w:br w:type="page"/>
      </w:r>
      <w:r w:rsidR="00065DEE" w:rsidRPr="001D7546">
        <w:rPr>
          <w:color w:val="000000" w:themeColor="text1"/>
        </w:rPr>
        <w:lastRenderedPageBreak/>
        <w:t>2. számú melléklet</w:t>
      </w:r>
    </w:p>
    <w:p w14:paraId="571B75D5" w14:textId="77777777" w:rsidR="00045501" w:rsidRPr="001D7546" w:rsidRDefault="00045501" w:rsidP="00045501">
      <w:pPr>
        <w:outlineLvl w:val="0"/>
        <w:rPr>
          <w:color w:val="000000" w:themeColor="text1"/>
        </w:rPr>
      </w:pPr>
      <w:bookmarkStart w:id="16" w:name="_Toc272328702"/>
    </w:p>
    <w:p w14:paraId="5384416C" w14:textId="77777777" w:rsidR="00045501" w:rsidRPr="001D7546" w:rsidRDefault="00045501" w:rsidP="00045501">
      <w:pPr>
        <w:keepNext/>
        <w:ind w:right="29"/>
        <w:jc w:val="center"/>
        <w:outlineLvl w:val="1"/>
        <w:rPr>
          <w:b/>
          <w:bCs/>
          <w:color w:val="000000" w:themeColor="text1"/>
        </w:rPr>
      </w:pPr>
      <w:bookmarkStart w:id="17" w:name="_Toc370377032"/>
      <w:bookmarkStart w:id="18" w:name="_Toc397507172"/>
      <w:bookmarkStart w:id="19" w:name="_Toc426101452"/>
      <w:bookmarkStart w:id="20" w:name="_Toc438036116"/>
      <w:bookmarkStart w:id="21" w:name="_Toc435196623"/>
      <w:bookmarkStart w:id="22" w:name="_Toc494375315"/>
      <w:r w:rsidRPr="001D7546">
        <w:rPr>
          <w:b/>
          <w:bCs/>
          <w:color w:val="000000" w:themeColor="text1"/>
        </w:rPr>
        <w:t>Felolvasólap</w:t>
      </w:r>
      <w:bookmarkEnd w:id="16"/>
      <w:bookmarkEnd w:id="17"/>
      <w:bookmarkEnd w:id="18"/>
      <w:bookmarkEnd w:id="19"/>
      <w:bookmarkEnd w:id="20"/>
      <w:bookmarkEnd w:id="21"/>
      <w:bookmarkEnd w:id="22"/>
    </w:p>
    <w:p w14:paraId="13CEAC4C" w14:textId="77777777" w:rsidR="00045501" w:rsidRPr="001D7546" w:rsidRDefault="00045501" w:rsidP="00045501">
      <w:pPr>
        <w:outlineLvl w:val="0"/>
        <w:rPr>
          <w:color w:val="000000" w:themeColor="text1"/>
        </w:rPr>
      </w:pPr>
    </w:p>
    <w:p w14:paraId="7326C375" w14:textId="58AA49BA" w:rsidR="00C458FE" w:rsidRDefault="00C458FE" w:rsidP="00C458F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1790C2B3" w14:textId="77777777" w:rsidR="0079582A" w:rsidRPr="001D7546" w:rsidRDefault="0079582A" w:rsidP="00B654C2">
      <w:pPr>
        <w:rPr>
          <w:color w:val="000000" w:themeColor="text1"/>
        </w:rPr>
      </w:pPr>
    </w:p>
    <w:p w14:paraId="22B639B4" w14:textId="77777777" w:rsidR="00045501" w:rsidRPr="001D7546" w:rsidRDefault="00045501" w:rsidP="00045501">
      <w:pPr>
        <w:jc w:val="both"/>
        <w:rPr>
          <w:bCs/>
          <w:color w:val="000000" w:themeColor="text1"/>
          <w:u w:val="single"/>
        </w:rPr>
      </w:pPr>
      <w:r w:rsidRPr="001D7546">
        <w:rPr>
          <w:bCs/>
          <w:color w:val="000000" w:themeColor="text1"/>
          <w:u w:val="single"/>
        </w:rPr>
        <w:t xml:space="preserve">Önálló ajánlat </w:t>
      </w:r>
      <w:proofErr w:type="gramStart"/>
      <w:r w:rsidRPr="001D7546">
        <w:rPr>
          <w:bCs/>
          <w:color w:val="000000" w:themeColor="text1"/>
          <w:u w:val="single"/>
        </w:rPr>
        <w:t>esetén</w:t>
      </w:r>
      <w:r w:rsidRPr="001D7546">
        <w:rPr>
          <w:bCs/>
          <w:color w:val="000000" w:themeColor="text1"/>
          <w:u w:val="single"/>
          <w:vertAlign w:val="superscript"/>
        </w:rPr>
        <w:footnoteReference w:id="4"/>
      </w:r>
      <w:r w:rsidRPr="001D7546">
        <w:rPr>
          <w:bCs/>
          <w:color w:val="000000" w:themeColor="text1"/>
          <w:u w:val="single"/>
        </w:rPr>
        <w:t>:</w:t>
      </w:r>
      <w:proofErr w:type="gramEnd"/>
    </w:p>
    <w:p w14:paraId="43D07DD1" w14:textId="77777777" w:rsidR="00836DC0" w:rsidRPr="001D7546" w:rsidRDefault="00836DC0" w:rsidP="00045501">
      <w:pPr>
        <w:jc w:val="both"/>
        <w:rPr>
          <w:bCs/>
          <w:color w:val="000000" w:themeColor="text1"/>
          <w:u w:val="single"/>
        </w:rPr>
      </w:pP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96DA6" w:rsidRPr="001D7546" w14:paraId="55DF7091" w14:textId="77777777" w:rsidTr="009D0EB9">
        <w:trPr>
          <w:trHeight w:val="555"/>
          <w:tblCellSpacing w:w="20" w:type="dxa"/>
        </w:trPr>
        <w:tc>
          <w:tcPr>
            <w:tcW w:w="4494" w:type="dxa"/>
            <w:vAlign w:val="center"/>
          </w:tcPr>
          <w:p w14:paraId="30778315"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neve:</w:t>
            </w:r>
          </w:p>
        </w:tc>
        <w:tc>
          <w:tcPr>
            <w:tcW w:w="4439" w:type="dxa"/>
            <w:vAlign w:val="center"/>
          </w:tcPr>
          <w:p w14:paraId="73EC9365"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1E895A6E" w14:textId="77777777" w:rsidTr="009D0EB9">
        <w:trPr>
          <w:trHeight w:val="555"/>
          <w:tblCellSpacing w:w="20" w:type="dxa"/>
        </w:trPr>
        <w:tc>
          <w:tcPr>
            <w:tcW w:w="4494" w:type="dxa"/>
            <w:vAlign w:val="center"/>
          </w:tcPr>
          <w:p w14:paraId="77EE53A6"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székhelye:</w:t>
            </w:r>
          </w:p>
        </w:tc>
        <w:tc>
          <w:tcPr>
            <w:tcW w:w="4439" w:type="dxa"/>
            <w:vAlign w:val="center"/>
          </w:tcPr>
          <w:p w14:paraId="0D0BF381" w14:textId="77777777" w:rsidR="00045501" w:rsidRPr="001D7546" w:rsidRDefault="00045501" w:rsidP="009D0EB9">
            <w:pPr>
              <w:autoSpaceDE w:val="0"/>
              <w:autoSpaceDN w:val="0"/>
              <w:adjustRightInd w:val="0"/>
              <w:jc w:val="both"/>
              <w:rPr>
                <w:color w:val="000000" w:themeColor="text1"/>
              </w:rPr>
            </w:pPr>
          </w:p>
        </w:tc>
      </w:tr>
      <w:tr w:rsidR="00E96DA6" w:rsidRPr="001D7546" w14:paraId="15AB1E50" w14:textId="77777777" w:rsidTr="009D0EB9">
        <w:trPr>
          <w:trHeight w:val="555"/>
          <w:tblCellSpacing w:w="20" w:type="dxa"/>
        </w:trPr>
        <w:tc>
          <w:tcPr>
            <w:tcW w:w="4494" w:type="dxa"/>
            <w:vAlign w:val="center"/>
          </w:tcPr>
          <w:p w14:paraId="165EFB2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neve:</w:t>
            </w:r>
          </w:p>
        </w:tc>
        <w:tc>
          <w:tcPr>
            <w:tcW w:w="4439" w:type="dxa"/>
            <w:vAlign w:val="center"/>
          </w:tcPr>
          <w:p w14:paraId="54D54B00" w14:textId="77777777" w:rsidR="00045501" w:rsidRPr="001D7546" w:rsidRDefault="00045501" w:rsidP="009D0EB9">
            <w:pPr>
              <w:autoSpaceDE w:val="0"/>
              <w:autoSpaceDN w:val="0"/>
              <w:adjustRightInd w:val="0"/>
              <w:jc w:val="both"/>
              <w:rPr>
                <w:color w:val="000000" w:themeColor="text1"/>
              </w:rPr>
            </w:pPr>
          </w:p>
        </w:tc>
      </w:tr>
      <w:tr w:rsidR="00E96DA6" w:rsidRPr="001D7546" w14:paraId="6BE48E99" w14:textId="77777777" w:rsidTr="009D0EB9">
        <w:trPr>
          <w:trHeight w:val="555"/>
          <w:tblCellSpacing w:w="20" w:type="dxa"/>
        </w:trPr>
        <w:tc>
          <w:tcPr>
            <w:tcW w:w="4494" w:type="dxa"/>
            <w:vAlign w:val="center"/>
          </w:tcPr>
          <w:p w14:paraId="60B69856"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postacíme:</w:t>
            </w:r>
          </w:p>
        </w:tc>
        <w:tc>
          <w:tcPr>
            <w:tcW w:w="4439" w:type="dxa"/>
            <w:vAlign w:val="center"/>
          </w:tcPr>
          <w:p w14:paraId="57FEFAB3" w14:textId="77777777" w:rsidR="00045501" w:rsidRPr="001D7546" w:rsidRDefault="00045501" w:rsidP="009D0EB9">
            <w:pPr>
              <w:autoSpaceDE w:val="0"/>
              <w:autoSpaceDN w:val="0"/>
              <w:adjustRightInd w:val="0"/>
              <w:jc w:val="both"/>
              <w:rPr>
                <w:color w:val="000000" w:themeColor="text1"/>
              </w:rPr>
            </w:pPr>
          </w:p>
        </w:tc>
      </w:tr>
      <w:tr w:rsidR="00E96DA6" w:rsidRPr="001D7546" w14:paraId="2254F085" w14:textId="77777777" w:rsidTr="009D0EB9">
        <w:trPr>
          <w:trHeight w:val="555"/>
          <w:tblCellSpacing w:w="20" w:type="dxa"/>
        </w:trPr>
        <w:tc>
          <w:tcPr>
            <w:tcW w:w="4494" w:type="dxa"/>
            <w:vAlign w:val="center"/>
          </w:tcPr>
          <w:p w14:paraId="3A3F812A"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telefonszáma:</w:t>
            </w:r>
          </w:p>
        </w:tc>
        <w:tc>
          <w:tcPr>
            <w:tcW w:w="4439" w:type="dxa"/>
            <w:vAlign w:val="center"/>
          </w:tcPr>
          <w:p w14:paraId="314AEC38" w14:textId="77777777" w:rsidR="00045501" w:rsidRPr="001D7546" w:rsidRDefault="00045501" w:rsidP="009D0EB9">
            <w:pPr>
              <w:autoSpaceDE w:val="0"/>
              <w:autoSpaceDN w:val="0"/>
              <w:adjustRightInd w:val="0"/>
              <w:jc w:val="both"/>
              <w:rPr>
                <w:color w:val="000000" w:themeColor="text1"/>
              </w:rPr>
            </w:pPr>
          </w:p>
        </w:tc>
      </w:tr>
      <w:tr w:rsidR="00E96DA6" w:rsidRPr="001D7546" w14:paraId="24936C5D" w14:textId="77777777" w:rsidTr="009D0EB9">
        <w:trPr>
          <w:trHeight w:val="555"/>
          <w:tblCellSpacing w:w="20" w:type="dxa"/>
        </w:trPr>
        <w:tc>
          <w:tcPr>
            <w:tcW w:w="4494" w:type="dxa"/>
            <w:vAlign w:val="center"/>
          </w:tcPr>
          <w:p w14:paraId="2F9BDF6E"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telefax száma:</w:t>
            </w:r>
          </w:p>
        </w:tc>
        <w:tc>
          <w:tcPr>
            <w:tcW w:w="4439" w:type="dxa"/>
            <w:vAlign w:val="center"/>
          </w:tcPr>
          <w:p w14:paraId="09D752E2" w14:textId="77777777" w:rsidR="00045501" w:rsidRPr="001D7546" w:rsidRDefault="00045501" w:rsidP="009D0EB9">
            <w:pPr>
              <w:autoSpaceDE w:val="0"/>
              <w:autoSpaceDN w:val="0"/>
              <w:adjustRightInd w:val="0"/>
              <w:jc w:val="both"/>
              <w:rPr>
                <w:color w:val="000000" w:themeColor="text1"/>
              </w:rPr>
            </w:pPr>
          </w:p>
        </w:tc>
      </w:tr>
      <w:tr w:rsidR="00045501" w:rsidRPr="001D7546" w14:paraId="7A5BD2E8" w14:textId="77777777" w:rsidTr="009D0EB9">
        <w:trPr>
          <w:trHeight w:val="555"/>
          <w:tblCellSpacing w:w="20" w:type="dxa"/>
        </w:trPr>
        <w:tc>
          <w:tcPr>
            <w:tcW w:w="4494" w:type="dxa"/>
            <w:vAlign w:val="center"/>
          </w:tcPr>
          <w:p w14:paraId="46B0F178"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e-mail címe:</w:t>
            </w:r>
          </w:p>
        </w:tc>
        <w:tc>
          <w:tcPr>
            <w:tcW w:w="4439" w:type="dxa"/>
            <w:vAlign w:val="center"/>
          </w:tcPr>
          <w:p w14:paraId="0D2C5F97" w14:textId="77777777" w:rsidR="00045501" w:rsidRPr="001D7546" w:rsidRDefault="00045501" w:rsidP="009D0EB9">
            <w:pPr>
              <w:autoSpaceDE w:val="0"/>
              <w:autoSpaceDN w:val="0"/>
              <w:adjustRightInd w:val="0"/>
              <w:jc w:val="both"/>
              <w:rPr>
                <w:color w:val="000000" w:themeColor="text1"/>
              </w:rPr>
            </w:pPr>
          </w:p>
        </w:tc>
      </w:tr>
    </w:tbl>
    <w:p w14:paraId="2FB7112F" w14:textId="77777777" w:rsidR="00045501" w:rsidRPr="001D7546" w:rsidRDefault="00045501" w:rsidP="00045501">
      <w:pPr>
        <w:jc w:val="both"/>
        <w:rPr>
          <w:color w:val="000000" w:themeColor="text1"/>
        </w:rPr>
      </w:pPr>
    </w:p>
    <w:p w14:paraId="1D1AF824" w14:textId="77777777" w:rsidR="00836DC0" w:rsidRPr="001D7546" w:rsidRDefault="00836DC0" w:rsidP="00045501">
      <w:pPr>
        <w:jc w:val="both"/>
        <w:rPr>
          <w:color w:val="000000" w:themeColor="text1"/>
        </w:rPr>
      </w:pPr>
    </w:p>
    <w:p w14:paraId="2EAE3C2B" w14:textId="77777777" w:rsidR="00045501" w:rsidRPr="001D7546" w:rsidRDefault="00045501" w:rsidP="00045501">
      <w:pPr>
        <w:jc w:val="both"/>
        <w:rPr>
          <w:color w:val="000000" w:themeColor="text1"/>
          <w:u w:val="single"/>
        </w:rPr>
      </w:pPr>
      <w:r w:rsidRPr="001D7546">
        <w:rPr>
          <w:color w:val="000000" w:themeColor="text1"/>
          <w:u w:val="single"/>
        </w:rPr>
        <w:t xml:space="preserve">Közös ajánlattétel </w:t>
      </w:r>
      <w:proofErr w:type="gramStart"/>
      <w:r w:rsidRPr="001D7546">
        <w:rPr>
          <w:color w:val="000000" w:themeColor="text1"/>
          <w:u w:val="single"/>
        </w:rPr>
        <w:t>esetén</w:t>
      </w:r>
      <w:r w:rsidRPr="001D7546">
        <w:rPr>
          <w:color w:val="000000" w:themeColor="text1"/>
          <w:u w:val="single"/>
          <w:vertAlign w:val="superscript"/>
        </w:rPr>
        <w:footnoteReference w:id="5"/>
      </w:r>
      <w:r w:rsidRPr="001D7546">
        <w:rPr>
          <w:color w:val="000000" w:themeColor="text1"/>
          <w:u w:val="single"/>
        </w:rPr>
        <w:t>:</w:t>
      </w:r>
      <w:proofErr w:type="gramEnd"/>
    </w:p>
    <w:p w14:paraId="6D471536" w14:textId="77777777" w:rsidR="00836DC0" w:rsidRPr="001D7546" w:rsidRDefault="00836DC0" w:rsidP="00045501">
      <w:pPr>
        <w:jc w:val="both"/>
        <w:rPr>
          <w:color w:val="000000" w:themeColor="text1"/>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96DA6" w:rsidRPr="001D7546" w14:paraId="7E357AD2" w14:textId="77777777" w:rsidTr="009D0EB9">
        <w:trPr>
          <w:trHeight w:val="555"/>
          <w:tblCellSpacing w:w="20" w:type="dxa"/>
        </w:trPr>
        <w:tc>
          <w:tcPr>
            <w:tcW w:w="4497" w:type="dxa"/>
            <w:vAlign w:val="center"/>
          </w:tcPr>
          <w:p w14:paraId="5B059F6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neve:</w:t>
            </w:r>
          </w:p>
        </w:tc>
        <w:tc>
          <w:tcPr>
            <w:tcW w:w="4438" w:type="dxa"/>
            <w:vAlign w:val="center"/>
          </w:tcPr>
          <w:p w14:paraId="01C1ADCE"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6A26266E" w14:textId="77777777" w:rsidTr="009D0EB9">
        <w:trPr>
          <w:trHeight w:val="555"/>
          <w:tblCellSpacing w:w="20" w:type="dxa"/>
        </w:trPr>
        <w:tc>
          <w:tcPr>
            <w:tcW w:w="4497" w:type="dxa"/>
            <w:vAlign w:val="center"/>
          </w:tcPr>
          <w:p w14:paraId="64B5B2F7"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neve</w:t>
            </w:r>
          </w:p>
        </w:tc>
        <w:tc>
          <w:tcPr>
            <w:tcW w:w="4438" w:type="dxa"/>
            <w:vAlign w:val="center"/>
          </w:tcPr>
          <w:p w14:paraId="299F950F" w14:textId="77777777" w:rsidR="00045501" w:rsidRPr="001D7546" w:rsidRDefault="00045501" w:rsidP="009D0EB9">
            <w:pPr>
              <w:autoSpaceDE w:val="0"/>
              <w:autoSpaceDN w:val="0"/>
              <w:adjustRightInd w:val="0"/>
              <w:jc w:val="both"/>
              <w:rPr>
                <w:bCs/>
                <w:color w:val="000000" w:themeColor="text1"/>
              </w:rPr>
            </w:pPr>
          </w:p>
        </w:tc>
      </w:tr>
      <w:tr w:rsidR="00E96DA6" w:rsidRPr="001D7546" w14:paraId="5F752950" w14:textId="77777777" w:rsidTr="009D0EB9">
        <w:trPr>
          <w:trHeight w:val="555"/>
          <w:tblCellSpacing w:w="20" w:type="dxa"/>
        </w:trPr>
        <w:tc>
          <w:tcPr>
            <w:tcW w:w="4497" w:type="dxa"/>
            <w:vAlign w:val="center"/>
          </w:tcPr>
          <w:p w14:paraId="549D3CD3"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székhelye:</w:t>
            </w:r>
          </w:p>
        </w:tc>
        <w:tc>
          <w:tcPr>
            <w:tcW w:w="4438" w:type="dxa"/>
            <w:vAlign w:val="center"/>
          </w:tcPr>
          <w:p w14:paraId="2F3355F3" w14:textId="77777777" w:rsidR="00045501" w:rsidRPr="001D7546" w:rsidRDefault="00045501" w:rsidP="009D0EB9">
            <w:pPr>
              <w:autoSpaceDE w:val="0"/>
              <w:autoSpaceDN w:val="0"/>
              <w:adjustRightInd w:val="0"/>
              <w:jc w:val="both"/>
              <w:rPr>
                <w:bCs/>
                <w:color w:val="000000" w:themeColor="text1"/>
              </w:rPr>
            </w:pPr>
          </w:p>
        </w:tc>
      </w:tr>
      <w:tr w:rsidR="00E96DA6" w:rsidRPr="001D7546" w14:paraId="70E1F08A" w14:textId="77777777" w:rsidTr="009D0EB9">
        <w:trPr>
          <w:trHeight w:val="555"/>
          <w:tblCellSpacing w:w="20" w:type="dxa"/>
        </w:trPr>
        <w:tc>
          <w:tcPr>
            <w:tcW w:w="4497" w:type="dxa"/>
            <w:vAlign w:val="center"/>
          </w:tcPr>
          <w:p w14:paraId="2CBEBA5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neve</w:t>
            </w:r>
          </w:p>
        </w:tc>
        <w:tc>
          <w:tcPr>
            <w:tcW w:w="4438" w:type="dxa"/>
            <w:vAlign w:val="center"/>
          </w:tcPr>
          <w:p w14:paraId="2BFF014F" w14:textId="77777777" w:rsidR="00045501" w:rsidRPr="001D7546" w:rsidRDefault="00045501" w:rsidP="009D0EB9">
            <w:pPr>
              <w:autoSpaceDE w:val="0"/>
              <w:autoSpaceDN w:val="0"/>
              <w:adjustRightInd w:val="0"/>
              <w:jc w:val="both"/>
              <w:rPr>
                <w:bCs/>
                <w:color w:val="000000" w:themeColor="text1"/>
              </w:rPr>
            </w:pPr>
          </w:p>
        </w:tc>
      </w:tr>
      <w:tr w:rsidR="00E96DA6" w:rsidRPr="001D7546" w14:paraId="498EF0B2" w14:textId="77777777" w:rsidTr="009D0EB9">
        <w:trPr>
          <w:trHeight w:val="555"/>
          <w:tblCellSpacing w:w="20" w:type="dxa"/>
        </w:trPr>
        <w:tc>
          <w:tcPr>
            <w:tcW w:w="4497" w:type="dxa"/>
            <w:vAlign w:val="center"/>
          </w:tcPr>
          <w:p w14:paraId="26D5CAD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székhelye:</w:t>
            </w:r>
          </w:p>
        </w:tc>
        <w:tc>
          <w:tcPr>
            <w:tcW w:w="4438" w:type="dxa"/>
            <w:vAlign w:val="center"/>
          </w:tcPr>
          <w:p w14:paraId="72D3FC9C" w14:textId="77777777" w:rsidR="00045501" w:rsidRPr="001D7546" w:rsidRDefault="00045501" w:rsidP="009D0EB9">
            <w:pPr>
              <w:autoSpaceDE w:val="0"/>
              <w:autoSpaceDN w:val="0"/>
              <w:adjustRightInd w:val="0"/>
              <w:jc w:val="both"/>
              <w:rPr>
                <w:bCs/>
                <w:color w:val="000000" w:themeColor="text1"/>
              </w:rPr>
            </w:pPr>
          </w:p>
        </w:tc>
      </w:tr>
      <w:tr w:rsidR="00E96DA6" w:rsidRPr="001D7546" w14:paraId="3067AA19" w14:textId="77777777" w:rsidTr="009D0EB9">
        <w:trPr>
          <w:trHeight w:val="555"/>
          <w:tblCellSpacing w:w="20" w:type="dxa"/>
        </w:trPr>
        <w:tc>
          <w:tcPr>
            <w:tcW w:w="4497" w:type="dxa"/>
            <w:vAlign w:val="center"/>
          </w:tcPr>
          <w:p w14:paraId="0BB4B89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6"/>
            </w:r>
          </w:p>
        </w:tc>
        <w:tc>
          <w:tcPr>
            <w:tcW w:w="4438" w:type="dxa"/>
            <w:vAlign w:val="center"/>
          </w:tcPr>
          <w:p w14:paraId="2F1AC0EA" w14:textId="77777777" w:rsidR="00045501" w:rsidRPr="001D7546" w:rsidRDefault="00045501" w:rsidP="009D0EB9">
            <w:pPr>
              <w:autoSpaceDE w:val="0"/>
              <w:autoSpaceDN w:val="0"/>
              <w:adjustRightInd w:val="0"/>
              <w:jc w:val="both"/>
              <w:rPr>
                <w:bCs/>
                <w:color w:val="000000" w:themeColor="text1"/>
              </w:rPr>
            </w:pPr>
          </w:p>
        </w:tc>
      </w:tr>
      <w:tr w:rsidR="00E96DA6" w:rsidRPr="001D7546" w14:paraId="218CF7D0" w14:textId="77777777" w:rsidTr="009D0EB9">
        <w:trPr>
          <w:trHeight w:val="555"/>
          <w:tblCellSpacing w:w="20" w:type="dxa"/>
        </w:trPr>
        <w:tc>
          <w:tcPr>
            <w:tcW w:w="4497" w:type="dxa"/>
            <w:vAlign w:val="center"/>
          </w:tcPr>
          <w:p w14:paraId="13F559CD"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438" w:type="dxa"/>
            <w:vAlign w:val="center"/>
          </w:tcPr>
          <w:p w14:paraId="4682C359"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00B085E6" w14:textId="77777777" w:rsidTr="009D0EB9">
        <w:trPr>
          <w:trHeight w:val="555"/>
          <w:tblCellSpacing w:w="20" w:type="dxa"/>
        </w:trPr>
        <w:tc>
          <w:tcPr>
            <w:tcW w:w="4497" w:type="dxa"/>
            <w:vAlign w:val="center"/>
          </w:tcPr>
          <w:p w14:paraId="380BAF2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lastRenderedPageBreak/>
              <w:t>A Közös ajánlattevők nevében kapcsolattartására meghatalmazott személy neve:</w:t>
            </w:r>
          </w:p>
        </w:tc>
        <w:tc>
          <w:tcPr>
            <w:tcW w:w="4438" w:type="dxa"/>
            <w:vAlign w:val="center"/>
          </w:tcPr>
          <w:p w14:paraId="334BDED6"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2AAA761" w14:textId="77777777" w:rsidTr="009D0EB9">
        <w:trPr>
          <w:trHeight w:val="555"/>
          <w:tblCellSpacing w:w="20" w:type="dxa"/>
        </w:trPr>
        <w:tc>
          <w:tcPr>
            <w:tcW w:w="4497" w:type="dxa"/>
            <w:vAlign w:val="center"/>
          </w:tcPr>
          <w:p w14:paraId="0F0D66F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438" w:type="dxa"/>
            <w:vAlign w:val="center"/>
          </w:tcPr>
          <w:p w14:paraId="103454EC"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B61BEC3" w14:textId="77777777" w:rsidTr="009D0EB9">
        <w:trPr>
          <w:trHeight w:val="555"/>
          <w:tblCellSpacing w:w="20" w:type="dxa"/>
        </w:trPr>
        <w:tc>
          <w:tcPr>
            <w:tcW w:w="4497" w:type="dxa"/>
            <w:vAlign w:val="center"/>
          </w:tcPr>
          <w:p w14:paraId="27E41AEE"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438" w:type="dxa"/>
            <w:vAlign w:val="center"/>
          </w:tcPr>
          <w:p w14:paraId="74E9E0CB"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5D8455B3" w14:textId="77777777" w:rsidTr="009D0EB9">
        <w:trPr>
          <w:trHeight w:val="555"/>
          <w:tblCellSpacing w:w="20" w:type="dxa"/>
        </w:trPr>
        <w:tc>
          <w:tcPr>
            <w:tcW w:w="4497" w:type="dxa"/>
            <w:vAlign w:val="center"/>
          </w:tcPr>
          <w:p w14:paraId="7FE011C8"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438" w:type="dxa"/>
            <w:vAlign w:val="center"/>
          </w:tcPr>
          <w:p w14:paraId="521728C8" w14:textId="77777777" w:rsidR="00045501" w:rsidRPr="001D7546" w:rsidRDefault="00045501" w:rsidP="009D0EB9">
            <w:pPr>
              <w:autoSpaceDE w:val="0"/>
              <w:autoSpaceDN w:val="0"/>
              <w:adjustRightInd w:val="0"/>
              <w:jc w:val="both"/>
              <w:rPr>
                <w:b/>
                <w:bCs/>
                <w:color w:val="000000" w:themeColor="text1"/>
              </w:rPr>
            </w:pPr>
          </w:p>
        </w:tc>
      </w:tr>
      <w:tr w:rsidR="00045501" w:rsidRPr="001D7546" w14:paraId="480F2B1A" w14:textId="77777777" w:rsidTr="009D0EB9">
        <w:trPr>
          <w:trHeight w:val="555"/>
          <w:tblCellSpacing w:w="20" w:type="dxa"/>
        </w:trPr>
        <w:tc>
          <w:tcPr>
            <w:tcW w:w="4497" w:type="dxa"/>
            <w:vAlign w:val="center"/>
          </w:tcPr>
          <w:p w14:paraId="38D89416"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438" w:type="dxa"/>
            <w:vAlign w:val="center"/>
          </w:tcPr>
          <w:p w14:paraId="67B5E496" w14:textId="77777777" w:rsidR="00045501" w:rsidRPr="001D7546" w:rsidRDefault="00045501" w:rsidP="009D0EB9">
            <w:pPr>
              <w:autoSpaceDE w:val="0"/>
              <w:autoSpaceDN w:val="0"/>
              <w:adjustRightInd w:val="0"/>
              <w:jc w:val="both"/>
              <w:rPr>
                <w:b/>
                <w:bCs/>
                <w:color w:val="000000" w:themeColor="text1"/>
              </w:rPr>
            </w:pPr>
          </w:p>
        </w:tc>
      </w:tr>
    </w:tbl>
    <w:p w14:paraId="08F571C5" w14:textId="77777777" w:rsidR="00045501" w:rsidRPr="001D7546" w:rsidRDefault="00045501" w:rsidP="00045501">
      <w:pPr>
        <w:jc w:val="both"/>
        <w:rPr>
          <w:color w:val="000000" w:themeColor="text1"/>
        </w:rPr>
      </w:pPr>
    </w:p>
    <w:p w14:paraId="5F951067" w14:textId="77777777" w:rsidR="00836DC0" w:rsidRPr="001D7546" w:rsidRDefault="00836DC0" w:rsidP="00AE2C53">
      <w:pPr>
        <w:jc w:val="both"/>
        <w:outlineLvl w:val="1"/>
        <w:rPr>
          <w:color w:val="000000" w:themeColor="text1"/>
        </w:rPr>
      </w:pPr>
    </w:p>
    <w:p w14:paraId="1C75C397" w14:textId="77777777" w:rsidR="00C458FE" w:rsidRPr="001F6F20" w:rsidRDefault="00C458FE" w:rsidP="00C458FE">
      <w:pPr>
        <w:jc w:val="both"/>
        <w:rPr>
          <w:iCs/>
          <w:color w:val="000000" w:themeColor="text1"/>
        </w:rPr>
      </w:pPr>
      <w:r w:rsidRPr="001F6F20">
        <w:rPr>
          <w:iCs/>
          <w:color w:val="000000" w:themeColor="text1"/>
        </w:rPr>
        <w:t>Ajánlattevő a szerződés teljesítését az alábbi ajánlati elemek szerint vállalja:</w:t>
      </w:r>
    </w:p>
    <w:p w14:paraId="6CDD2B8E" w14:textId="77777777" w:rsidR="00C458FE" w:rsidRPr="001F6F20" w:rsidRDefault="00C458FE" w:rsidP="00C458FE">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7"/>
        <w:gridCol w:w="4457"/>
      </w:tblGrid>
      <w:tr w:rsidR="00C458FE" w:rsidRPr="001F6F20" w14:paraId="7D504CD0" w14:textId="77777777" w:rsidTr="00F63402">
        <w:trPr>
          <w:trHeight w:val="336"/>
          <w:tblCellSpacing w:w="20" w:type="dxa"/>
        </w:trPr>
        <w:tc>
          <w:tcPr>
            <w:tcW w:w="4397" w:type="dxa"/>
            <w:vAlign w:val="center"/>
          </w:tcPr>
          <w:p w14:paraId="7BDCCD29" w14:textId="77777777" w:rsidR="00C458FE" w:rsidRPr="00BA33D9" w:rsidRDefault="00C458FE" w:rsidP="00F63402">
            <w:pPr>
              <w:spacing w:before="120"/>
              <w:rPr>
                <w:color w:val="000000" w:themeColor="text1"/>
                <w:highlight w:val="yellow"/>
              </w:rPr>
            </w:pPr>
            <w:r w:rsidRPr="008B3838">
              <w:rPr>
                <w:b/>
                <w:bCs/>
                <w:iCs/>
              </w:rPr>
              <w:t>Ajánlati ár (nettó Ft</w:t>
            </w:r>
            <w:proofErr w:type="gramStart"/>
            <w:r w:rsidRPr="008B3838">
              <w:rPr>
                <w:b/>
                <w:bCs/>
                <w:iCs/>
              </w:rPr>
              <w:t>)</w:t>
            </w:r>
            <w:r w:rsidRPr="008B3838">
              <w:rPr>
                <w:b/>
                <w:bCs/>
                <w:iCs/>
                <w:sz w:val="16"/>
                <w:szCs w:val="16"/>
              </w:rPr>
              <w:footnoteReference w:id="7"/>
            </w:r>
            <w:r w:rsidRPr="008B3838">
              <w:rPr>
                <w:b/>
                <w:bCs/>
                <w:iCs/>
              </w:rPr>
              <w:t>:</w:t>
            </w:r>
            <w:proofErr w:type="gramEnd"/>
          </w:p>
        </w:tc>
        <w:tc>
          <w:tcPr>
            <w:tcW w:w="4397" w:type="dxa"/>
            <w:vAlign w:val="center"/>
          </w:tcPr>
          <w:p w14:paraId="60B7915B" w14:textId="2B9FA015" w:rsidR="00C458FE" w:rsidRPr="00BA33D9" w:rsidRDefault="00CA780C" w:rsidP="00CA780C">
            <w:pPr>
              <w:jc w:val="center"/>
              <w:rPr>
                <w:iCs/>
                <w:color w:val="000000" w:themeColor="text1"/>
                <w:highlight w:val="yellow"/>
              </w:rPr>
            </w:pPr>
            <w:r>
              <w:rPr>
                <w:bCs/>
                <w:iCs/>
              </w:rPr>
              <w:t xml:space="preserve">  Ft</w:t>
            </w:r>
          </w:p>
        </w:tc>
      </w:tr>
    </w:tbl>
    <w:p w14:paraId="09756B77" w14:textId="77777777" w:rsidR="00045501" w:rsidRPr="001D7546" w:rsidRDefault="00045501" w:rsidP="00045501">
      <w:pPr>
        <w:jc w:val="both"/>
        <w:outlineLvl w:val="1"/>
        <w:rPr>
          <w:b/>
          <w:bCs/>
          <w:color w:val="000000" w:themeColor="text1"/>
        </w:rPr>
      </w:pPr>
    </w:p>
    <w:p w14:paraId="07CC0E43" w14:textId="77777777" w:rsidR="008F16B9" w:rsidRPr="001D7546" w:rsidRDefault="008F16B9" w:rsidP="008F16B9">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A4BD741" w14:textId="77777777" w:rsidR="008F16B9" w:rsidRPr="001D7546" w:rsidRDefault="008F16B9" w:rsidP="008F16B9">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78C62B6" w14:textId="77777777" w:rsidTr="008F16B9">
        <w:tc>
          <w:tcPr>
            <w:tcW w:w="4603" w:type="dxa"/>
            <w:hideMark/>
          </w:tcPr>
          <w:p w14:paraId="0A8DA8AB"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w:t>
            </w:r>
          </w:p>
        </w:tc>
      </w:tr>
      <w:tr w:rsidR="008F16B9" w:rsidRPr="001D7546" w14:paraId="12F0B8B2" w14:textId="77777777" w:rsidTr="008F16B9">
        <w:tc>
          <w:tcPr>
            <w:tcW w:w="4603" w:type="dxa"/>
            <w:hideMark/>
          </w:tcPr>
          <w:p w14:paraId="5FB3E1F7"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cégszerű aláírás</w:t>
            </w:r>
          </w:p>
        </w:tc>
      </w:tr>
    </w:tbl>
    <w:p w14:paraId="2E5BFB8E" w14:textId="2DAB8565" w:rsidR="00045501" w:rsidRPr="001D7546" w:rsidRDefault="00045501" w:rsidP="00045501">
      <w:pPr>
        <w:rPr>
          <w:color w:val="000000" w:themeColor="text1"/>
        </w:rPr>
      </w:pPr>
    </w:p>
    <w:p w14:paraId="7432F93E" w14:textId="77777777" w:rsidR="00051B37" w:rsidRDefault="00065DEE" w:rsidP="00045501">
      <w:pPr>
        <w:jc w:val="right"/>
        <w:rPr>
          <w:color w:val="000000" w:themeColor="text1"/>
        </w:rPr>
      </w:pPr>
      <w:r w:rsidRPr="001D7546">
        <w:rPr>
          <w:color w:val="000000" w:themeColor="text1"/>
        </w:rPr>
        <w:t xml:space="preserve"> </w:t>
      </w:r>
    </w:p>
    <w:p w14:paraId="19CE41F7" w14:textId="61F1B702" w:rsidR="00045501" w:rsidRPr="001D7546" w:rsidRDefault="00051B37" w:rsidP="00BE2EC1">
      <w:pPr>
        <w:spacing w:after="200" w:line="276" w:lineRule="auto"/>
        <w:jc w:val="right"/>
        <w:rPr>
          <w:color w:val="000000" w:themeColor="text1"/>
        </w:rPr>
      </w:pPr>
      <w:r>
        <w:rPr>
          <w:color w:val="000000" w:themeColor="text1"/>
        </w:rPr>
        <w:br w:type="page"/>
      </w:r>
      <w:r w:rsidR="00C67AA8" w:rsidRPr="001D7546">
        <w:rPr>
          <w:color w:val="000000" w:themeColor="text1"/>
        </w:rPr>
        <w:lastRenderedPageBreak/>
        <w:t>3</w:t>
      </w:r>
      <w:r w:rsidR="00065DEE" w:rsidRPr="001D7546">
        <w:rPr>
          <w:color w:val="000000" w:themeColor="text1"/>
        </w:rPr>
        <w:t>. számú melléklet</w:t>
      </w:r>
    </w:p>
    <w:p w14:paraId="18C5703B" w14:textId="77777777" w:rsidR="00045501" w:rsidRPr="001D7546" w:rsidRDefault="00045501" w:rsidP="00045501">
      <w:pPr>
        <w:rPr>
          <w:smallCaps/>
          <w:color w:val="000000" w:themeColor="text1"/>
        </w:rPr>
      </w:pPr>
      <w:bookmarkStart w:id="23" w:name="_Toc168380257"/>
    </w:p>
    <w:p w14:paraId="696F568E" w14:textId="77777777" w:rsidR="00045501" w:rsidRPr="001D7546" w:rsidRDefault="00045501" w:rsidP="00045501">
      <w:pPr>
        <w:keepNext/>
        <w:ind w:right="29"/>
        <w:jc w:val="center"/>
        <w:outlineLvl w:val="1"/>
        <w:rPr>
          <w:b/>
          <w:bCs/>
          <w:color w:val="000000" w:themeColor="text1"/>
        </w:rPr>
      </w:pPr>
      <w:bookmarkStart w:id="24" w:name="_Toc350427681"/>
      <w:bookmarkStart w:id="25" w:name="_Toc370377033"/>
      <w:bookmarkStart w:id="26" w:name="_Toc397507173"/>
      <w:bookmarkStart w:id="27" w:name="_Toc426101453"/>
      <w:bookmarkStart w:id="28" w:name="_Toc438036117"/>
      <w:bookmarkStart w:id="29" w:name="_Toc435196624"/>
      <w:bookmarkStart w:id="30" w:name="_Toc494375316"/>
      <w:r w:rsidRPr="001D7546">
        <w:rPr>
          <w:b/>
          <w:bCs/>
          <w:color w:val="000000" w:themeColor="text1"/>
        </w:rPr>
        <w:t>Ajánlattételi nyilatkozat</w:t>
      </w:r>
      <w:bookmarkEnd w:id="23"/>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8"/>
      </w:r>
      <w:bookmarkEnd w:id="24"/>
      <w:bookmarkEnd w:id="25"/>
      <w:bookmarkEnd w:id="26"/>
      <w:bookmarkEnd w:id="27"/>
      <w:bookmarkEnd w:id="28"/>
      <w:bookmarkEnd w:id="29"/>
      <w:bookmarkEnd w:id="30"/>
    </w:p>
    <w:p w14:paraId="6F587E98" w14:textId="77777777" w:rsidR="00045501" w:rsidRPr="001D7546" w:rsidRDefault="00045501" w:rsidP="00045501">
      <w:pPr>
        <w:rPr>
          <w:smallCaps/>
          <w:color w:val="000000" w:themeColor="text1"/>
        </w:rPr>
      </w:pPr>
    </w:p>
    <w:p w14:paraId="099A3B52" w14:textId="50AB572E"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13E9DEF9" w14:textId="77777777" w:rsidR="00836DC0" w:rsidRPr="001D7546" w:rsidRDefault="00836DC0" w:rsidP="00045501">
      <w:pPr>
        <w:jc w:val="both"/>
        <w:rPr>
          <w:color w:val="000000" w:themeColor="text1"/>
        </w:rPr>
      </w:pPr>
    </w:p>
    <w:p w14:paraId="0E1BB267" w14:textId="77777777" w:rsidR="00E028E1" w:rsidRPr="001D7546" w:rsidRDefault="00E028E1" w:rsidP="00045501">
      <w:pPr>
        <w:jc w:val="both"/>
        <w:rPr>
          <w:color w:val="000000" w:themeColor="text1"/>
        </w:rPr>
      </w:pPr>
    </w:p>
    <w:p w14:paraId="5797D8E2" w14:textId="77777777" w:rsidR="00045501" w:rsidRPr="001D7546" w:rsidRDefault="00836DC0" w:rsidP="00045501">
      <w:pPr>
        <w:jc w:val="both"/>
        <w:rPr>
          <w:color w:val="000000" w:themeColor="text1"/>
        </w:rPr>
      </w:pPr>
      <w:proofErr w:type="gramStart"/>
      <w:r w:rsidRPr="001D7546">
        <w:rPr>
          <w:color w:val="000000" w:themeColor="text1"/>
        </w:rPr>
        <w:t>Alulírott .</w:t>
      </w:r>
      <w:proofErr w:type="gramEnd"/>
      <w:r w:rsidRPr="001D7546">
        <w:rPr>
          <w:color w:val="000000" w:themeColor="text1"/>
        </w:rPr>
        <w:t>...........…</w:t>
      </w:r>
      <w:r w:rsidR="00045501" w:rsidRPr="001D7546">
        <w:rPr>
          <w:color w:val="000000" w:themeColor="text1"/>
        </w:rPr>
        <w:t xml:space="preserve"> (név), mint a(z)</w:t>
      </w:r>
      <w:r w:rsidRPr="001D7546">
        <w:rPr>
          <w:color w:val="000000" w:themeColor="text1"/>
        </w:rPr>
        <w:t xml:space="preserve"> ............</w:t>
      </w:r>
      <w:r w:rsidR="00045501" w:rsidRPr="001D7546">
        <w:rPr>
          <w:color w:val="000000" w:themeColor="text1"/>
        </w:rPr>
        <w:t xml:space="preserve"> (ajánlattevő / közös ajánlattevő</w:t>
      </w:r>
      <w:r w:rsidR="005230D5" w:rsidRPr="001D7546">
        <w:rPr>
          <w:color w:val="000000" w:themeColor="text1"/>
        </w:rPr>
        <w:t xml:space="preserve"> megnevezése</w:t>
      </w:r>
      <w:proofErr w:type="gramStart"/>
      <w:r w:rsidRPr="001D7546">
        <w:rPr>
          <w:color w:val="000000" w:themeColor="text1"/>
        </w:rPr>
        <w:t>)</w:t>
      </w:r>
      <w:r w:rsidR="00FF0AF6" w:rsidRPr="001D7546">
        <w:rPr>
          <w:color w:val="000000" w:themeColor="text1"/>
        </w:rPr>
        <w:t xml:space="preserve"> </w:t>
      </w:r>
      <w:r w:rsidRPr="001D7546">
        <w:rPr>
          <w:color w:val="000000" w:themeColor="text1"/>
        </w:rPr>
        <w:t>..</w:t>
      </w:r>
      <w:proofErr w:type="gramEnd"/>
      <w:r w:rsidRPr="001D7546">
        <w:rPr>
          <w:color w:val="000000" w:themeColor="text1"/>
        </w:rPr>
        <w:t xml:space="preserve">........... </w:t>
      </w:r>
      <w:r w:rsidR="00045501" w:rsidRPr="001D7546">
        <w:rPr>
          <w:color w:val="000000" w:themeColor="text1"/>
        </w:rPr>
        <w:t>(ajánlattevő / közös ajánlattevő</w:t>
      </w:r>
      <w:r w:rsidR="005230D5" w:rsidRPr="001D7546">
        <w:rPr>
          <w:color w:val="000000" w:themeColor="text1"/>
        </w:rPr>
        <w:t xml:space="preserve"> székhelye</w:t>
      </w:r>
      <w:r w:rsidR="00045501" w:rsidRPr="001D7546">
        <w:rPr>
          <w:color w:val="000000" w:themeColor="text1"/>
        </w:rPr>
        <w:t>) nevében nyilatkozattételre jogosult a fenti tárgyban megindított közbeszerzési eljárással összefüggésben</w:t>
      </w:r>
    </w:p>
    <w:p w14:paraId="77682A2B" w14:textId="77777777" w:rsidR="00045501" w:rsidRPr="001D7546" w:rsidRDefault="00045501" w:rsidP="00045501">
      <w:pPr>
        <w:jc w:val="both"/>
        <w:rPr>
          <w:color w:val="000000" w:themeColor="text1"/>
        </w:rPr>
      </w:pPr>
    </w:p>
    <w:p w14:paraId="7226AC2E" w14:textId="77777777" w:rsidR="00045501" w:rsidRPr="001D7546" w:rsidRDefault="00045501" w:rsidP="00045501">
      <w:pPr>
        <w:jc w:val="center"/>
        <w:rPr>
          <w:b/>
          <w:bCs/>
          <w:color w:val="000000" w:themeColor="text1"/>
        </w:rPr>
      </w:pPr>
      <w:proofErr w:type="gramStart"/>
      <w:r w:rsidRPr="001D7546">
        <w:rPr>
          <w:b/>
          <w:bCs/>
          <w:color w:val="000000" w:themeColor="text1"/>
          <w:spacing w:val="40"/>
        </w:rPr>
        <w:t>az</w:t>
      </w:r>
      <w:proofErr w:type="gramEnd"/>
      <w:r w:rsidRPr="001D7546">
        <w:rPr>
          <w:b/>
          <w:bCs/>
          <w:color w:val="000000" w:themeColor="text1"/>
          <w:spacing w:val="40"/>
        </w:rPr>
        <w:t xml:space="preserve"> alábbi nyilatkozatot tesszük</w:t>
      </w:r>
      <w:r w:rsidRPr="001D7546">
        <w:rPr>
          <w:b/>
          <w:bCs/>
          <w:color w:val="000000" w:themeColor="text1"/>
        </w:rPr>
        <w:t>:</w:t>
      </w:r>
    </w:p>
    <w:p w14:paraId="50A84497" w14:textId="77777777" w:rsidR="00045501" w:rsidRPr="001D7546" w:rsidRDefault="00045501" w:rsidP="00045501">
      <w:pPr>
        <w:jc w:val="both"/>
        <w:rPr>
          <w:color w:val="000000" w:themeColor="text1"/>
        </w:rPr>
      </w:pPr>
    </w:p>
    <w:p w14:paraId="625C33A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Az ajánlati felhívásban 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14:paraId="0635EBCE"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 benyújtásával kijelentjük, hogy </w:t>
      </w:r>
      <w:r w:rsidR="00FE3851" w:rsidRPr="001D7546">
        <w:rPr>
          <w:color w:val="000000" w:themeColor="text1"/>
        </w:rPr>
        <w:t>a</w:t>
      </w:r>
      <w:r w:rsidRPr="001D7546">
        <w:rPr>
          <w:color w:val="000000" w:themeColor="text1"/>
        </w:rPr>
        <w:t xml:space="preserve"> </w:t>
      </w:r>
      <w:r w:rsidR="008D37D9" w:rsidRPr="001D7546">
        <w:rPr>
          <w:color w:val="000000" w:themeColor="text1"/>
        </w:rPr>
        <w:t>közbeszerzési dokumentum</w:t>
      </w:r>
      <w:r w:rsidR="00FE3851" w:rsidRPr="001D7546">
        <w:rPr>
          <w:color w:val="000000" w:themeColor="text1"/>
        </w:rPr>
        <w:t>ok</w:t>
      </w:r>
      <w:r w:rsidR="008D37D9" w:rsidRPr="001D7546">
        <w:rPr>
          <w:color w:val="000000" w:themeColor="text1"/>
        </w:rPr>
        <w:t xml:space="preserve">ban </w:t>
      </w:r>
      <w:r w:rsidRPr="001D7546">
        <w:rPr>
          <w:color w:val="000000" w:themeColor="text1"/>
        </w:rPr>
        <w:t>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14:paraId="5DA3ED6A"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w:t>
      </w:r>
      <w:proofErr w:type="spellStart"/>
      <w:r w:rsidRPr="001D7546">
        <w:rPr>
          <w:color w:val="000000" w:themeColor="text1"/>
        </w:rPr>
        <w:t>Kbt.-ben</w:t>
      </w:r>
      <w:proofErr w:type="spellEnd"/>
      <w:r w:rsidRPr="001D7546">
        <w:rPr>
          <w:color w:val="000000" w:themeColor="text1"/>
        </w:rPr>
        <w:t xml:space="preserve"> meghatározott összeférhetetlenségi követelmények. </w:t>
      </w:r>
    </w:p>
    <w:p w14:paraId="74D7E27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9179260" w14:textId="138E9354"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Önök a </w:t>
      </w:r>
      <w:r w:rsidR="00D335A8">
        <w:rPr>
          <w:color w:val="000000" w:themeColor="text1"/>
        </w:rPr>
        <w:t xml:space="preserve">legalacsonyabb </w:t>
      </w:r>
      <w:proofErr w:type="gramStart"/>
      <w:r w:rsidR="00D335A8">
        <w:rPr>
          <w:color w:val="000000" w:themeColor="text1"/>
        </w:rPr>
        <w:t>árú</w:t>
      </w:r>
      <w:proofErr w:type="gramEnd"/>
      <w:r w:rsidRPr="001D7546">
        <w:rPr>
          <w:color w:val="000000" w:themeColor="text1"/>
        </w:rPr>
        <w:t xml:space="preserve"> ajánlatot kívánják kiválasztani.</w:t>
      </w:r>
    </w:p>
    <w:p w14:paraId="385727B2"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w:t>
      </w:r>
      <w:r w:rsidR="008D37D9" w:rsidRPr="001D7546">
        <w:rPr>
          <w:color w:val="000000" w:themeColor="text1"/>
        </w:rPr>
        <w:t>a közbeszerzési dokumentum</w:t>
      </w:r>
      <w:r w:rsidR="00FE3851" w:rsidRPr="001D7546">
        <w:rPr>
          <w:color w:val="000000" w:themeColor="text1"/>
        </w:rPr>
        <w:t>ok</w:t>
      </w:r>
      <w:r w:rsidRPr="001D7546">
        <w:rPr>
          <w:color w:val="000000" w:themeColor="text1"/>
        </w:rPr>
        <w:t xml:space="preserve"> adatait csak az ajánlattételhez hasznosíthatjuk, más célra történő felhasználása tilos.</w:t>
      </w:r>
    </w:p>
    <w:p w14:paraId="029AA1B3" w14:textId="059F3AE2"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Vállaljuk, hogy ajánlatunkat az ajánlati kötöttség beálltától</w:t>
      </w:r>
      <w:r w:rsidR="00051B37">
        <w:rPr>
          <w:color w:val="000000" w:themeColor="text1"/>
        </w:rPr>
        <w:t xml:space="preserve"> számítva legalább 3</w:t>
      </w:r>
      <w:r w:rsidRPr="001D7546">
        <w:rPr>
          <w:color w:val="000000" w:themeColor="text1"/>
        </w:rPr>
        <w:t>0 napig fenntartjuk. Tudomásul vesszük, hogy ajánlatunkat ezen ajánlati kötöttség időtartama alatt nem változtathatjuk meg.</w:t>
      </w:r>
    </w:p>
    <w:p w14:paraId="0139EED4" w14:textId="64565DB0"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elektronikus formában benyújtott ajánlat (jelszó nélkül olvashat</w:t>
      </w:r>
      <w:r w:rsidR="008A5E27" w:rsidRPr="001D7546">
        <w:rPr>
          <w:color w:val="000000" w:themeColor="text1"/>
        </w:rPr>
        <w:t xml:space="preserve">ó, de nem </w:t>
      </w:r>
      <w:proofErr w:type="gramStart"/>
      <w:r w:rsidR="008A5E27" w:rsidRPr="001D7546">
        <w:rPr>
          <w:color w:val="000000" w:themeColor="text1"/>
        </w:rPr>
        <w:t>módosítható .</w:t>
      </w:r>
      <w:proofErr w:type="spellStart"/>
      <w:r w:rsidR="008A5E27" w:rsidRPr="001D7546">
        <w:rPr>
          <w:color w:val="000000" w:themeColor="text1"/>
        </w:rPr>
        <w:t>pdf</w:t>
      </w:r>
      <w:proofErr w:type="spellEnd"/>
      <w:proofErr w:type="gramEnd"/>
      <w:r w:rsidR="008A5E27" w:rsidRPr="001D7546">
        <w:rPr>
          <w:color w:val="000000" w:themeColor="text1"/>
        </w:rPr>
        <w:t xml:space="preserve"> fájl</w:t>
      </w:r>
      <w:r w:rsidR="00FF0AF6" w:rsidRPr="001D7546">
        <w:rPr>
          <w:color w:val="000000" w:themeColor="text1"/>
        </w:rPr>
        <w:t xml:space="preserve">, </w:t>
      </w:r>
      <w:r w:rsidR="00FF0AF6"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FF0AF6" w:rsidRPr="001D7546">
        <w:rPr>
          <w:color w:val="000000" w:themeColor="text1"/>
          <w:lang w:eastAsia="en-GB"/>
        </w:rPr>
        <w:t>ot szerkeszthető (pl. Word) formátumban</w:t>
      </w:r>
      <w:r w:rsidR="008A5E27" w:rsidRPr="001D7546">
        <w:rPr>
          <w:color w:val="000000" w:themeColor="text1"/>
        </w:rPr>
        <w:t xml:space="preserve">) </w:t>
      </w:r>
      <w:r w:rsidRPr="001D7546">
        <w:rPr>
          <w:color w:val="000000" w:themeColor="text1"/>
        </w:rPr>
        <w:t>teljes mértékben megegyez</w:t>
      </w:r>
      <w:r w:rsidR="0087236F" w:rsidRPr="001D7546">
        <w:rPr>
          <w:color w:val="000000" w:themeColor="text1"/>
        </w:rPr>
        <w:t>nek</w:t>
      </w:r>
      <w:r w:rsidRPr="001D7546">
        <w:rPr>
          <w:color w:val="000000" w:themeColor="text1"/>
        </w:rPr>
        <w:t xml:space="preserve"> a papír alapon benyújtott (eredeti) ajánlattal.</w:t>
      </w:r>
    </w:p>
    <w:p w14:paraId="268BE13C"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w:t>
      </w:r>
      <w:r w:rsidR="008C71C8" w:rsidRPr="001D7546">
        <w:rPr>
          <w:color w:val="000000" w:themeColor="text1"/>
        </w:rPr>
        <w:t>unk</w:t>
      </w:r>
      <w:r w:rsidRPr="001D7546">
        <w:rPr>
          <w:color w:val="000000" w:themeColor="text1"/>
        </w:rPr>
        <w:t xml:space="preserve"> elkészítése során figyelembe </w:t>
      </w:r>
      <w:r w:rsidR="008C71C8" w:rsidRPr="001D7546">
        <w:rPr>
          <w:color w:val="000000" w:themeColor="text1"/>
        </w:rPr>
        <w:t>vettük</w:t>
      </w:r>
      <w:r w:rsidRPr="001D7546">
        <w:rPr>
          <w:color w:val="000000" w:themeColor="text1"/>
        </w:rPr>
        <w:t>.</w:t>
      </w:r>
      <w:r w:rsidRPr="001D7546">
        <w:rPr>
          <w:rStyle w:val="Lbjegyzet-hivatkozs"/>
          <w:color w:val="000000" w:themeColor="text1"/>
        </w:rPr>
        <w:footnoteReference w:id="9"/>
      </w:r>
    </w:p>
    <w:p w14:paraId="5F4C775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lastRenderedPageBreak/>
        <w:t xml:space="preserve">Kijelentjük, hogy az ajánlatunkban majd későbbiekben hiánypótlásunkban becsatolt </w:t>
      </w:r>
      <w:proofErr w:type="gramStart"/>
      <w:r w:rsidRPr="001D7546">
        <w:rPr>
          <w:color w:val="000000" w:themeColor="text1"/>
        </w:rPr>
        <w:t>fordítás(</w:t>
      </w:r>
      <w:proofErr w:type="gramEnd"/>
      <w:r w:rsidRPr="001D7546">
        <w:rPr>
          <w:color w:val="000000" w:themeColor="text1"/>
        </w:rPr>
        <w:t>ok) tartalma mindenben megfelel az eredeti szövegnek, annak tartalmáért felelősséget vállal</w:t>
      </w:r>
      <w:r w:rsidR="003174FE" w:rsidRPr="001D7546">
        <w:rPr>
          <w:color w:val="000000" w:themeColor="text1"/>
        </w:rPr>
        <w:t>unk.</w:t>
      </w:r>
      <w:r w:rsidRPr="001D7546">
        <w:rPr>
          <w:rStyle w:val="Lbjegyzet-hivatkozs"/>
          <w:color w:val="000000" w:themeColor="text1"/>
        </w:rPr>
        <w:footnoteReference w:id="10"/>
      </w:r>
    </w:p>
    <w:p w14:paraId="138ADBF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11"/>
      </w:r>
      <w:r w:rsidRPr="001D7546">
        <w:rPr>
          <w:b/>
          <w:color w:val="000000" w:themeColor="text1"/>
        </w:rPr>
        <w:t xml:space="preserve"> / nincs </w:t>
      </w:r>
      <w:proofErr w:type="gramStart"/>
      <w:r w:rsidRPr="001D7546">
        <w:rPr>
          <w:b/>
          <w:color w:val="000000" w:themeColor="text1"/>
        </w:rPr>
        <w:t>folyamatban</w:t>
      </w:r>
      <w:r w:rsidRPr="001D7546">
        <w:rPr>
          <w:rStyle w:val="Lbjegyzet-hivatkozs"/>
          <w:b/>
          <w:color w:val="000000" w:themeColor="text1"/>
        </w:rPr>
        <w:footnoteReference w:id="12"/>
      </w:r>
      <w:r w:rsidRPr="001D7546">
        <w:rPr>
          <w:b/>
          <w:color w:val="000000" w:themeColor="text1"/>
        </w:rPr>
        <w:t>.</w:t>
      </w:r>
      <w:proofErr w:type="gramEnd"/>
    </w:p>
    <w:p w14:paraId="364BEDE9" w14:textId="77777777" w:rsidR="00992B5B" w:rsidRPr="001D7546" w:rsidRDefault="00992B5B" w:rsidP="00547A64">
      <w:pPr>
        <w:numPr>
          <w:ilvl w:val="0"/>
          <w:numId w:val="50"/>
        </w:numPr>
        <w:spacing w:after="120"/>
        <w:ind w:left="426" w:hanging="426"/>
        <w:jc w:val="both"/>
        <w:rPr>
          <w:color w:val="000000" w:themeColor="text1"/>
        </w:rPr>
      </w:pPr>
      <w:r w:rsidRPr="001D7546">
        <w:rPr>
          <w:color w:val="000000" w:themeColor="text1"/>
        </w:rPr>
        <w:t>Kijelentjük, hogy a kis- és középvállalkozásról szóló 2004. évi XXXIV. törvény (</w:t>
      </w:r>
      <w:proofErr w:type="spellStart"/>
      <w:r w:rsidRPr="001D7546">
        <w:rPr>
          <w:color w:val="000000" w:themeColor="text1"/>
        </w:rPr>
        <w:t>Kkvt</w:t>
      </w:r>
      <w:proofErr w:type="spellEnd"/>
      <w:r w:rsidRPr="001D7546">
        <w:rPr>
          <w:color w:val="000000" w:themeColor="text1"/>
        </w:rPr>
        <w:t xml:space="preserve">.) 3. </w:t>
      </w:r>
      <w:proofErr w:type="gramStart"/>
      <w:r w:rsidRPr="001D7546">
        <w:rPr>
          <w:color w:val="000000" w:themeColor="text1"/>
        </w:rPr>
        <w:t>§</w:t>
      </w:r>
      <w:r w:rsidRPr="001D7546">
        <w:rPr>
          <w:rStyle w:val="Lbjegyzet-hivatkozs"/>
          <w:rFonts w:eastAsiaTheme="majorEastAsia"/>
          <w:color w:val="000000" w:themeColor="text1"/>
        </w:rPr>
        <w:footnoteReference w:id="13"/>
      </w:r>
      <w:r w:rsidRPr="001D7546">
        <w:rPr>
          <w:color w:val="000000" w:themeColor="text1"/>
        </w:rPr>
        <w:t xml:space="preserve">  szerint</w:t>
      </w:r>
      <w:proofErr w:type="gramEnd"/>
      <w:r w:rsidRPr="001D7546">
        <w:rPr>
          <w:color w:val="000000" w:themeColor="text1"/>
        </w:rPr>
        <w:t xml:space="preserve"> vállalkozásunk besorolása a következő:</w:t>
      </w:r>
    </w:p>
    <w:p w14:paraId="19F2E53E" w14:textId="77777777" w:rsidR="00992B5B" w:rsidRPr="001D7546" w:rsidRDefault="00992B5B" w:rsidP="00992B5B">
      <w:pPr>
        <w:widowControl w:val="0"/>
        <w:autoSpaceDE w:val="0"/>
        <w:autoSpaceDN w:val="0"/>
        <w:ind w:left="426"/>
        <w:rPr>
          <w:rFonts w:eastAsia="SimSun"/>
          <w:i/>
          <w:iCs/>
          <w:color w:val="000000" w:themeColor="text1"/>
        </w:rPr>
      </w:pPr>
      <w:r w:rsidRPr="001D7546">
        <w:rPr>
          <w:rFonts w:eastAsia="SimSun"/>
          <w:i/>
          <w:iCs/>
          <w:color w:val="000000" w:themeColor="text1"/>
        </w:rPr>
        <w:t xml:space="preserve">(jelölje </w:t>
      </w:r>
      <w:proofErr w:type="spellStart"/>
      <w:r w:rsidRPr="001D7546">
        <w:rPr>
          <w:rFonts w:eastAsia="SimSun"/>
          <w:i/>
          <w:iCs/>
          <w:color w:val="000000" w:themeColor="text1"/>
        </w:rPr>
        <w:t>X-el</w:t>
      </w:r>
      <w:proofErr w:type="spellEnd"/>
      <w:r w:rsidRPr="001D7546">
        <w:rPr>
          <w:rFonts w:eastAsia="SimSun"/>
          <w:i/>
          <w:iCs/>
          <w:color w:val="000000" w:themeColor="text1"/>
        </w:rPr>
        <w:t>)</w:t>
      </w:r>
    </w:p>
    <w:p w14:paraId="16513260" w14:textId="77777777" w:rsidR="00992B5B" w:rsidRPr="001D7546" w:rsidRDefault="00992B5B" w:rsidP="00992B5B">
      <w:pPr>
        <w:widowControl w:val="0"/>
        <w:autoSpaceDE w:val="0"/>
        <w:autoSpaceDN w:val="0"/>
        <w:ind w:left="426"/>
        <w:rPr>
          <w:rFonts w:eastAsia="SimSun"/>
          <w:i/>
          <w:iCs/>
          <w:color w:val="000000" w:themeColor="text1"/>
        </w:rPr>
      </w:pPr>
    </w:p>
    <w:p w14:paraId="44063EDA"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középvállalkozás</w:t>
      </w:r>
      <w:proofErr w:type="gramEnd"/>
      <w:r w:rsidRPr="001D7546">
        <w:rPr>
          <w:rFonts w:eastAsia="SimSun"/>
          <w:b/>
          <w:color w:val="000000" w:themeColor="text1"/>
        </w:rPr>
        <w:tab/>
      </w:r>
      <w:bookmarkStart w:id="31"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387FCF">
        <w:rPr>
          <w:color w:val="000000" w:themeColor="text1"/>
        </w:rPr>
      </w:r>
      <w:r w:rsidR="00387FCF">
        <w:rPr>
          <w:color w:val="000000" w:themeColor="text1"/>
        </w:rPr>
        <w:fldChar w:fldCharType="separate"/>
      </w:r>
      <w:r w:rsidRPr="001D7546">
        <w:rPr>
          <w:color w:val="000000" w:themeColor="text1"/>
        </w:rPr>
        <w:fldChar w:fldCharType="end"/>
      </w:r>
      <w:bookmarkEnd w:id="31"/>
    </w:p>
    <w:p w14:paraId="3EA610F4"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gramStart"/>
      <w:r w:rsidRPr="001D7546">
        <w:rPr>
          <w:rFonts w:eastAsia="SimSun"/>
          <w:b/>
          <w:color w:val="000000" w:themeColor="text1"/>
        </w:rPr>
        <w:t>kisvállalkozás</w:t>
      </w:r>
      <w:proofErr w:type="gram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387FCF">
        <w:rPr>
          <w:rFonts w:eastAsia="SimSun"/>
          <w:b/>
          <w:color w:val="000000" w:themeColor="text1"/>
          <w:lang w:eastAsia="en-US"/>
        </w:rPr>
      </w:r>
      <w:r w:rsidR="00387FCF">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3E53FBB" w14:textId="77777777" w:rsidR="00992B5B" w:rsidRPr="001D7546" w:rsidRDefault="00992B5B" w:rsidP="00992B5B">
      <w:pPr>
        <w:widowControl w:val="0"/>
        <w:tabs>
          <w:tab w:val="left" w:pos="4536"/>
        </w:tabs>
        <w:autoSpaceDE w:val="0"/>
        <w:autoSpaceDN w:val="0"/>
        <w:ind w:left="426"/>
        <w:rPr>
          <w:rFonts w:eastAsia="SimSun"/>
          <w:b/>
          <w:color w:val="000000" w:themeColor="text1"/>
        </w:rPr>
      </w:pPr>
      <w:proofErr w:type="spellStart"/>
      <w:r w:rsidRPr="001D7546">
        <w:rPr>
          <w:rFonts w:eastAsia="SimSun"/>
          <w:b/>
          <w:color w:val="000000" w:themeColor="text1"/>
        </w:rPr>
        <w:t>mikrovállalkozás</w:t>
      </w:r>
      <w:proofErr w:type="spell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387FCF">
        <w:rPr>
          <w:rFonts w:eastAsia="SimSun"/>
          <w:b/>
          <w:color w:val="000000" w:themeColor="text1"/>
          <w:lang w:eastAsia="en-US"/>
        </w:rPr>
      </w:r>
      <w:r w:rsidR="00387FCF">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CCA894E" w14:textId="77777777" w:rsidR="00992B5B" w:rsidRPr="001D7546" w:rsidRDefault="00992B5B" w:rsidP="00992B5B">
      <w:pPr>
        <w:widowControl w:val="0"/>
        <w:tabs>
          <w:tab w:val="left" w:pos="4536"/>
        </w:tabs>
        <w:autoSpaceDE w:val="0"/>
        <w:autoSpaceDN w:val="0"/>
        <w:ind w:left="426"/>
        <w:rPr>
          <w:rFonts w:eastAsia="SimSun"/>
          <w:b/>
          <w:bCs/>
          <w:color w:val="000000" w:themeColor="text1"/>
        </w:rPr>
      </w:pPr>
      <w:proofErr w:type="gramStart"/>
      <w:r w:rsidRPr="001D7546">
        <w:rPr>
          <w:rFonts w:eastAsia="SimSun"/>
          <w:b/>
          <w:color w:val="000000" w:themeColor="text1"/>
        </w:rPr>
        <w:t>nem</w:t>
      </w:r>
      <w:proofErr w:type="gramEnd"/>
      <w:r w:rsidRPr="001D7546">
        <w:rPr>
          <w:rFonts w:eastAsia="SimSun"/>
          <w:b/>
          <w:color w:val="000000" w:themeColor="text1"/>
        </w:rPr>
        <w:t xml:space="preserve"> tartozunk a </w:t>
      </w:r>
      <w:proofErr w:type="spellStart"/>
      <w:r w:rsidRPr="001D7546">
        <w:rPr>
          <w:rFonts w:eastAsia="SimSun"/>
          <w:b/>
          <w:color w:val="000000" w:themeColor="text1"/>
        </w:rPr>
        <w:t>Kkvt</w:t>
      </w:r>
      <w:proofErr w:type="spellEnd"/>
      <w:r w:rsidRPr="001D7546">
        <w:rPr>
          <w:rFonts w:eastAsia="SimSun"/>
          <w:b/>
          <w:color w:val="000000" w:themeColor="text1"/>
        </w:rPr>
        <w:t xml:space="preserve">. </w:t>
      </w:r>
      <w:proofErr w:type="gramStart"/>
      <w:r w:rsidRPr="001D7546">
        <w:rPr>
          <w:rFonts w:eastAsia="SimSun"/>
          <w:b/>
          <w:color w:val="000000" w:themeColor="text1"/>
        </w:rPr>
        <w:t>besorolás</w:t>
      </w:r>
      <w:proofErr w:type="gramEnd"/>
      <w:r w:rsidRPr="001D7546">
        <w:rPr>
          <w:rFonts w:eastAsia="SimSun"/>
          <w:b/>
          <w:color w:val="000000" w:themeColor="text1"/>
        </w:rPr>
        <w:t xml:space="preserve">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387FCF">
        <w:rPr>
          <w:rFonts w:eastAsia="SimSun"/>
          <w:b/>
          <w:color w:val="000000" w:themeColor="text1"/>
          <w:lang w:eastAsia="en-US"/>
        </w:rPr>
      </w:r>
      <w:r w:rsidR="00387FCF">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5124AFD3" w14:textId="77777777" w:rsidR="00045501" w:rsidRPr="001D7546" w:rsidRDefault="00045501" w:rsidP="00547A64">
      <w:pPr>
        <w:numPr>
          <w:ilvl w:val="0"/>
          <w:numId w:val="50"/>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14:paraId="7170A2EC" w14:textId="77777777" w:rsidR="00FE3851" w:rsidRPr="001D7546" w:rsidRDefault="00FE3851" w:rsidP="00FE3851">
      <w:pPr>
        <w:jc w:val="both"/>
        <w:rPr>
          <w:color w:val="000000" w:themeColor="text1"/>
        </w:rPr>
      </w:pPr>
    </w:p>
    <w:p w14:paraId="09273BB0"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1297D78"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5A2E752" w14:textId="77777777" w:rsidTr="00FE3851">
        <w:tc>
          <w:tcPr>
            <w:tcW w:w="4603" w:type="dxa"/>
            <w:hideMark/>
          </w:tcPr>
          <w:p w14:paraId="6FBF36B6"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437BC6C1" w14:textId="77777777" w:rsidTr="00FE3851">
        <w:tc>
          <w:tcPr>
            <w:tcW w:w="4603" w:type="dxa"/>
            <w:hideMark/>
          </w:tcPr>
          <w:p w14:paraId="2590EA5D"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7E84B333" w14:textId="77777777" w:rsidR="00FE3851" w:rsidRPr="001D7546" w:rsidRDefault="00FE3851" w:rsidP="00FE3851">
      <w:pPr>
        <w:jc w:val="both"/>
        <w:rPr>
          <w:color w:val="000000" w:themeColor="text1"/>
        </w:rPr>
      </w:pPr>
    </w:p>
    <w:p w14:paraId="43DBAA9B" w14:textId="77777777" w:rsidR="00FE3851" w:rsidRPr="001D7546" w:rsidRDefault="00FE3851" w:rsidP="00EB393D">
      <w:pPr>
        <w:jc w:val="right"/>
        <w:rPr>
          <w:color w:val="000000" w:themeColor="text1"/>
        </w:rPr>
      </w:pPr>
    </w:p>
    <w:p w14:paraId="5D2CD88B" w14:textId="77777777" w:rsidR="00FE3851" w:rsidRPr="001D7546" w:rsidRDefault="00FE3851" w:rsidP="00EB393D">
      <w:pPr>
        <w:jc w:val="right"/>
        <w:rPr>
          <w:color w:val="000000" w:themeColor="text1"/>
        </w:rPr>
      </w:pPr>
    </w:p>
    <w:p w14:paraId="1C7C3D57" w14:textId="77777777" w:rsidR="00045501" w:rsidRPr="001D7546" w:rsidRDefault="00045501" w:rsidP="00EB393D">
      <w:pPr>
        <w:jc w:val="right"/>
        <w:rPr>
          <w:b/>
          <w:bCs/>
          <w:color w:val="000000" w:themeColor="text1"/>
        </w:rPr>
      </w:pPr>
      <w:r w:rsidRPr="001D7546">
        <w:rPr>
          <w:color w:val="000000" w:themeColor="text1"/>
        </w:rPr>
        <w:br w:type="page"/>
      </w:r>
      <w:r w:rsidR="00C67AA8" w:rsidRPr="001D7546">
        <w:rPr>
          <w:color w:val="000000" w:themeColor="text1"/>
        </w:rPr>
        <w:lastRenderedPageBreak/>
        <w:t>4</w:t>
      </w:r>
      <w:r w:rsidR="00065DEE" w:rsidRPr="001D7546">
        <w:rPr>
          <w:color w:val="000000" w:themeColor="text1"/>
        </w:rPr>
        <w:t>. számú melléklet</w:t>
      </w:r>
    </w:p>
    <w:p w14:paraId="6549FB36" w14:textId="77777777" w:rsidR="00092D9F" w:rsidRPr="001D7546" w:rsidRDefault="00092D9F" w:rsidP="00EB393D">
      <w:pPr>
        <w:keepNext/>
        <w:ind w:right="29"/>
        <w:jc w:val="center"/>
        <w:outlineLvl w:val="1"/>
        <w:rPr>
          <w:b/>
          <w:bCs/>
          <w:color w:val="000000" w:themeColor="text1"/>
        </w:rPr>
      </w:pPr>
      <w:bookmarkStart w:id="32" w:name="_Toc271200845"/>
      <w:bookmarkStart w:id="33" w:name="_Toc272328704"/>
      <w:bookmarkStart w:id="34" w:name="_Toc370377034"/>
      <w:bookmarkStart w:id="35" w:name="_Toc397507174"/>
      <w:bookmarkStart w:id="36" w:name="_Toc426101454"/>
      <w:bookmarkStart w:id="37" w:name="_Toc438036118"/>
      <w:bookmarkStart w:id="38" w:name="_Toc435196625"/>
    </w:p>
    <w:p w14:paraId="623720D4" w14:textId="47EEFDEE" w:rsidR="00045501" w:rsidRPr="001D7546" w:rsidRDefault="00045501" w:rsidP="007E1665">
      <w:pPr>
        <w:ind w:right="29"/>
        <w:jc w:val="center"/>
        <w:outlineLvl w:val="1"/>
        <w:rPr>
          <w:b/>
          <w:bCs/>
          <w:color w:val="000000" w:themeColor="text1"/>
        </w:rPr>
      </w:pPr>
      <w:bookmarkStart w:id="39" w:name="_Toc494375317"/>
      <w:r w:rsidRPr="001D7546">
        <w:rPr>
          <w:b/>
          <w:bCs/>
          <w:color w:val="000000" w:themeColor="text1"/>
        </w:rPr>
        <w:t>Nyilatkozat a Kbt. 66. § (6) bekezdés a)</w:t>
      </w:r>
      <w:proofErr w:type="spellStart"/>
      <w:r w:rsidRPr="001D7546">
        <w:rPr>
          <w:b/>
          <w:bCs/>
          <w:color w:val="000000" w:themeColor="text1"/>
        </w:rPr>
        <w:t>-b</w:t>
      </w:r>
      <w:proofErr w:type="spellEnd"/>
      <w:r w:rsidRPr="001D7546">
        <w:rPr>
          <w:b/>
          <w:bCs/>
          <w:color w:val="000000" w:themeColor="text1"/>
        </w:rPr>
        <w:t>) pontjai tekintetében</w:t>
      </w:r>
      <w:bookmarkEnd w:id="32"/>
      <w:bookmarkEnd w:id="33"/>
      <w:bookmarkEnd w:id="34"/>
      <w:bookmarkEnd w:id="35"/>
      <w:bookmarkEnd w:id="36"/>
      <w:bookmarkEnd w:id="37"/>
      <w:bookmarkEnd w:id="38"/>
      <w:bookmarkEnd w:id="39"/>
    </w:p>
    <w:p w14:paraId="74C9F4FD" w14:textId="77777777" w:rsidR="004C51DF" w:rsidRPr="00413854" w:rsidRDefault="004C51DF" w:rsidP="004C51DF">
      <w:pPr>
        <w:widowControl w:val="0"/>
        <w:tabs>
          <w:tab w:val="left" w:pos="1560"/>
        </w:tabs>
        <w:spacing w:line="276" w:lineRule="auto"/>
        <w:jc w:val="center"/>
        <w:rPr>
          <w:i/>
        </w:rPr>
      </w:pPr>
      <w:bookmarkStart w:id="40" w:name="_Toc439771820"/>
      <w:bookmarkStart w:id="41" w:name="_Toc439851463"/>
      <w:r w:rsidRPr="00413854">
        <w:rPr>
          <w:i/>
        </w:rPr>
        <w:t>(az egységes e</w:t>
      </w:r>
      <w:r>
        <w:rPr>
          <w:i/>
        </w:rPr>
        <w:t xml:space="preserve">urópai közbeszerzési dokumentumban </w:t>
      </w:r>
      <w:r w:rsidRPr="00413854">
        <w:rPr>
          <w:i/>
        </w:rPr>
        <w:t>megadott információk alapján részletesen kitöltendő</w:t>
      </w:r>
      <w:bookmarkEnd w:id="40"/>
      <w:bookmarkEnd w:id="41"/>
      <w:r>
        <w:rPr>
          <w:i/>
        </w:rPr>
        <w:t xml:space="preserve">, ajánlatkérő nem kéri kitölteni </w:t>
      </w:r>
      <w:r w:rsidRPr="00413854">
        <w:rPr>
          <w:i/>
        </w:rPr>
        <w:t>az egységes európai közbeszerzési dokumentum</w:t>
      </w:r>
      <w:r>
        <w:rPr>
          <w:i/>
        </w:rPr>
        <w:t xml:space="preserve"> II. rész „</w:t>
      </w:r>
      <w:proofErr w:type="gramStart"/>
      <w:r>
        <w:rPr>
          <w:i/>
        </w:rPr>
        <w:t>A</w:t>
      </w:r>
      <w:proofErr w:type="gramEnd"/>
      <w:r>
        <w:rPr>
          <w:i/>
        </w:rPr>
        <w:t>.” és „B” szakaszában, valamint a III. részben előírt információkat mindegyik érintett alvállalkozóra nézve</w:t>
      </w:r>
      <w:r w:rsidRPr="00413854">
        <w:rPr>
          <w:i/>
        </w:rPr>
        <w:t>)</w:t>
      </w:r>
    </w:p>
    <w:p w14:paraId="4DBE7B31" w14:textId="77777777" w:rsidR="00045501" w:rsidRPr="001D7546" w:rsidRDefault="00045501" w:rsidP="00EB393D">
      <w:pPr>
        <w:outlineLvl w:val="0"/>
        <w:rPr>
          <w:b/>
          <w:bCs/>
          <w:smallCaps/>
          <w:color w:val="000000" w:themeColor="text1"/>
        </w:rPr>
      </w:pPr>
    </w:p>
    <w:p w14:paraId="7FB9D9A0" w14:textId="1D025662"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678A015B" w14:textId="77777777" w:rsidR="00045501" w:rsidRPr="001D7546" w:rsidRDefault="00045501" w:rsidP="00EB393D">
      <w:pPr>
        <w:tabs>
          <w:tab w:val="left" w:pos="1560"/>
        </w:tabs>
        <w:rPr>
          <w:color w:val="000000" w:themeColor="text1"/>
        </w:rPr>
      </w:pPr>
    </w:p>
    <w:p w14:paraId="3462E8CF" w14:textId="77777777" w:rsidR="00045501" w:rsidRPr="001D7546" w:rsidRDefault="003C4104" w:rsidP="00EB393D">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14"/>
      </w:r>
      <w:r w:rsidRPr="001D7546">
        <w:rPr>
          <w:color w:val="000000" w:themeColor="text1"/>
        </w:rPr>
        <w:t xml:space="preserve"> </w:t>
      </w:r>
      <w:r w:rsidR="00045501" w:rsidRPr="001D7546">
        <w:rPr>
          <w:color w:val="000000" w:themeColor="text1"/>
        </w:rPr>
        <w:t>nevében nyilatkozattételre jogosult</w:t>
      </w:r>
      <w:r w:rsidR="006E5B9C" w:rsidRPr="001D7546">
        <w:rPr>
          <w:color w:val="000000" w:themeColor="text1"/>
        </w:rPr>
        <w:t>,</w:t>
      </w:r>
      <w:r w:rsidR="00045501" w:rsidRPr="001D7546">
        <w:rPr>
          <w:color w:val="000000" w:themeColor="text1"/>
        </w:rPr>
        <w:t xml:space="preserve"> a fenti tárgyban megindított közbeszerzési eljárással </w:t>
      </w:r>
      <w:r w:rsidR="006E5B9C" w:rsidRPr="001D7546">
        <w:rPr>
          <w:color w:val="000000" w:themeColor="text1"/>
        </w:rPr>
        <w:t>kapcsolatban a</w:t>
      </w:r>
      <w:r w:rsidR="00045501" w:rsidRPr="001D7546">
        <w:rPr>
          <w:color w:val="000000" w:themeColor="text1"/>
        </w:rPr>
        <w:t xml:space="preserve"> Kbt. 66. § (6) bekezdésében foglaltaknak megfelelően az alábbiakról nyilatkozom:</w:t>
      </w:r>
    </w:p>
    <w:p w14:paraId="518A247D" w14:textId="77777777" w:rsidR="00045501" w:rsidRPr="001D7546" w:rsidRDefault="00045501" w:rsidP="00EB393D">
      <w:pPr>
        <w:tabs>
          <w:tab w:val="left" w:pos="1560"/>
        </w:tabs>
        <w:jc w:val="both"/>
        <w:rPr>
          <w:color w:val="000000" w:themeColor="text1"/>
        </w:rPr>
      </w:pPr>
    </w:p>
    <w:p w14:paraId="3BA6C0B4" w14:textId="77777777" w:rsidR="00FE3851" w:rsidRPr="001D7546" w:rsidRDefault="00045501" w:rsidP="00547A64">
      <w:pPr>
        <w:keepNext/>
        <w:numPr>
          <w:ilvl w:val="0"/>
          <w:numId w:val="49"/>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w:t>
      </w:r>
      <w:proofErr w:type="gramStart"/>
      <w:r w:rsidRPr="001D7546">
        <w:rPr>
          <w:b/>
          <w:color w:val="000000" w:themeColor="text1"/>
        </w:rPr>
        <w:t>igénybe</w:t>
      </w:r>
      <w:r w:rsidRPr="001D7546">
        <w:rPr>
          <w:b/>
          <w:color w:val="000000" w:themeColor="text1"/>
          <w:vertAlign w:val="superscript"/>
        </w:rPr>
        <w:footnoteReference w:id="15"/>
      </w:r>
      <w:r w:rsidRPr="001D7546">
        <w:rPr>
          <w:b/>
          <w:color w:val="000000" w:themeColor="text1"/>
        </w:rPr>
        <w:t>:</w:t>
      </w:r>
      <w:proofErr w:type="gramEnd"/>
    </w:p>
    <w:p w14:paraId="073B8572" w14:textId="77777777" w:rsidR="00FE3851" w:rsidRPr="001D7546" w:rsidRDefault="00FE3851" w:rsidP="00FE3851">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96DA6" w:rsidRPr="001D7546" w14:paraId="3CB69951" w14:textId="77777777" w:rsidTr="009D0EB9">
        <w:trPr>
          <w:cantSplit/>
          <w:tblHeader/>
          <w:tblCellSpacing w:w="20" w:type="dxa"/>
          <w:jc w:val="center"/>
        </w:trPr>
        <w:tc>
          <w:tcPr>
            <w:tcW w:w="8644" w:type="dxa"/>
            <w:shd w:val="clear" w:color="auto" w:fill="C0C0C0"/>
            <w:vAlign w:val="center"/>
          </w:tcPr>
          <w:p w14:paraId="117B27E8"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w:t>
            </w:r>
            <w:r w:rsidR="006E5B9C" w:rsidRPr="001D7546">
              <w:rPr>
                <w:b/>
                <w:color w:val="000000" w:themeColor="text1"/>
              </w:rPr>
              <w:t>ttevő alvállalkozót kíván igénybe venni</w:t>
            </w:r>
            <w:r w:rsidRPr="001D7546">
              <w:rPr>
                <w:b/>
                <w:bCs/>
                <w:color w:val="000000" w:themeColor="text1"/>
                <w:vertAlign w:val="superscript"/>
              </w:rPr>
              <w:footnoteReference w:id="16"/>
            </w:r>
          </w:p>
        </w:tc>
      </w:tr>
      <w:tr w:rsidR="00E96DA6" w:rsidRPr="001D7546" w14:paraId="497972F8" w14:textId="77777777" w:rsidTr="009D0EB9">
        <w:trPr>
          <w:cantSplit/>
          <w:tblCellSpacing w:w="20" w:type="dxa"/>
          <w:jc w:val="center"/>
        </w:trPr>
        <w:tc>
          <w:tcPr>
            <w:tcW w:w="8644" w:type="dxa"/>
          </w:tcPr>
          <w:p w14:paraId="44248E72" w14:textId="77777777" w:rsidR="00045501" w:rsidRPr="001D7546" w:rsidRDefault="00045501" w:rsidP="00EB393D">
            <w:pPr>
              <w:widowControl w:val="0"/>
              <w:ind w:left="459"/>
              <w:jc w:val="center"/>
              <w:rPr>
                <w:snapToGrid w:val="0"/>
                <w:color w:val="000000" w:themeColor="text1"/>
              </w:rPr>
            </w:pPr>
          </w:p>
        </w:tc>
      </w:tr>
      <w:tr w:rsidR="00E96DA6" w:rsidRPr="001D7546" w14:paraId="53013C96" w14:textId="77777777" w:rsidTr="009D0EB9">
        <w:trPr>
          <w:cantSplit/>
          <w:tblCellSpacing w:w="20" w:type="dxa"/>
          <w:jc w:val="center"/>
        </w:trPr>
        <w:tc>
          <w:tcPr>
            <w:tcW w:w="8644" w:type="dxa"/>
          </w:tcPr>
          <w:p w14:paraId="533C7FD7" w14:textId="77777777" w:rsidR="00045501" w:rsidRPr="001D7546" w:rsidRDefault="00045501" w:rsidP="00EB393D">
            <w:pPr>
              <w:widowControl w:val="0"/>
              <w:ind w:left="459"/>
              <w:jc w:val="center"/>
              <w:rPr>
                <w:snapToGrid w:val="0"/>
                <w:color w:val="000000" w:themeColor="text1"/>
              </w:rPr>
            </w:pPr>
          </w:p>
        </w:tc>
      </w:tr>
      <w:tr w:rsidR="00E96DA6" w:rsidRPr="001D7546" w14:paraId="1079F9BC" w14:textId="77777777" w:rsidTr="009D0EB9">
        <w:trPr>
          <w:cantSplit/>
          <w:tblCellSpacing w:w="20" w:type="dxa"/>
          <w:jc w:val="center"/>
        </w:trPr>
        <w:tc>
          <w:tcPr>
            <w:tcW w:w="8644" w:type="dxa"/>
          </w:tcPr>
          <w:p w14:paraId="717E2C64" w14:textId="77777777" w:rsidR="00045501" w:rsidRPr="001D7546" w:rsidRDefault="00045501" w:rsidP="00EB393D">
            <w:pPr>
              <w:widowControl w:val="0"/>
              <w:ind w:left="459"/>
              <w:jc w:val="center"/>
              <w:rPr>
                <w:snapToGrid w:val="0"/>
                <w:color w:val="000000" w:themeColor="text1"/>
              </w:rPr>
            </w:pPr>
          </w:p>
        </w:tc>
      </w:tr>
      <w:tr w:rsidR="00E96DA6" w:rsidRPr="001D7546" w14:paraId="4BF695C7" w14:textId="77777777" w:rsidTr="009D0EB9">
        <w:trPr>
          <w:cantSplit/>
          <w:tblCellSpacing w:w="20" w:type="dxa"/>
          <w:jc w:val="center"/>
        </w:trPr>
        <w:tc>
          <w:tcPr>
            <w:tcW w:w="8644" w:type="dxa"/>
          </w:tcPr>
          <w:p w14:paraId="326E4916" w14:textId="77777777" w:rsidR="00FE3851" w:rsidRPr="001D7546" w:rsidRDefault="00FE3851" w:rsidP="00EB393D">
            <w:pPr>
              <w:widowControl w:val="0"/>
              <w:ind w:left="459"/>
              <w:jc w:val="center"/>
              <w:rPr>
                <w:snapToGrid w:val="0"/>
                <w:color w:val="000000" w:themeColor="text1"/>
              </w:rPr>
            </w:pPr>
          </w:p>
        </w:tc>
      </w:tr>
      <w:tr w:rsidR="00E96DA6" w:rsidRPr="001D7546" w14:paraId="2940B3D6" w14:textId="77777777" w:rsidTr="009D0EB9">
        <w:trPr>
          <w:cantSplit/>
          <w:tblCellSpacing w:w="20" w:type="dxa"/>
          <w:jc w:val="center"/>
        </w:trPr>
        <w:tc>
          <w:tcPr>
            <w:tcW w:w="8644" w:type="dxa"/>
          </w:tcPr>
          <w:p w14:paraId="4DDCC364" w14:textId="77777777" w:rsidR="00FE3851" w:rsidRPr="001D7546" w:rsidRDefault="00FE3851" w:rsidP="00EB393D">
            <w:pPr>
              <w:widowControl w:val="0"/>
              <w:ind w:left="459"/>
              <w:jc w:val="center"/>
              <w:rPr>
                <w:snapToGrid w:val="0"/>
                <w:color w:val="000000" w:themeColor="text1"/>
              </w:rPr>
            </w:pPr>
          </w:p>
        </w:tc>
      </w:tr>
      <w:tr w:rsidR="00FE3851" w:rsidRPr="001D7546" w14:paraId="5A0512E7" w14:textId="77777777" w:rsidTr="009D0EB9">
        <w:trPr>
          <w:cantSplit/>
          <w:tblCellSpacing w:w="20" w:type="dxa"/>
          <w:jc w:val="center"/>
        </w:trPr>
        <w:tc>
          <w:tcPr>
            <w:tcW w:w="8644" w:type="dxa"/>
          </w:tcPr>
          <w:p w14:paraId="323FF0C9" w14:textId="77777777" w:rsidR="00FE3851" w:rsidRPr="001D7546" w:rsidRDefault="00FE3851" w:rsidP="00EB393D">
            <w:pPr>
              <w:widowControl w:val="0"/>
              <w:ind w:left="459"/>
              <w:jc w:val="center"/>
              <w:rPr>
                <w:snapToGrid w:val="0"/>
                <w:color w:val="000000" w:themeColor="text1"/>
              </w:rPr>
            </w:pPr>
          </w:p>
        </w:tc>
      </w:tr>
    </w:tbl>
    <w:p w14:paraId="0FB3177D" w14:textId="77777777" w:rsidR="00045501" w:rsidRPr="001D7546" w:rsidRDefault="00045501" w:rsidP="00EB393D">
      <w:pPr>
        <w:jc w:val="both"/>
        <w:rPr>
          <w:color w:val="000000" w:themeColor="text1"/>
        </w:rPr>
      </w:pPr>
    </w:p>
    <w:p w14:paraId="6498DBA4" w14:textId="77777777" w:rsidR="00045501" w:rsidRPr="001D7546" w:rsidRDefault="00045501" w:rsidP="00547A64">
      <w:pPr>
        <w:keepNext/>
        <w:numPr>
          <w:ilvl w:val="0"/>
          <w:numId w:val="49"/>
        </w:numPr>
        <w:jc w:val="both"/>
        <w:rPr>
          <w:color w:val="000000" w:themeColor="text1"/>
        </w:rPr>
      </w:pPr>
      <w:r w:rsidRPr="001D7546">
        <w:rPr>
          <w:color w:val="000000" w:themeColor="text1"/>
        </w:rPr>
        <w:lastRenderedPageBreak/>
        <w:t xml:space="preserve">Nyilatkozunk a Kbt. 66. § (6) bekezdés b) pontja alapján, hogy a fenti részek tekintetében igénybe venni kívánt, az ajánlat benyújtásakor már ismert alvállalkozók az </w:t>
      </w:r>
      <w:proofErr w:type="gramStart"/>
      <w:r w:rsidRPr="001D7546">
        <w:rPr>
          <w:color w:val="000000" w:themeColor="text1"/>
        </w:rPr>
        <w:t>alábbiak</w:t>
      </w:r>
      <w:r w:rsidRPr="001D7546">
        <w:rPr>
          <w:color w:val="000000" w:themeColor="text1"/>
          <w:vertAlign w:val="superscript"/>
        </w:rPr>
        <w:footnoteReference w:id="17"/>
      </w:r>
      <w:r w:rsidR="006E5B9C" w:rsidRPr="001D7546">
        <w:rPr>
          <w:color w:val="000000" w:themeColor="text1"/>
        </w:rPr>
        <w:t xml:space="preserve"> </w:t>
      </w:r>
      <w:r w:rsidRPr="001D7546">
        <w:rPr>
          <w:rStyle w:val="Lbjegyzet-hivatkozs"/>
          <w:color w:val="000000" w:themeColor="text1"/>
        </w:rPr>
        <w:footnoteReference w:id="18"/>
      </w:r>
      <w:r w:rsidRPr="001D7546">
        <w:rPr>
          <w:color w:val="000000" w:themeColor="text1"/>
        </w:rPr>
        <w:t>:</w:t>
      </w:r>
      <w:proofErr w:type="gramEnd"/>
    </w:p>
    <w:p w14:paraId="572F1C7C" w14:textId="77777777" w:rsidR="00FE3851" w:rsidRPr="001D7546" w:rsidRDefault="00FE3851" w:rsidP="00FE3851">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96DA6" w:rsidRPr="001D7546" w14:paraId="150780FD" w14:textId="77777777" w:rsidTr="009D0EB9">
        <w:trPr>
          <w:cantSplit/>
          <w:tblHeader/>
          <w:tblCellSpacing w:w="20" w:type="dxa"/>
          <w:jc w:val="center"/>
        </w:trPr>
        <w:tc>
          <w:tcPr>
            <w:tcW w:w="2782" w:type="dxa"/>
            <w:shd w:val="clear" w:color="auto" w:fill="C0C0C0"/>
            <w:vAlign w:val="center"/>
          </w:tcPr>
          <w:p w14:paraId="4564AF31"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14:paraId="42A1C517"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14:paraId="5312D879"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E96DA6" w:rsidRPr="001D7546" w14:paraId="5914FD30" w14:textId="77777777" w:rsidTr="009D0EB9">
        <w:trPr>
          <w:cantSplit/>
          <w:tblCellSpacing w:w="20" w:type="dxa"/>
          <w:jc w:val="center"/>
        </w:trPr>
        <w:tc>
          <w:tcPr>
            <w:tcW w:w="2782" w:type="dxa"/>
          </w:tcPr>
          <w:p w14:paraId="5BEC1405"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AC8E0CE"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57650245"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2738B424" w14:textId="77777777" w:rsidTr="009D0EB9">
        <w:trPr>
          <w:cantSplit/>
          <w:tblCellSpacing w:w="20" w:type="dxa"/>
          <w:jc w:val="center"/>
        </w:trPr>
        <w:tc>
          <w:tcPr>
            <w:tcW w:w="2782" w:type="dxa"/>
          </w:tcPr>
          <w:p w14:paraId="1541F867"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14:paraId="1EE3325B"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0D0F839C"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15994701" w14:textId="77777777" w:rsidTr="00720F86">
        <w:trPr>
          <w:cantSplit/>
          <w:tblCellSpacing w:w="20" w:type="dxa"/>
          <w:jc w:val="center"/>
        </w:trPr>
        <w:tc>
          <w:tcPr>
            <w:tcW w:w="2782" w:type="dxa"/>
          </w:tcPr>
          <w:p w14:paraId="456392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18099E98"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4415DBAD"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6ED82F0F" w14:textId="77777777" w:rsidTr="00720F86">
        <w:trPr>
          <w:cantSplit/>
          <w:tblCellSpacing w:w="20" w:type="dxa"/>
          <w:jc w:val="center"/>
        </w:trPr>
        <w:tc>
          <w:tcPr>
            <w:tcW w:w="2782" w:type="dxa"/>
          </w:tcPr>
          <w:p w14:paraId="3445AB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FE2B17D"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66C0004B"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3365EB64" w14:textId="77777777" w:rsidTr="00720F86">
        <w:trPr>
          <w:cantSplit/>
          <w:tblCellSpacing w:w="20" w:type="dxa"/>
          <w:jc w:val="center"/>
        </w:trPr>
        <w:tc>
          <w:tcPr>
            <w:tcW w:w="2782" w:type="dxa"/>
          </w:tcPr>
          <w:p w14:paraId="76924F47"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5F8484F"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00FADFBC"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FE3851" w:rsidRPr="001D7546" w14:paraId="79F7EA10" w14:textId="77777777" w:rsidTr="00720F86">
        <w:trPr>
          <w:cantSplit/>
          <w:tblCellSpacing w:w="20" w:type="dxa"/>
          <w:jc w:val="center"/>
        </w:trPr>
        <w:tc>
          <w:tcPr>
            <w:tcW w:w="2782" w:type="dxa"/>
          </w:tcPr>
          <w:p w14:paraId="680428BA"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29B6544"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1E889CE6"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bl>
    <w:p w14:paraId="36DB55BC" w14:textId="77777777" w:rsidR="00BC09D9" w:rsidRPr="001D7546" w:rsidRDefault="00BC09D9" w:rsidP="00EB393D">
      <w:pPr>
        <w:tabs>
          <w:tab w:val="num" w:pos="426"/>
          <w:tab w:val="num" w:pos="7380"/>
        </w:tabs>
        <w:jc w:val="both"/>
        <w:rPr>
          <w:color w:val="000000" w:themeColor="text1"/>
        </w:rPr>
      </w:pPr>
    </w:p>
    <w:p w14:paraId="1774D2C2" w14:textId="77777777" w:rsidR="00FE3851" w:rsidRPr="001D7546" w:rsidRDefault="00FE3851" w:rsidP="00FE3851">
      <w:pPr>
        <w:jc w:val="both"/>
        <w:rPr>
          <w:color w:val="000000" w:themeColor="text1"/>
        </w:rPr>
      </w:pPr>
    </w:p>
    <w:p w14:paraId="77C61E8F"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068F5C19"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2C222C8" w14:textId="77777777" w:rsidTr="00FE3851">
        <w:tc>
          <w:tcPr>
            <w:tcW w:w="4603" w:type="dxa"/>
            <w:hideMark/>
          </w:tcPr>
          <w:p w14:paraId="44CCE035"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287930DC" w14:textId="77777777" w:rsidTr="00FE3851">
        <w:tc>
          <w:tcPr>
            <w:tcW w:w="4603" w:type="dxa"/>
            <w:hideMark/>
          </w:tcPr>
          <w:p w14:paraId="6CBCF7BE"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4C5423A4" w14:textId="77777777" w:rsidR="00FE3851" w:rsidRPr="001D7546" w:rsidRDefault="00FE3851" w:rsidP="00FE3851">
      <w:pPr>
        <w:jc w:val="both"/>
        <w:rPr>
          <w:color w:val="000000" w:themeColor="text1"/>
        </w:rPr>
      </w:pPr>
    </w:p>
    <w:p w14:paraId="52E81B80" w14:textId="77777777" w:rsidR="008419FA" w:rsidRPr="001D7546" w:rsidRDefault="008419FA" w:rsidP="001E0946">
      <w:pPr>
        <w:rPr>
          <w:color w:val="000000" w:themeColor="text1"/>
        </w:rPr>
      </w:pPr>
      <w:r w:rsidRPr="001D7546">
        <w:rPr>
          <w:color w:val="000000" w:themeColor="text1"/>
        </w:rPr>
        <w:br w:type="page"/>
      </w:r>
    </w:p>
    <w:p w14:paraId="2D73DDEF" w14:textId="77777777" w:rsidR="00045501" w:rsidRPr="001D7546" w:rsidRDefault="009354C5" w:rsidP="00045501">
      <w:pPr>
        <w:jc w:val="right"/>
        <w:rPr>
          <w:color w:val="000000" w:themeColor="text1"/>
        </w:rPr>
      </w:pPr>
      <w:r w:rsidRPr="001D7546">
        <w:rPr>
          <w:color w:val="000000" w:themeColor="text1"/>
        </w:rPr>
        <w:lastRenderedPageBreak/>
        <w:t>5</w:t>
      </w:r>
      <w:r w:rsidR="00065DEE" w:rsidRPr="001D7546">
        <w:rPr>
          <w:color w:val="000000" w:themeColor="text1"/>
        </w:rPr>
        <w:t>. számú melléklet</w:t>
      </w:r>
    </w:p>
    <w:p w14:paraId="5115EAE5" w14:textId="77777777" w:rsidR="00045501" w:rsidRPr="001D7546" w:rsidRDefault="00045501" w:rsidP="00045501">
      <w:pPr>
        <w:jc w:val="both"/>
        <w:rPr>
          <w:color w:val="000000" w:themeColor="text1"/>
        </w:rPr>
      </w:pPr>
    </w:p>
    <w:p w14:paraId="50E1418F" w14:textId="545FF135" w:rsidR="00045501" w:rsidRPr="001D7546" w:rsidRDefault="00045501" w:rsidP="00045501">
      <w:pPr>
        <w:keepNext/>
        <w:ind w:right="29"/>
        <w:jc w:val="center"/>
        <w:outlineLvl w:val="1"/>
        <w:rPr>
          <w:b/>
          <w:bCs/>
          <w:color w:val="000000" w:themeColor="text1"/>
        </w:rPr>
      </w:pPr>
      <w:bookmarkStart w:id="42" w:name="_Toc397507176"/>
      <w:bookmarkStart w:id="43" w:name="_Toc426101456"/>
      <w:bookmarkStart w:id="44" w:name="_Toc438036120"/>
      <w:bookmarkStart w:id="45" w:name="_Toc435196627"/>
      <w:bookmarkStart w:id="46" w:name="_Toc494375318"/>
      <w:r w:rsidRPr="001D7546">
        <w:rPr>
          <w:b/>
          <w:bCs/>
          <w:color w:val="000000" w:themeColor="text1"/>
        </w:rPr>
        <w:t>Együttműködési megállapodás</w:t>
      </w:r>
      <w:r w:rsidRPr="001D7546">
        <w:rPr>
          <w:rStyle w:val="Lbjegyzet-hivatkozs"/>
          <w:b/>
          <w:bCs/>
          <w:color w:val="000000" w:themeColor="text1"/>
        </w:rPr>
        <w:footnoteReference w:id="19"/>
      </w:r>
      <w:r w:rsidRPr="001D7546">
        <w:rPr>
          <w:b/>
          <w:bCs/>
          <w:color w:val="000000" w:themeColor="text1"/>
        </w:rPr>
        <w:br/>
        <w:t>(minta)</w:t>
      </w:r>
      <w:bookmarkEnd w:id="42"/>
      <w:bookmarkEnd w:id="43"/>
      <w:bookmarkEnd w:id="44"/>
      <w:bookmarkEnd w:id="45"/>
      <w:bookmarkEnd w:id="46"/>
    </w:p>
    <w:p w14:paraId="6C9CFA24" w14:textId="77777777" w:rsidR="008419FA" w:rsidRPr="001D7546" w:rsidRDefault="008419FA" w:rsidP="007E1665">
      <w:pPr>
        <w:jc w:val="center"/>
        <w:rPr>
          <w:i/>
          <w:color w:val="000000" w:themeColor="text1"/>
        </w:rPr>
      </w:pPr>
      <w:bookmarkStart w:id="47" w:name="_Toc439771822"/>
      <w:bookmarkStart w:id="48" w:name="_Toc439851465"/>
      <w:proofErr w:type="gramStart"/>
      <w:r w:rsidRPr="001D7546">
        <w:rPr>
          <w:i/>
          <w:color w:val="000000" w:themeColor="text1"/>
        </w:rPr>
        <w:t>az</w:t>
      </w:r>
      <w:proofErr w:type="gramEnd"/>
      <w:r w:rsidRPr="001D7546">
        <w:rPr>
          <w:i/>
          <w:color w:val="000000" w:themeColor="text1"/>
        </w:rPr>
        <w:t xml:space="preserve"> egységes európai közbeszerzési dokumentum </w:t>
      </w:r>
      <w:r w:rsidR="00EB393D" w:rsidRPr="001D7546">
        <w:rPr>
          <w:i/>
          <w:color w:val="000000" w:themeColor="text1"/>
        </w:rPr>
        <w:t xml:space="preserve">II. rész </w:t>
      </w:r>
      <w:r w:rsidRPr="001D7546">
        <w:rPr>
          <w:i/>
          <w:color w:val="000000" w:themeColor="text1"/>
        </w:rPr>
        <w:t xml:space="preserve">„A” </w:t>
      </w:r>
      <w:r w:rsidR="00EB393D" w:rsidRPr="001D7546">
        <w:rPr>
          <w:i/>
          <w:color w:val="000000" w:themeColor="text1"/>
        </w:rPr>
        <w:t xml:space="preserve">szakaszában </w:t>
      </w:r>
      <w:r w:rsidRPr="001D7546">
        <w:rPr>
          <w:i/>
          <w:color w:val="000000" w:themeColor="text1"/>
        </w:rPr>
        <w:t>megadott információk alapján</w:t>
      </w:r>
      <w:bookmarkEnd w:id="47"/>
      <w:bookmarkEnd w:id="48"/>
    </w:p>
    <w:p w14:paraId="5D352632" w14:textId="77777777" w:rsidR="00045501" w:rsidRPr="001D7546" w:rsidRDefault="00045501" w:rsidP="00045501">
      <w:pPr>
        <w:jc w:val="both"/>
        <w:rPr>
          <w:color w:val="000000" w:themeColor="text1"/>
        </w:rPr>
      </w:pPr>
    </w:p>
    <w:p w14:paraId="50BC50A8" w14:textId="2F250CA5"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22B6435D" w14:textId="77777777" w:rsidR="00045501" w:rsidRPr="001D7546" w:rsidRDefault="00045501" w:rsidP="00045501">
      <w:pPr>
        <w:jc w:val="both"/>
        <w:rPr>
          <w:color w:val="000000" w:themeColor="text1"/>
        </w:rPr>
      </w:pPr>
    </w:p>
    <w:p w14:paraId="45430DF8"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 és </w:t>
      </w:r>
    </w:p>
    <w:p w14:paraId="387BAC00" w14:textId="77777777" w:rsidR="00045501" w:rsidRPr="001D7546" w:rsidRDefault="00045501" w:rsidP="00045501">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(név, székhely) ajánlattevő</w:t>
      </w:r>
    </w:p>
    <w:p w14:paraId="7B824BB8" w14:textId="77777777" w:rsidR="00045501" w:rsidRPr="001D7546" w:rsidRDefault="00045501" w:rsidP="00045501">
      <w:pPr>
        <w:jc w:val="both"/>
        <w:rPr>
          <w:color w:val="000000" w:themeColor="text1"/>
        </w:rPr>
      </w:pPr>
      <w:r w:rsidRPr="001D7546">
        <w:rPr>
          <w:color w:val="000000" w:themeColor="text1"/>
        </w:rPr>
        <w:t>(továbbiakban: Felek) között,</w:t>
      </w:r>
    </w:p>
    <w:p w14:paraId="509FDC3C" w14:textId="77777777" w:rsidR="00045501" w:rsidRPr="001D7546" w:rsidRDefault="00045501" w:rsidP="00045501">
      <w:pPr>
        <w:jc w:val="both"/>
        <w:rPr>
          <w:color w:val="000000" w:themeColor="text1"/>
        </w:rPr>
      </w:pPr>
    </w:p>
    <w:p w14:paraId="1FD0D685" w14:textId="4E01187B" w:rsidR="00A7259B" w:rsidRPr="001D7546" w:rsidRDefault="00A7259B" w:rsidP="00A7259B">
      <w:pPr>
        <w:jc w:val="both"/>
        <w:rPr>
          <w:color w:val="000000" w:themeColor="text1"/>
        </w:rPr>
      </w:pPr>
      <w:r w:rsidRPr="001D7546">
        <w:rPr>
          <w:color w:val="000000" w:themeColor="text1"/>
        </w:rPr>
        <w:t xml:space="preserve">A </w:t>
      </w:r>
      <w:proofErr w:type="spellStart"/>
      <w:r w:rsidR="0079582A">
        <w:rPr>
          <w:color w:val="000000" w:themeColor="text1"/>
        </w:rPr>
        <w:t>HungaroControl</w:t>
      </w:r>
      <w:proofErr w:type="spellEnd"/>
      <w:r w:rsidR="0079582A">
        <w:rPr>
          <w:color w:val="000000" w:themeColor="text1"/>
        </w:rPr>
        <w:t xml:space="preserve"> </w:t>
      </w:r>
      <w:proofErr w:type="spellStart"/>
      <w:r w:rsidR="0079582A">
        <w:rPr>
          <w:color w:val="000000" w:themeColor="text1"/>
        </w:rPr>
        <w:t>Zrt</w:t>
      </w:r>
      <w:proofErr w:type="spellEnd"/>
      <w:r w:rsidR="0079582A">
        <w:rPr>
          <w:color w:val="000000" w:themeColor="text1"/>
        </w:rPr>
        <w:t>.</w:t>
      </w:r>
      <w:r w:rsidRPr="001D7546">
        <w:rPr>
          <w:color w:val="000000" w:themeColor="text1"/>
        </w:rPr>
        <w:t xml:space="preserve"> által, tárgyi nyílt közbeszerzési eljárás eredményeképpen létrejövő szerződés teljesítésével kapcsolatban - a későbbi </w:t>
      </w:r>
      <w:r w:rsidR="002D7444" w:rsidRPr="001D7546">
        <w:rPr>
          <w:color w:val="000000" w:themeColor="text1"/>
        </w:rPr>
        <w:t xml:space="preserve">együttműködési </w:t>
      </w:r>
      <w:r w:rsidRPr="001D7546">
        <w:rPr>
          <w:color w:val="000000" w:themeColor="text1"/>
        </w:rPr>
        <w:t>szerződés fontosabb tartalmi kérdéseiben - előzetesen - az alábbi megállapodást kötjük:</w:t>
      </w:r>
    </w:p>
    <w:p w14:paraId="29C2754C" w14:textId="77777777" w:rsidR="00045501" w:rsidRPr="001D7546" w:rsidRDefault="00045501" w:rsidP="00045501">
      <w:pPr>
        <w:tabs>
          <w:tab w:val="left" w:pos="7541"/>
        </w:tabs>
        <w:jc w:val="both"/>
        <w:rPr>
          <w:color w:val="000000" w:themeColor="text1"/>
        </w:rPr>
      </w:pPr>
    </w:p>
    <w:p w14:paraId="241ABB4E" w14:textId="77777777" w:rsidR="00045501" w:rsidRPr="001D7546" w:rsidRDefault="00045501" w:rsidP="00045501">
      <w:pPr>
        <w:jc w:val="both"/>
        <w:rPr>
          <w:b/>
          <w:bCs/>
          <w:color w:val="000000" w:themeColor="text1"/>
        </w:rPr>
      </w:pPr>
    </w:p>
    <w:p w14:paraId="309058E2" w14:textId="77777777" w:rsidR="00045501" w:rsidRPr="001D7546" w:rsidRDefault="00045501" w:rsidP="00045501">
      <w:pPr>
        <w:jc w:val="both"/>
        <w:rPr>
          <w:b/>
          <w:color w:val="000000" w:themeColor="text1"/>
        </w:rPr>
      </w:pPr>
      <w:r w:rsidRPr="001D7546">
        <w:rPr>
          <w:b/>
          <w:color w:val="000000" w:themeColor="text1"/>
        </w:rPr>
        <w:t>1. Képviselet:</w:t>
      </w:r>
    </w:p>
    <w:p w14:paraId="2CAE9CC3" w14:textId="77777777" w:rsidR="00045501" w:rsidRPr="001D7546" w:rsidRDefault="00045501" w:rsidP="00045501">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xml:space="preserve">– a Kbt. 35. § (2) bekezdés alapján - az ajánlattétellel kapcsolatos valamennyi jognyilatkozat megtételére, a közös ajánlattevők teljes jogú képviseletére, kapcsolattartásra, az ajánlat </w:t>
      </w:r>
      <w:proofErr w:type="gramStart"/>
      <w:r w:rsidRPr="001D7546">
        <w:rPr>
          <w:color w:val="000000" w:themeColor="text1"/>
        </w:rPr>
        <w:t>aláírására …</w:t>
      </w:r>
      <w:proofErr w:type="gramEnd"/>
      <w:r w:rsidRPr="001D7546">
        <w:rPr>
          <w:color w:val="000000" w:themeColor="text1"/>
        </w:rPr>
        <w:t>…………… (cégnév) részéről …………………. (név) (levelezési cím: …, telefon: ..., telefax: ..., e-mail cím: …) teljes joggal jogosult.</w:t>
      </w:r>
    </w:p>
    <w:p w14:paraId="41C0A355" w14:textId="77777777" w:rsidR="00045501" w:rsidRPr="001D7546" w:rsidRDefault="00045501" w:rsidP="00045501">
      <w:pPr>
        <w:jc w:val="both"/>
        <w:rPr>
          <w:color w:val="000000" w:themeColor="text1"/>
        </w:rPr>
      </w:pPr>
    </w:p>
    <w:p w14:paraId="1646BA17" w14:textId="77777777" w:rsidR="00045501" w:rsidRPr="001D7546" w:rsidRDefault="00045501" w:rsidP="00045501">
      <w:pPr>
        <w:jc w:val="both"/>
        <w:rPr>
          <w:bCs/>
          <w:color w:val="000000" w:themeColor="text1"/>
        </w:rPr>
      </w:pPr>
    </w:p>
    <w:p w14:paraId="325DBF66" w14:textId="77777777" w:rsidR="00045501" w:rsidRPr="001D7546" w:rsidRDefault="00045501" w:rsidP="00045501">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14:paraId="51848AFD" w14:textId="77777777" w:rsidR="00577220" w:rsidRPr="001D7546" w:rsidRDefault="00577220" w:rsidP="00577220">
      <w:pPr>
        <w:jc w:val="both"/>
        <w:rPr>
          <w:color w:val="000000" w:themeColor="text1"/>
        </w:rPr>
      </w:pPr>
      <w:r w:rsidRPr="001D7546">
        <w:rPr>
          <w:color w:val="000000" w:themeColor="text1"/>
        </w:rPr>
        <w:t xml:space="preserve">A szerződés teljesítésének irányítására az alábbi megbízott </w:t>
      </w:r>
      <w:proofErr w:type="gramStart"/>
      <w:r w:rsidRPr="001D7546">
        <w:rPr>
          <w:color w:val="000000" w:themeColor="text1"/>
        </w:rPr>
        <w:t>személy(</w:t>
      </w:r>
      <w:proofErr w:type="spellStart"/>
      <w:proofErr w:type="gramEnd"/>
      <w:r w:rsidRPr="001D7546">
        <w:rPr>
          <w:color w:val="000000" w:themeColor="text1"/>
        </w:rPr>
        <w:t>ek</w:t>
      </w:r>
      <w:proofErr w:type="spellEnd"/>
      <w:r w:rsidRPr="001D7546">
        <w:rPr>
          <w:color w:val="000000" w:themeColor="text1"/>
        </w:rPr>
        <w:t>) kerül(</w:t>
      </w:r>
      <w:proofErr w:type="spellStart"/>
      <w:r w:rsidRPr="001D7546">
        <w:rPr>
          <w:color w:val="000000" w:themeColor="text1"/>
        </w:rPr>
        <w:t>nek</w:t>
      </w:r>
      <w:proofErr w:type="spellEnd"/>
      <w:r w:rsidRPr="001D7546">
        <w:rPr>
          <w:color w:val="000000" w:themeColor="text1"/>
        </w:rPr>
        <w:t>) kijelölésre:</w:t>
      </w:r>
    </w:p>
    <w:p w14:paraId="64D4EB11"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574ADF3D" w14:textId="77777777" w:rsidR="00577220" w:rsidRPr="001D7546" w:rsidRDefault="00577220" w:rsidP="00577220">
      <w:pPr>
        <w:jc w:val="both"/>
        <w:rPr>
          <w:color w:val="000000" w:themeColor="text1"/>
        </w:rPr>
      </w:pPr>
      <w:r w:rsidRPr="001D7546">
        <w:rPr>
          <w:color w:val="000000" w:themeColor="text1"/>
        </w:rPr>
        <w:t>…</w:t>
      </w:r>
      <w:proofErr w:type="gramStart"/>
      <w:r w:rsidRPr="001D7546">
        <w:rPr>
          <w:color w:val="000000" w:themeColor="text1"/>
        </w:rPr>
        <w:t>………………………………………...</w:t>
      </w:r>
      <w:proofErr w:type="gramEnd"/>
      <w:r w:rsidRPr="001D7546">
        <w:rPr>
          <w:color w:val="000000" w:themeColor="text1"/>
        </w:rPr>
        <w:t xml:space="preserve"> (cégnév) részéről: ………………………………</w:t>
      </w:r>
    </w:p>
    <w:p w14:paraId="6E630EDC" w14:textId="77777777" w:rsidR="00045501" w:rsidRPr="001D7546" w:rsidRDefault="00045501" w:rsidP="00045501">
      <w:pPr>
        <w:jc w:val="both"/>
        <w:rPr>
          <w:b/>
          <w:bCs/>
          <w:color w:val="000000" w:themeColor="text1"/>
        </w:rPr>
      </w:pPr>
    </w:p>
    <w:p w14:paraId="693DF6BF" w14:textId="77777777" w:rsidR="00045501" w:rsidRPr="001D7546" w:rsidRDefault="00045501" w:rsidP="00045501">
      <w:pPr>
        <w:jc w:val="both"/>
        <w:rPr>
          <w:b/>
          <w:bCs/>
          <w:color w:val="000000" w:themeColor="text1"/>
        </w:rPr>
      </w:pPr>
      <w:r w:rsidRPr="001D7546">
        <w:rPr>
          <w:b/>
          <w:bCs/>
          <w:color w:val="000000" w:themeColor="text1"/>
        </w:rPr>
        <w:t>3. Felelősség vállalás</w:t>
      </w:r>
    </w:p>
    <w:p w14:paraId="092FDBBA" w14:textId="77777777" w:rsidR="00045501" w:rsidRPr="001D7546" w:rsidRDefault="00045501" w:rsidP="00045501">
      <w:pPr>
        <w:spacing w:after="120"/>
        <w:jc w:val="both"/>
        <w:rPr>
          <w:color w:val="000000" w:themeColor="text1"/>
        </w:rPr>
      </w:pPr>
      <w:r w:rsidRPr="001D7546">
        <w:rPr>
          <w:color w:val="000000" w:themeColor="text1"/>
        </w:rPr>
        <w:t xml:space="preserve">Felek kijelentik, hogy </w:t>
      </w:r>
      <w:r w:rsidR="00FF4248" w:rsidRPr="001D7546">
        <w:rPr>
          <w:color w:val="000000" w:themeColor="text1"/>
        </w:rPr>
        <w:t>a közbeszerzési dokumentum</w:t>
      </w:r>
      <w:r w:rsidR="008D0F16" w:rsidRPr="001D7546">
        <w:rPr>
          <w:color w:val="000000" w:themeColor="text1"/>
        </w:rPr>
        <w:t>ok</w:t>
      </w:r>
      <w:r w:rsidR="00FF4248" w:rsidRPr="001D7546">
        <w:rPr>
          <w:color w:val="000000" w:themeColor="text1"/>
        </w:rPr>
        <w:t>ban</w:t>
      </w:r>
      <w:r w:rsidRPr="001D7546">
        <w:rPr>
          <w:color w:val="000000" w:themeColor="text1"/>
        </w:rPr>
        <w:t xml:space="preserve"> foglalt valamennyi feltételt megismerték, megértették és azokat elfogadják. </w:t>
      </w:r>
    </w:p>
    <w:p w14:paraId="0C0D15FC" w14:textId="77777777" w:rsidR="00045501" w:rsidRPr="001D7546" w:rsidRDefault="00045501" w:rsidP="00045501">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14:paraId="6D112CDA" w14:textId="77777777" w:rsidR="00045501" w:rsidRPr="001D7546" w:rsidRDefault="00045501" w:rsidP="00045501">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14:paraId="46F28BE6" w14:textId="77777777" w:rsidR="00045501" w:rsidRPr="001D7546" w:rsidRDefault="00045501" w:rsidP="00045501">
      <w:pPr>
        <w:jc w:val="both"/>
        <w:rPr>
          <w:color w:val="000000" w:themeColor="text1"/>
        </w:rPr>
      </w:pPr>
      <w:bookmarkStart w:id="49" w:name="_Toc178992894"/>
    </w:p>
    <w:p w14:paraId="61EDD530" w14:textId="77777777" w:rsidR="00045501" w:rsidRPr="001D7546" w:rsidRDefault="00045501" w:rsidP="00045501">
      <w:pPr>
        <w:keepNext/>
        <w:jc w:val="both"/>
        <w:rPr>
          <w:b/>
          <w:bCs/>
          <w:color w:val="000000" w:themeColor="text1"/>
        </w:rPr>
      </w:pPr>
      <w:r w:rsidRPr="001D7546">
        <w:rPr>
          <w:b/>
          <w:bCs/>
          <w:color w:val="000000" w:themeColor="text1"/>
        </w:rPr>
        <w:t>4. Feladatmegosztás</w:t>
      </w:r>
      <w:bookmarkEnd w:id="49"/>
    </w:p>
    <w:p w14:paraId="7C187C15" w14:textId="77777777" w:rsidR="00045501" w:rsidRPr="001D7546" w:rsidRDefault="00045501" w:rsidP="008D0F16">
      <w:pPr>
        <w:keepNext/>
        <w:jc w:val="both"/>
        <w:rPr>
          <w:bCs/>
          <w:color w:val="000000" w:themeColor="text1"/>
        </w:rPr>
      </w:pPr>
      <w:r w:rsidRPr="001D7546">
        <w:rPr>
          <w:bCs/>
          <w:color w:val="000000" w:themeColor="text1"/>
        </w:rPr>
        <w:t>A szerződés teljesítése során elvégzendő feladatok megosztása a felek között a következő:</w:t>
      </w:r>
    </w:p>
    <w:p w14:paraId="525D362D" w14:textId="77777777" w:rsidR="00045501" w:rsidRPr="001D7546" w:rsidRDefault="00045501" w:rsidP="00045501">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96DA6" w:rsidRPr="001D7546" w14:paraId="7D0D3268" w14:textId="77777777" w:rsidTr="009D0EB9">
        <w:trPr>
          <w:tblHeader/>
          <w:tblCellSpacing w:w="20" w:type="dxa"/>
        </w:trPr>
        <w:tc>
          <w:tcPr>
            <w:tcW w:w="4554" w:type="dxa"/>
            <w:shd w:val="clear" w:color="auto" w:fill="E0E0E0"/>
            <w:vAlign w:val="center"/>
          </w:tcPr>
          <w:p w14:paraId="5CF442A0" w14:textId="77777777" w:rsidR="00045501" w:rsidRPr="001D7546" w:rsidRDefault="00045501" w:rsidP="009D0EB9">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14:paraId="21ACCBA5" w14:textId="77777777" w:rsidR="00045501" w:rsidRPr="001D7546" w:rsidRDefault="00045501" w:rsidP="009D0EB9">
            <w:pPr>
              <w:jc w:val="center"/>
              <w:rPr>
                <w:b/>
                <w:bCs/>
                <w:smallCaps/>
                <w:color w:val="000000" w:themeColor="text1"/>
              </w:rPr>
            </w:pPr>
            <w:r w:rsidRPr="001D7546">
              <w:rPr>
                <w:b/>
                <w:bCs/>
                <w:smallCaps/>
                <w:color w:val="000000" w:themeColor="text1"/>
              </w:rPr>
              <w:t>Cég</w:t>
            </w:r>
          </w:p>
        </w:tc>
      </w:tr>
      <w:tr w:rsidR="00E96DA6" w:rsidRPr="001D7546" w14:paraId="3A3281BA" w14:textId="77777777" w:rsidTr="009D0EB9">
        <w:trPr>
          <w:tblCellSpacing w:w="20" w:type="dxa"/>
        </w:trPr>
        <w:tc>
          <w:tcPr>
            <w:tcW w:w="4554" w:type="dxa"/>
            <w:vAlign w:val="center"/>
          </w:tcPr>
          <w:p w14:paraId="7E53CC32" w14:textId="77777777" w:rsidR="00045501" w:rsidRPr="001D7546" w:rsidRDefault="00045501" w:rsidP="009D0EB9">
            <w:pPr>
              <w:jc w:val="both"/>
              <w:rPr>
                <w:bCs/>
                <w:smallCaps/>
                <w:color w:val="000000" w:themeColor="text1"/>
              </w:rPr>
            </w:pPr>
          </w:p>
        </w:tc>
        <w:tc>
          <w:tcPr>
            <w:tcW w:w="4554" w:type="dxa"/>
            <w:vAlign w:val="center"/>
          </w:tcPr>
          <w:p w14:paraId="6FCD8349" w14:textId="77777777" w:rsidR="00045501" w:rsidRPr="001D7546" w:rsidRDefault="00045501" w:rsidP="009D0EB9">
            <w:pPr>
              <w:jc w:val="both"/>
              <w:rPr>
                <w:bCs/>
                <w:smallCaps/>
                <w:color w:val="000000" w:themeColor="text1"/>
              </w:rPr>
            </w:pPr>
          </w:p>
        </w:tc>
      </w:tr>
      <w:tr w:rsidR="00E96DA6" w:rsidRPr="001D7546" w14:paraId="631AC3E2" w14:textId="77777777" w:rsidTr="009D0EB9">
        <w:trPr>
          <w:tblCellSpacing w:w="20" w:type="dxa"/>
        </w:trPr>
        <w:tc>
          <w:tcPr>
            <w:tcW w:w="4554" w:type="dxa"/>
            <w:vAlign w:val="center"/>
          </w:tcPr>
          <w:p w14:paraId="3EA7A04D" w14:textId="77777777" w:rsidR="00045501" w:rsidRPr="001D7546" w:rsidRDefault="00045501" w:rsidP="009D0EB9">
            <w:pPr>
              <w:jc w:val="both"/>
              <w:rPr>
                <w:bCs/>
                <w:smallCaps/>
                <w:color w:val="000000" w:themeColor="text1"/>
              </w:rPr>
            </w:pPr>
          </w:p>
        </w:tc>
        <w:tc>
          <w:tcPr>
            <w:tcW w:w="4554" w:type="dxa"/>
            <w:vAlign w:val="center"/>
          </w:tcPr>
          <w:p w14:paraId="3FBD7ABF" w14:textId="77777777" w:rsidR="00045501" w:rsidRPr="001D7546" w:rsidRDefault="00045501" w:rsidP="009D0EB9">
            <w:pPr>
              <w:jc w:val="both"/>
              <w:rPr>
                <w:bCs/>
                <w:smallCaps/>
                <w:color w:val="000000" w:themeColor="text1"/>
              </w:rPr>
            </w:pPr>
          </w:p>
        </w:tc>
      </w:tr>
      <w:tr w:rsidR="00045501" w:rsidRPr="001D7546" w14:paraId="2A0FCFDD" w14:textId="77777777" w:rsidTr="009D0EB9">
        <w:trPr>
          <w:tblCellSpacing w:w="20" w:type="dxa"/>
        </w:trPr>
        <w:tc>
          <w:tcPr>
            <w:tcW w:w="4554" w:type="dxa"/>
            <w:vAlign w:val="center"/>
          </w:tcPr>
          <w:p w14:paraId="14D98E6B" w14:textId="77777777" w:rsidR="00045501" w:rsidRPr="001D7546" w:rsidRDefault="00045501" w:rsidP="009D0EB9">
            <w:pPr>
              <w:jc w:val="both"/>
              <w:rPr>
                <w:bCs/>
                <w:smallCaps/>
                <w:color w:val="000000" w:themeColor="text1"/>
              </w:rPr>
            </w:pPr>
          </w:p>
        </w:tc>
        <w:tc>
          <w:tcPr>
            <w:tcW w:w="4554" w:type="dxa"/>
            <w:vAlign w:val="center"/>
          </w:tcPr>
          <w:p w14:paraId="79396620" w14:textId="77777777" w:rsidR="00045501" w:rsidRPr="001D7546" w:rsidRDefault="00045501" w:rsidP="009D0EB9">
            <w:pPr>
              <w:jc w:val="both"/>
              <w:rPr>
                <w:bCs/>
                <w:smallCaps/>
                <w:color w:val="000000" w:themeColor="text1"/>
              </w:rPr>
            </w:pPr>
          </w:p>
        </w:tc>
      </w:tr>
    </w:tbl>
    <w:p w14:paraId="3BA61D0A" w14:textId="77777777" w:rsidR="00045501" w:rsidRPr="001D7546" w:rsidRDefault="00045501" w:rsidP="00045501">
      <w:pPr>
        <w:jc w:val="both"/>
        <w:rPr>
          <w:bCs/>
          <w:color w:val="000000" w:themeColor="text1"/>
        </w:rPr>
      </w:pPr>
    </w:p>
    <w:p w14:paraId="6EB4D49C" w14:textId="77777777" w:rsidR="00045501" w:rsidRPr="001D7546" w:rsidRDefault="00045501" w:rsidP="00045501">
      <w:pPr>
        <w:jc w:val="both"/>
        <w:rPr>
          <w:bCs/>
          <w:color w:val="000000" w:themeColor="text1"/>
        </w:rPr>
      </w:pPr>
      <w:bookmarkStart w:id="50" w:name="_Toc178992895"/>
      <w:r w:rsidRPr="001D7546">
        <w:rPr>
          <w:bCs/>
          <w:color w:val="000000" w:themeColor="text1"/>
        </w:rPr>
        <w:t>A Felek álláspontjukat a kijelölt megbízottak útján egyeztetik.</w:t>
      </w:r>
      <w:bookmarkEnd w:id="50"/>
    </w:p>
    <w:p w14:paraId="2A4D458E" w14:textId="77777777" w:rsidR="00045501" w:rsidRPr="001D7546" w:rsidRDefault="00045501" w:rsidP="00045501">
      <w:pPr>
        <w:jc w:val="both"/>
        <w:rPr>
          <w:bCs/>
          <w:color w:val="000000" w:themeColor="text1"/>
        </w:rPr>
      </w:pPr>
    </w:p>
    <w:p w14:paraId="71722D2D" w14:textId="77777777" w:rsidR="00045501" w:rsidRPr="001D7546" w:rsidRDefault="00045501" w:rsidP="00045501">
      <w:pPr>
        <w:jc w:val="both"/>
        <w:rPr>
          <w:bCs/>
          <w:color w:val="000000" w:themeColor="text1"/>
        </w:rPr>
      </w:pPr>
      <w:r w:rsidRPr="001D7546">
        <w:rPr>
          <w:bCs/>
          <w:color w:val="000000" w:themeColor="text1"/>
        </w:rPr>
        <w:t xml:space="preserve">A Felek a jelen együttműködési megállapodást, mint akaratukkal mindenben egyezőt, véleményeltérés nélkül </w:t>
      </w:r>
      <w:proofErr w:type="gramStart"/>
      <w:r w:rsidRPr="001D7546">
        <w:rPr>
          <w:bCs/>
          <w:color w:val="000000" w:themeColor="text1"/>
        </w:rPr>
        <w:t>elfogadják</w:t>
      </w:r>
      <w:proofErr w:type="gramEnd"/>
      <w:r w:rsidRPr="001D7546">
        <w:rPr>
          <w:bCs/>
          <w:color w:val="000000" w:themeColor="text1"/>
        </w:rPr>
        <w:t xml:space="preserve"> és cégszerű aláírással hitelesítik.</w:t>
      </w:r>
    </w:p>
    <w:p w14:paraId="443C1A53" w14:textId="77777777" w:rsidR="00045501" w:rsidRPr="001D7546" w:rsidRDefault="00045501" w:rsidP="00045501">
      <w:pPr>
        <w:jc w:val="both"/>
        <w:rPr>
          <w:color w:val="000000" w:themeColor="text1"/>
        </w:rPr>
      </w:pPr>
    </w:p>
    <w:p w14:paraId="50CAA91C" w14:textId="77777777" w:rsidR="00045501" w:rsidRPr="001D7546" w:rsidRDefault="00045501" w:rsidP="00045501">
      <w:pPr>
        <w:jc w:val="both"/>
        <w:rPr>
          <w:color w:val="000000" w:themeColor="text1"/>
        </w:rPr>
      </w:pPr>
    </w:p>
    <w:p w14:paraId="09C6718A" w14:textId="77777777" w:rsidR="00045501" w:rsidRPr="001D7546" w:rsidRDefault="00045501" w:rsidP="00045501">
      <w:pPr>
        <w:jc w:val="both"/>
        <w:rPr>
          <w:color w:val="000000" w:themeColor="text1"/>
        </w:rPr>
      </w:pPr>
      <w:r w:rsidRPr="001D7546">
        <w:rPr>
          <w:color w:val="000000" w:themeColor="text1"/>
        </w:rPr>
        <w:t xml:space="preserve">Kelt: </w:t>
      </w:r>
    </w:p>
    <w:p w14:paraId="1CFE70DC" w14:textId="77777777" w:rsidR="00045501" w:rsidRPr="001D7546" w:rsidRDefault="00045501" w:rsidP="00045501">
      <w:pPr>
        <w:jc w:val="both"/>
        <w:rPr>
          <w:color w:val="000000" w:themeColor="text1"/>
        </w:rPr>
      </w:pPr>
    </w:p>
    <w:p w14:paraId="683C6476" w14:textId="77777777" w:rsidR="00045501" w:rsidRPr="001D7546" w:rsidRDefault="00045501" w:rsidP="00045501">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0B14AABC" w14:textId="77777777" w:rsidTr="009D0EB9">
        <w:tc>
          <w:tcPr>
            <w:tcW w:w="4030" w:type="dxa"/>
          </w:tcPr>
          <w:p w14:paraId="6FE6FA13"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542C825C" w14:textId="77777777" w:rsidTr="009D0EB9">
        <w:tc>
          <w:tcPr>
            <w:tcW w:w="4030" w:type="dxa"/>
          </w:tcPr>
          <w:p w14:paraId="32E69D47"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4A91EDE5" w14:textId="77777777" w:rsidR="00045501" w:rsidRPr="001D7546" w:rsidRDefault="00045501" w:rsidP="00045501">
      <w:pPr>
        <w:jc w:val="both"/>
        <w:rPr>
          <w:color w:val="000000" w:themeColor="text1"/>
        </w:rPr>
      </w:pPr>
    </w:p>
    <w:p w14:paraId="5B60484D" w14:textId="77777777" w:rsidR="00045501" w:rsidRPr="001D7546" w:rsidRDefault="00045501" w:rsidP="00045501">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1E4972ED" w14:textId="77777777" w:rsidTr="009D0EB9">
        <w:tc>
          <w:tcPr>
            <w:tcW w:w="4030" w:type="dxa"/>
          </w:tcPr>
          <w:p w14:paraId="17C29136"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341B0543" w14:textId="77777777" w:rsidTr="009D0EB9">
        <w:tc>
          <w:tcPr>
            <w:tcW w:w="4030" w:type="dxa"/>
          </w:tcPr>
          <w:p w14:paraId="02CAAB51"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0BA5B615" w14:textId="77777777" w:rsidR="00045501" w:rsidRPr="001D7546" w:rsidRDefault="00045501" w:rsidP="00045501">
      <w:pPr>
        <w:rPr>
          <w:color w:val="000000" w:themeColor="text1"/>
        </w:rPr>
      </w:pPr>
    </w:p>
    <w:p w14:paraId="6F470CD5" w14:textId="77777777" w:rsidR="008D0F16" w:rsidRPr="001D7546" w:rsidRDefault="008D0F16" w:rsidP="008D0F16">
      <w:pPr>
        <w:rPr>
          <w:color w:val="000000" w:themeColor="text1"/>
        </w:rPr>
      </w:pPr>
    </w:p>
    <w:p w14:paraId="13C432FB" w14:textId="77777777" w:rsidR="008D0F16" w:rsidRPr="001D7546" w:rsidRDefault="008D0F16" w:rsidP="008D0F16">
      <w:pPr>
        <w:rPr>
          <w:color w:val="000000" w:themeColor="text1"/>
        </w:rPr>
      </w:pPr>
    </w:p>
    <w:p w14:paraId="68E4745D" w14:textId="77777777" w:rsidR="006137BB" w:rsidRPr="001D7546" w:rsidRDefault="00045501" w:rsidP="008D0F16">
      <w:pPr>
        <w:rPr>
          <w:color w:val="000000" w:themeColor="text1"/>
        </w:rPr>
      </w:pPr>
      <w:r w:rsidRPr="001D7546">
        <w:rPr>
          <w:color w:val="000000" w:themeColor="text1"/>
        </w:rPr>
        <w:br w:type="page"/>
      </w:r>
    </w:p>
    <w:p w14:paraId="1F5101EF" w14:textId="77777777" w:rsidR="006137BB" w:rsidRPr="001D7546" w:rsidRDefault="009354C5" w:rsidP="001E0946">
      <w:pPr>
        <w:tabs>
          <w:tab w:val="left" w:pos="1859"/>
        </w:tabs>
        <w:jc w:val="right"/>
        <w:rPr>
          <w:color w:val="000000" w:themeColor="text1"/>
        </w:rPr>
      </w:pPr>
      <w:r w:rsidRPr="001D7546">
        <w:rPr>
          <w:color w:val="000000" w:themeColor="text1"/>
        </w:rPr>
        <w:lastRenderedPageBreak/>
        <w:tab/>
        <w:t>6</w:t>
      </w:r>
      <w:r w:rsidR="006137BB" w:rsidRPr="001D7546">
        <w:rPr>
          <w:color w:val="000000" w:themeColor="text1"/>
        </w:rPr>
        <w:t>. számú melléklet</w:t>
      </w:r>
    </w:p>
    <w:p w14:paraId="01C3E1C1" w14:textId="77777777" w:rsidR="006137BB" w:rsidRPr="001D7546" w:rsidRDefault="006137BB" w:rsidP="006137BB">
      <w:pPr>
        <w:jc w:val="right"/>
        <w:rPr>
          <w:color w:val="000000" w:themeColor="text1"/>
        </w:rPr>
      </w:pPr>
    </w:p>
    <w:p w14:paraId="52B857DE" w14:textId="77777777" w:rsidR="006137BB" w:rsidRPr="001D7546" w:rsidRDefault="006137BB" w:rsidP="006E03E6">
      <w:pPr>
        <w:pStyle w:val="Cmsor1"/>
        <w:rPr>
          <w:color w:val="000000" w:themeColor="text1"/>
        </w:rPr>
      </w:pPr>
      <w:bookmarkStart w:id="51" w:name="_Toc494375319"/>
      <w:r w:rsidRPr="001D7546">
        <w:rPr>
          <w:color w:val="000000" w:themeColor="text1"/>
        </w:rPr>
        <w:t>Ajánlattevő nyilatkozata a Kbt. 67. § (4) bekezdése tekintetében</w:t>
      </w:r>
      <w:bookmarkEnd w:id="51"/>
    </w:p>
    <w:p w14:paraId="050FC6AE" w14:textId="77777777" w:rsidR="006137BB" w:rsidRPr="001D7546" w:rsidRDefault="006137BB" w:rsidP="006137BB">
      <w:pPr>
        <w:jc w:val="center"/>
        <w:rPr>
          <w:color w:val="000000" w:themeColor="text1"/>
        </w:rPr>
      </w:pPr>
    </w:p>
    <w:p w14:paraId="67A79086" w14:textId="5D172304"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2248BFB2" w14:textId="77777777" w:rsidR="006137BB" w:rsidRPr="001D7546" w:rsidRDefault="006137BB" w:rsidP="006137BB">
      <w:pPr>
        <w:jc w:val="both"/>
        <w:rPr>
          <w:color w:val="000000" w:themeColor="text1"/>
        </w:rPr>
      </w:pPr>
    </w:p>
    <w:p w14:paraId="5BEECCA8" w14:textId="77777777" w:rsidR="006137BB" w:rsidRPr="001D7546" w:rsidRDefault="009354C5" w:rsidP="009354C5">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006137BB" w:rsidRPr="001D7546">
        <w:rPr>
          <w:color w:val="000000" w:themeColor="text1"/>
        </w:rPr>
        <w:t xml:space="preserve">a fenti tárgyban megindított közbeszerzési eljárással </w:t>
      </w:r>
      <w:r w:rsidRPr="001D7546">
        <w:rPr>
          <w:color w:val="000000" w:themeColor="text1"/>
        </w:rPr>
        <w:t xml:space="preserve">kapcsolatban </w:t>
      </w:r>
    </w:p>
    <w:p w14:paraId="732E1D53" w14:textId="77777777" w:rsidR="006137BB" w:rsidRPr="001D7546" w:rsidRDefault="006137BB" w:rsidP="006137BB">
      <w:pPr>
        <w:jc w:val="both"/>
        <w:rPr>
          <w:color w:val="000000" w:themeColor="text1"/>
        </w:rPr>
      </w:pPr>
    </w:p>
    <w:p w14:paraId="4B27E041" w14:textId="77777777" w:rsidR="006137BB" w:rsidRPr="001D7546" w:rsidRDefault="006137BB" w:rsidP="006137BB">
      <w:pPr>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53D2F50E" w14:textId="77777777" w:rsidR="006137BB" w:rsidRPr="001D7546" w:rsidRDefault="006137BB" w:rsidP="006137BB">
      <w:pPr>
        <w:jc w:val="center"/>
        <w:rPr>
          <w:b/>
          <w:color w:val="000000" w:themeColor="text1"/>
        </w:rPr>
      </w:pPr>
    </w:p>
    <w:p w14:paraId="5F0FF2F3" w14:textId="77777777" w:rsidR="006137BB" w:rsidRPr="001D7546" w:rsidRDefault="006137BB" w:rsidP="006137BB">
      <w:pPr>
        <w:pStyle w:val="Listaszerbekezds"/>
        <w:tabs>
          <w:tab w:val="left" w:pos="851"/>
        </w:tabs>
        <w:ind w:left="0"/>
        <w:jc w:val="both"/>
        <w:rPr>
          <w:iCs/>
          <w:color w:val="000000" w:themeColor="text1"/>
        </w:rPr>
      </w:pPr>
      <w:proofErr w:type="gramStart"/>
      <w:r w:rsidRPr="001D7546">
        <w:rPr>
          <w:iCs/>
          <w:color w:val="000000" w:themeColor="text1"/>
        </w:rPr>
        <w:t>a</w:t>
      </w:r>
      <w:proofErr w:type="gramEnd"/>
      <w:r w:rsidRPr="001D7546">
        <w:rPr>
          <w:iCs/>
          <w:color w:val="000000" w:themeColor="text1"/>
        </w:rPr>
        <w:t xml:space="preserve"> szerződés teljesítéséhez nem veszünk igénybe a Kbt. 62. § (1)-(2) bekezdésében foglalt kizáró okok hatálya alá eső alvállalkozót/alvállalkozókat.</w:t>
      </w:r>
    </w:p>
    <w:p w14:paraId="01E83E74" w14:textId="77777777" w:rsidR="006137BB" w:rsidRPr="001D7546" w:rsidRDefault="006137BB" w:rsidP="006137BB">
      <w:pPr>
        <w:pStyle w:val="Listaszerbekezds"/>
        <w:tabs>
          <w:tab w:val="left" w:pos="851"/>
        </w:tabs>
        <w:ind w:left="0"/>
        <w:jc w:val="both"/>
        <w:rPr>
          <w:iCs/>
          <w:color w:val="000000" w:themeColor="text1"/>
        </w:rPr>
      </w:pPr>
    </w:p>
    <w:p w14:paraId="45B0AA61" w14:textId="77777777" w:rsidR="006C1240" w:rsidRPr="001D7546" w:rsidRDefault="006C1240" w:rsidP="006C1240">
      <w:pPr>
        <w:jc w:val="both"/>
        <w:rPr>
          <w:color w:val="000000" w:themeColor="text1"/>
        </w:rPr>
      </w:pPr>
    </w:p>
    <w:p w14:paraId="25851499" w14:textId="77777777" w:rsidR="006C1240" w:rsidRPr="001D7546" w:rsidRDefault="006C1240" w:rsidP="006C1240">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D73F564" w14:textId="77777777" w:rsidR="006C1240" w:rsidRPr="001D7546" w:rsidRDefault="006C1240" w:rsidP="006C1240">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F16A4D0" w14:textId="77777777" w:rsidTr="006C1240">
        <w:tc>
          <w:tcPr>
            <w:tcW w:w="4603" w:type="dxa"/>
            <w:hideMark/>
          </w:tcPr>
          <w:p w14:paraId="6499E5ED"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w:t>
            </w:r>
          </w:p>
        </w:tc>
      </w:tr>
      <w:tr w:rsidR="006C1240" w:rsidRPr="001D7546" w14:paraId="6372BF88" w14:textId="77777777" w:rsidTr="006C1240">
        <w:tc>
          <w:tcPr>
            <w:tcW w:w="4603" w:type="dxa"/>
            <w:hideMark/>
          </w:tcPr>
          <w:p w14:paraId="22BDB919"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cégszerű aláírás</w:t>
            </w:r>
          </w:p>
        </w:tc>
      </w:tr>
    </w:tbl>
    <w:p w14:paraId="442AC13D" w14:textId="77777777" w:rsidR="006C1240" w:rsidRPr="001D7546" w:rsidRDefault="006C1240" w:rsidP="006C1240">
      <w:pPr>
        <w:jc w:val="both"/>
        <w:rPr>
          <w:color w:val="000000" w:themeColor="text1"/>
        </w:rPr>
      </w:pPr>
    </w:p>
    <w:p w14:paraId="37440C2A" w14:textId="77777777" w:rsidR="00BC09D9" w:rsidRPr="001D7546" w:rsidRDefault="00BC09D9">
      <w:pPr>
        <w:spacing w:after="200" w:line="276" w:lineRule="auto"/>
        <w:rPr>
          <w:color w:val="000000" w:themeColor="text1"/>
        </w:rPr>
      </w:pPr>
      <w:r w:rsidRPr="001D7546">
        <w:rPr>
          <w:color w:val="000000" w:themeColor="text1"/>
        </w:rPr>
        <w:br w:type="page"/>
      </w:r>
    </w:p>
    <w:p w14:paraId="48937A47" w14:textId="77777777" w:rsidR="00045501" w:rsidRPr="001D7546" w:rsidRDefault="0001649A" w:rsidP="00045501">
      <w:pPr>
        <w:widowControl w:val="0"/>
        <w:spacing w:line="276" w:lineRule="auto"/>
        <w:jc w:val="right"/>
        <w:rPr>
          <w:color w:val="000000" w:themeColor="text1"/>
        </w:rPr>
      </w:pPr>
      <w:bookmarkStart w:id="52" w:name="_Toc315183452"/>
      <w:bookmarkStart w:id="53" w:name="_Toc321471377"/>
      <w:bookmarkStart w:id="54" w:name="_Toc370377043"/>
      <w:bookmarkStart w:id="55" w:name="_Toc397507185"/>
      <w:bookmarkStart w:id="56" w:name="_Toc426101467"/>
      <w:r w:rsidRPr="001D7546">
        <w:rPr>
          <w:color w:val="000000" w:themeColor="text1"/>
        </w:rPr>
        <w:lastRenderedPageBreak/>
        <w:t>7</w:t>
      </w:r>
      <w:r w:rsidR="00065DEE" w:rsidRPr="001D7546">
        <w:rPr>
          <w:color w:val="000000" w:themeColor="text1"/>
        </w:rPr>
        <w:t>. számú melléklet</w:t>
      </w:r>
    </w:p>
    <w:p w14:paraId="5CC6D985" w14:textId="77777777" w:rsidR="00045501" w:rsidRPr="001D7546" w:rsidRDefault="00045501" w:rsidP="00045501">
      <w:pPr>
        <w:keepNext/>
        <w:ind w:right="29"/>
        <w:jc w:val="center"/>
        <w:outlineLvl w:val="1"/>
        <w:rPr>
          <w:b/>
          <w:bCs/>
          <w:color w:val="000000" w:themeColor="text1"/>
        </w:rPr>
      </w:pPr>
    </w:p>
    <w:p w14:paraId="5393BA74" w14:textId="1ADA07D4" w:rsidR="00045501" w:rsidRPr="001D7546" w:rsidRDefault="00045501" w:rsidP="00045501">
      <w:pPr>
        <w:keepNext/>
        <w:ind w:right="29"/>
        <w:jc w:val="center"/>
        <w:outlineLvl w:val="1"/>
        <w:rPr>
          <w:b/>
          <w:bCs/>
          <w:color w:val="000000" w:themeColor="text1"/>
        </w:rPr>
      </w:pPr>
      <w:bookmarkStart w:id="57" w:name="_Toc438036127"/>
      <w:bookmarkStart w:id="58" w:name="_Toc435196634"/>
      <w:bookmarkStart w:id="59" w:name="_Toc494375320"/>
      <w:r w:rsidRPr="001D7546">
        <w:rPr>
          <w:b/>
          <w:bCs/>
          <w:color w:val="000000" w:themeColor="text1"/>
        </w:rPr>
        <w:t>Ajánlattevő nyilatkozata a más szervezet vagy személy kapacitására történő támaszkodásról</w:t>
      </w:r>
      <w:bookmarkEnd w:id="57"/>
      <w:bookmarkEnd w:id="58"/>
      <w:bookmarkEnd w:id="59"/>
      <w:r w:rsidRPr="001D7546">
        <w:rPr>
          <w:b/>
          <w:bCs/>
          <w:color w:val="000000" w:themeColor="text1"/>
        </w:rPr>
        <w:t xml:space="preserve"> </w:t>
      </w:r>
      <w:bookmarkEnd w:id="52"/>
      <w:bookmarkEnd w:id="53"/>
      <w:bookmarkEnd w:id="54"/>
      <w:bookmarkEnd w:id="55"/>
      <w:bookmarkEnd w:id="56"/>
    </w:p>
    <w:p w14:paraId="6564C6A2" w14:textId="77777777" w:rsidR="008419FA" w:rsidRPr="001D7546" w:rsidRDefault="008419FA" w:rsidP="007E1665">
      <w:pPr>
        <w:jc w:val="center"/>
        <w:rPr>
          <w:i/>
          <w:color w:val="000000" w:themeColor="text1"/>
        </w:rPr>
      </w:pPr>
      <w:bookmarkStart w:id="60" w:name="_Toc439771824"/>
      <w:bookmarkStart w:id="61" w:name="_Toc439851468"/>
      <w:proofErr w:type="gramStart"/>
      <w:r w:rsidRPr="001D7546">
        <w:rPr>
          <w:i/>
          <w:color w:val="000000" w:themeColor="text1"/>
        </w:rPr>
        <w:t>az</w:t>
      </w:r>
      <w:proofErr w:type="gramEnd"/>
      <w:r w:rsidRPr="001D7546">
        <w:rPr>
          <w:i/>
          <w:color w:val="000000" w:themeColor="text1"/>
        </w:rPr>
        <w:t xml:space="preserve"> egységes európai közbeszerzési dokumentum </w:t>
      </w:r>
      <w:r w:rsidR="005646D4" w:rsidRPr="001D7546">
        <w:rPr>
          <w:i/>
          <w:color w:val="000000" w:themeColor="text1"/>
        </w:rPr>
        <w:t xml:space="preserve">II. rész </w:t>
      </w:r>
      <w:r w:rsidRPr="001D7546">
        <w:rPr>
          <w:i/>
          <w:color w:val="000000" w:themeColor="text1"/>
        </w:rPr>
        <w:t xml:space="preserve">„C” </w:t>
      </w:r>
      <w:r w:rsidR="005646D4" w:rsidRPr="001D7546">
        <w:rPr>
          <w:i/>
          <w:color w:val="000000" w:themeColor="text1"/>
        </w:rPr>
        <w:t xml:space="preserve">szakaszában </w:t>
      </w:r>
      <w:r w:rsidRPr="001D7546">
        <w:rPr>
          <w:i/>
          <w:color w:val="000000" w:themeColor="text1"/>
        </w:rPr>
        <w:t>megadott információk alapján részletesen kitöltendő</w:t>
      </w:r>
      <w:bookmarkEnd w:id="60"/>
      <w:bookmarkEnd w:id="61"/>
    </w:p>
    <w:p w14:paraId="66253487" w14:textId="77777777" w:rsidR="00045501" w:rsidRPr="001D7546" w:rsidRDefault="00045501" w:rsidP="00045501">
      <w:pPr>
        <w:outlineLvl w:val="1"/>
        <w:rPr>
          <w:color w:val="000000" w:themeColor="text1"/>
        </w:rPr>
      </w:pPr>
    </w:p>
    <w:p w14:paraId="31388708" w14:textId="3B2A6196"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47675D8B" w14:textId="77777777" w:rsidR="00045501" w:rsidRPr="001D7546" w:rsidRDefault="00045501" w:rsidP="00045501">
      <w:pPr>
        <w:tabs>
          <w:tab w:val="left" w:pos="1560"/>
        </w:tabs>
        <w:rPr>
          <w:color w:val="000000" w:themeColor="text1"/>
        </w:rPr>
      </w:pPr>
    </w:p>
    <w:p w14:paraId="637C869E" w14:textId="77777777" w:rsidR="00045501" w:rsidRPr="001D7546" w:rsidRDefault="0001649A" w:rsidP="0001649A">
      <w:pPr>
        <w:jc w:val="both"/>
        <w:rPr>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1"/>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color w:val="000000" w:themeColor="text1"/>
        </w:rPr>
        <w:t xml:space="preserve">a fenti tárgyban megindított közbeszerzési eljárással </w:t>
      </w:r>
      <w:r w:rsidRPr="001D7546">
        <w:rPr>
          <w:color w:val="000000" w:themeColor="text1"/>
        </w:rPr>
        <w:t>kapcsolatban</w:t>
      </w:r>
      <w:r w:rsidR="00045501" w:rsidRPr="001D7546">
        <w:rPr>
          <w:color w:val="000000" w:themeColor="text1"/>
        </w:rPr>
        <w:t xml:space="preserve"> – a Kbt. 65. § (7) bekezdésében foglaltaknak megfelelően – nyilatkozom, hogy az előírt alkalmassági követelményeknek történő megfeleléshez más </w:t>
      </w:r>
      <w:proofErr w:type="gramStart"/>
      <w:r w:rsidR="00045501" w:rsidRPr="001D7546">
        <w:rPr>
          <w:color w:val="000000" w:themeColor="text1"/>
        </w:rPr>
        <w:t>szervezet(</w:t>
      </w:r>
      <w:proofErr w:type="spellStart"/>
      <w:proofErr w:type="gramEnd"/>
      <w:r w:rsidR="00045501" w:rsidRPr="001D7546">
        <w:rPr>
          <w:color w:val="000000" w:themeColor="text1"/>
        </w:rPr>
        <w:t>ek</w:t>
      </w:r>
      <w:proofErr w:type="spellEnd"/>
      <w:r w:rsidR="00045501" w:rsidRPr="001D7546">
        <w:rPr>
          <w:color w:val="000000" w:themeColor="text1"/>
        </w:rPr>
        <w:t>) (vagy személy(</w:t>
      </w:r>
      <w:proofErr w:type="spellStart"/>
      <w:r w:rsidR="00045501" w:rsidRPr="001D7546">
        <w:rPr>
          <w:color w:val="000000" w:themeColor="text1"/>
        </w:rPr>
        <w:t>ek</w:t>
      </w:r>
      <w:proofErr w:type="spellEnd"/>
      <w:r w:rsidR="00045501" w:rsidRPr="001D7546">
        <w:rPr>
          <w:color w:val="000000" w:themeColor="text1"/>
        </w:rPr>
        <w:t xml:space="preserve">)) kapacitásaira </w:t>
      </w:r>
      <w:r w:rsidR="00045501" w:rsidRPr="001D7546">
        <w:rPr>
          <w:b/>
          <w:color w:val="000000" w:themeColor="text1"/>
        </w:rPr>
        <w:t>támaszkodunk / nem támaszkodunk</w:t>
      </w:r>
      <w:r w:rsidR="00045501" w:rsidRPr="001D7546">
        <w:rPr>
          <w:rStyle w:val="Lbjegyzet-hivatkozs"/>
          <w:b/>
          <w:color w:val="000000" w:themeColor="text1"/>
        </w:rPr>
        <w:footnoteReference w:id="22"/>
      </w:r>
      <w:r w:rsidR="00045501" w:rsidRPr="001D7546">
        <w:rPr>
          <w:b/>
          <w:color w:val="000000" w:themeColor="text1"/>
        </w:rPr>
        <w:t>.</w:t>
      </w:r>
    </w:p>
    <w:p w14:paraId="3B455588" w14:textId="77777777" w:rsidR="00045501" w:rsidRPr="001D7546" w:rsidRDefault="00045501" w:rsidP="00045501">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E96DA6" w:rsidRPr="001D7546" w14:paraId="5AE0F52F" w14:textId="77777777" w:rsidTr="0044350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6DEF1F17" w14:textId="77777777" w:rsidR="00045501" w:rsidRPr="001D7546" w:rsidRDefault="00045501" w:rsidP="009D0EB9">
            <w:pPr>
              <w:jc w:val="center"/>
              <w:rPr>
                <w:b/>
                <w:bCs/>
                <w:color w:val="000000" w:themeColor="text1"/>
              </w:rPr>
            </w:pPr>
            <w:r w:rsidRPr="001D7546">
              <w:rPr>
                <w:b/>
                <w:bCs/>
                <w:color w:val="000000" w:themeColor="text1"/>
                <w:sz w:val="22"/>
                <w:szCs w:val="22"/>
              </w:rPr>
              <w:t xml:space="preserve">Az Ajánlati felhívás vonatkozó pontja, azon alkalmassági </w:t>
            </w:r>
            <w:proofErr w:type="gramStart"/>
            <w:r w:rsidRPr="001D7546">
              <w:rPr>
                <w:b/>
                <w:bCs/>
                <w:color w:val="000000" w:themeColor="text1"/>
                <w:sz w:val="22"/>
                <w:szCs w:val="22"/>
              </w:rPr>
              <w:t>követelmény(</w:t>
            </w:r>
            <w:proofErr w:type="spellStart"/>
            <w:proofErr w:type="gramEnd"/>
            <w:r w:rsidRPr="001D7546">
              <w:rPr>
                <w:b/>
                <w:bCs/>
                <w:color w:val="000000" w:themeColor="text1"/>
                <w:sz w:val="22"/>
                <w:szCs w:val="22"/>
              </w:rPr>
              <w:t>ek</w:t>
            </w:r>
            <w:proofErr w:type="spellEnd"/>
            <w:r w:rsidRPr="001D7546">
              <w:rPr>
                <w:b/>
                <w:bCs/>
                <w:color w:val="000000" w:themeColor="text1"/>
                <w:sz w:val="22"/>
                <w:szCs w:val="22"/>
              </w:rPr>
              <w:t>)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14:paraId="0988A9A6" w14:textId="77777777" w:rsidR="00045501" w:rsidRPr="001D7546" w:rsidRDefault="005646D4" w:rsidP="005646D4">
            <w:pPr>
              <w:jc w:val="center"/>
              <w:rPr>
                <w:b/>
                <w:bCs/>
                <w:color w:val="000000" w:themeColor="text1"/>
              </w:rPr>
            </w:pPr>
            <w:r w:rsidRPr="001D7546">
              <w:rPr>
                <w:b/>
                <w:bCs/>
                <w:color w:val="000000" w:themeColor="text1"/>
                <w:sz w:val="22"/>
                <w:szCs w:val="22"/>
              </w:rPr>
              <w:t>A</w:t>
            </w:r>
            <w:r w:rsidR="00045501" w:rsidRPr="001D7546">
              <w:rPr>
                <w:b/>
                <w:bCs/>
                <w:color w:val="000000" w:themeColor="text1"/>
                <w:sz w:val="22"/>
                <w:szCs w:val="22"/>
              </w:rPr>
              <w:t xml:space="preserve"> kapacitásait rendelkezésre bocsátó szervezet neve, székhelye</w:t>
            </w:r>
            <w:r w:rsidR="00045501" w:rsidRPr="001D7546">
              <w:rPr>
                <w:b/>
                <w:bCs/>
                <w:color w:val="000000" w:themeColor="text1"/>
                <w:sz w:val="22"/>
                <w:szCs w:val="22"/>
                <w:vertAlign w:val="superscript"/>
              </w:rPr>
              <w:footnoteReference w:id="23"/>
            </w:r>
          </w:p>
        </w:tc>
      </w:tr>
      <w:tr w:rsidR="00F63402" w:rsidRPr="001D7546" w14:paraId="7B8EBFDE"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286C5203" w14:textId="77777777" w:rsidR="00F63402" w:rsidRPr="001D7546" w:rsidRDefault="00F63402" w:rsidP="00F63402">
            <w:pPr>
              <w:jc w:val="both"/>
              <w:rPr>
                <w:color w:val="000000" w:themeColor="text1"/>
              </w:rPr>
            </w:pPr>
            <w:r>
              <w:rPr>
                <w:color w:val="000000" w:themeColor="text1"/>
                <w:sz w:val="22"/>
                <w:szCs w:val="22"/>
              </w:rPr>
              <w:t>P1</w:t>
            </w:r>
            <w:r w:rsidRPr="001D7546">
              <w:rPr>
                <w:color w:val="000000" w:themeColor="text1"/>
                <w:sz w:val="22"/>
                <w:szCs w:val="22"/>
              </w:rPr>
              <w:t>) alkalmassági feltétel</w:t>
            </w:r>
          </w:p>
          <w:p w14:paraId="7CCE2C47" w14:textId="63126593" w:rsidR="00F63402" w:rsidRDefault="00F63402" w:rsidP="00D66730">
            <w:pPr>
              <w:jc w:val="both"/>
              <w:rPr>
                <w:color w:val="000000" w:themeColor="text1"/>
                <w:sz w:val="22"/>
                <w:szCs w:val="22"/>
              </w:rPr>
            </w:pPr>
            <w:r w:rsidRPr="001D7546">
              <w:rPr>
                <w:bCs/>
                <w:iCs/>
                <w:smallCaps/>
                <w:color w:val="000000" w:themeColor="text1"/>
                <w:sz w:val="22"/>
                <w:szCs w:val="22"/>
              </w:rPr>
              <w:t>(</w:t>
            </w:r>
            <w:r w:rsidR="00D66730">
              <w:rPr>
                <w:bCs/>
                <w:iCs/>
                <w:color w:val="000000" w:themeColor="text1"/>
                <w:sz w:val="22"/>
                <w:szCs w:val="22"/>
              </w:rPr>
              <w:t>adózott eredmény</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0C859416" w14:textId="77777777" w:rsidR="00F63402" w:rsidRPr="001D7546" w:rsidRDefault="00F63402" w:rsidP="00E229AE">
            <w:pPr>
              <w:jc w:val="both"/>
              <w:rPr>
                <w:color w:val="000000" w:themeColor="text1"/>
              </w:rPr>
            </w:pPr>
          </w:p>
        </w:tc>
      </w:tr>
      <w:tr w:rsidR="00E96DA6" w:rsidRPr="001D7546" w14:paraId="4BE7EF02"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24A55716" w14:textId="77777777" w:rsidR="00E229AE" w:rsidRPr="001D7546" w:rsidRDefault="00E229AE" w:rsidP="003E5712">
            <w:pPr>
              <w:jc w:val="both"/>
              <w:rPr>
                <w:color w:val="000000" w:themeColor="text1"/>
              </w:rPr>
            </w:pPr>
            <w:r w:rsidRPr="001D7546">
              <w:rPr>
                <w:color w:val="000000" w:themeColor="text1"/>
                <w:sz w:val="22"/>
                <w:szCs w:val="22"/>
              </w:rPr>
              <w:t>M1) alkalmassági feltétel</w:t>
            </w:r>
          </w:p>
          <w:p w14:paraId="760AAA80"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referencia)</w:t>
            </w:r>
          </w:p>
        </w:tc>
        <w:tc>
          <w:tcPr>
            <w:tcW w:w="4406" w:type="dxa"/>
            <w:tcBorders>
              <w:top w:val="inset" w:sz="6" w:space="0" w:color="auto"/>
              <w:left w:val="inset" w:sz="6" w:space="0" w:color="auto"/>
              <w:bottom w:val="inset" w:sz="6" w:space="0" w:color="auto"/>
              <w:right w:val="inset" w:sz="6" w:space="0" w:color="auto"/>
            </w:tcBorders>
            <w:vAlign w:val="center"/>
          </w:tcPr>
          <w:p w14:paraId="366B42A1" w14:textId="1AA2B84D" w:rsidR="00C32A1F" w:rsidRPr="001D7546" w:rsidRDefault="00C32A1F" w:rsidP="00733DFF">
            <w:pPr>
              <w:jc w:val="both"/>
              <w:rPr>
                <w:color w:val="000000" w:themeColor="text1"/>
              </w:rPr>
            </w:pPr>
          </w:p>
        </w:tc>
      </w:tr>
    </w:tbl>
    <w:p w14:paraId="5A20AC3D" w14:textId="77777777" w:rsidR="00045501" w:rsidRPr="001D7546" w:rsidRDefault="00045501" w:rsidP="00045501">
      <w:pPr>
        <w:tabs>
          <w:tab w:val="left" w:pos="1560"/>
        </w:tabs>
        <w:rPr>
          <w:color w:val="000000" w:themeColor="text1"/>
        </w:rPr>
      </w:pPr>
    </w:p>
    <w:p w14:paraId="4ACF9FD5" w14:textId="77777777" w:rsidR="007838E2" w:rsidRPr="001D7546" w:rsidRDefault="007838E2" w:rsidP="007838E2">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D2E59F6" w14:textId="77777777" w:rsidR="00127CA3" w:rsidRDefault="00127CA3" w:rsidP="007838E2">
      <w:pPr>
        <w:shd w:val="clear" w:color="auto" w:fill="F2F2F2" w:themeFill="background1" w:themeFillShade="F2"/>
        <w:jc w:val="both"/>
        <w:rPr>
          <w:i/>
          <w:color w:val="000000" w:themeColor="text1"/>
        </w:rPr>
      </w:pPr>
    </w:p>
    <w:p w14:paraId="1A3389B8" w14:textId="77777777" w:rsidR="007838E2" w:rsidRPr="001D7546" w:rsidRDefault="007838E2" w:rsidP="007838E2">
      <w:pPr>
        <w:shd w:val="clear" w:color="auto" w:fill="F2F2F2" w:themeFill="background1" w:themeFillShade="F2"/>
        <w:jc w:val="both"/>
        <w:rPr>
          <w:i/>
          <w:color w:val="000000" w:themeColor="text1"/>
        </w:rPr>
      </w:pPr>
      <w:proofErr w:type="gramStart"/>
      <w:r w:rsidRPr="001D7546">
        <w:rPr>
          <w:i/>
          <w:color w:val="000000" w:themeColor="text1"/>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1D7546">
        <w:rPr>
          <w:i/>
          <w:color w:val="000000" w:themeColor="text1"/>
        </w:rPr>
        <w:t xml:space="preserve">i </w:t>
      </w:r>
      <w:proofErr w:type="gramStart"/>
      <w:r w:rsidRPr="001D7546">
        <w:rPr>
          <w:i/>
          <w:color w:val="000000" w:themeColor="text1"/>
        </w:rPr>
        <w:t>tapasztalat</w:t>
      </w:r>
      <w:proofErr w:type="gramEnd"/>
      <w:r w:rsidRPr="001D7546">
        <w:rPr>
          <w:i/>
          <w:color w:val="000000" w:themeColor="text1"/>
        </w:rPr>
        <w:t xml:space="preserve"> érvényesülését a teljesítésben. </w:t>
      </w:r>
    </w:p>
    <w:p w14:paraId="46371B6E"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w:t>
      </w:r>
      <w:r w:rsidRPr="001D7546">
        <w:rPr>
          <w:i/>
          <w:color w:val="000000" w:themeColor="text1"/>
        </w:rPr>
        <w:lastRenderedPageBreak/>
        <w:t xml:space="preserve">vonatkozóan a nyilvántartásban szereplés, szervezeti tagság vagy engedéllyel rendelkezés kötelezettsége fennáll. </w:t>
      </w:r>
    </w:p>
    <w:p w14:paraId="088AB37E" w14:textId="77777777" w:rsidR="003E5712" w:rsidRDefault="003E5712" w:rsidP="007838E2">
      <w:pPr>
        <w:shd w:val="clear" w:color="auto" w:fill="F2F2F2" w:themeFill="background1" w:themeFillShade="F2"/>
        <w:jc w:val="both"/>
        <w:rPr>
          <w:i/>
          <w:color w:val="000000" w:themeColor="text1"/>
        </w:rPr>
      </w:pPr>
    </w:p>
    <w:p w14:paraId="4B241EA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14:paraId="43B8E8C0"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14:paraId="1C9F4D66" w14:textId="77777777" w:rsidR="00045501" w:rsidRPr="001D7546" w:rsidRDefault="00045501" w:rsidP="00045501">
      <w:pPr>
        <w:jc w:val="both"/>
        <w:rPr>
          <w:i/>
          <w:color w:val="000000" w:themeColor="text1"/>
        </w:rPr>
      </w:pPr>
    </w:p>
    <w:p w14:paraId="26691168" w14:textId="77777777" w:rsidR="00E01843" w:rsidRPr="001D7546" w:rsidRDefault="00E01843" w:rsidP="00E01843">
      <w:pPr>
        <w:jc w:val="both"/>
        <w:rPr>
          <w:color w:val="000000" w:themeColor="text1"/>
        </w:rPr>
      </w:pPr>
    </w:p>
    <w:p w14:paraId="27CD83F8" w14:textId="77777777" w:rsidR="00E01843" w:rsidRPr="001D7546" w:rsidRDefault="00E01843" w:rsidP="00E0184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24C9BFC" w14:textId="77777777" w:rsidR="00E01843" w:rsidRPr="001D7546" w:rsidRDefault="00E01843" w:rsidP="00E0184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D877000" w14:textId="77777777" w:rsidTr="00E01843">
        <w:tc>
          <w:tcPr>
            <w:tcW w:w="4603" w:type="dxa"/>
            <w:hideMark/>
          </w:tcPr>
          <w:p w14:paraId="2008D2B0"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w:t>
            </w:r>
          </w:p>
        </w:tc>
      </w:tr>
      <w:tr w:rsidR="00E01843" w:rsidRPr="001D7546" w14:paraId="7D60BBFB" w14:textId="77777777" w:rsidTr="00E01843">
        <w:tc>
          <w:tcPr>
            <w:tcW w:w="4603" w:type="dxa"/>
            <w:hideMark/>
          </w:tcPr>
          <w:p w14:paraId="1FE05D1C"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cégszerű aláírás</w:t>
            </w:r>
          </w:p>
        </w:tc>
      </w:tr>
    </w:tbl>
    <w:p w14:paraId="031890F6" w14:textId="77777777" w:rsidR="00E01843" w:rsidRPr="001D7546" w:rsidRDefault="00E01843" w:rsidP="00E01843">
      <w:pPr>
        <w:jc w:val="both"/>
        <w:rPr>
          <w:color w:val="000000" w:themeColor="text1"/>
        </w:rPr>
      </w:pPr>
    </w:p>
    <w:p w14:paraId="607DDBBF" w14:textId="77777777" w:rsidR="00045501" w:rsidRPr="001D7546" w:rsidRDefault="00045501" w:rsidP="00045501">
      <w:pPr>
        <w:rPr>
          <w:color w:val="000000" w:themeColor="text1"/>
        </w:rPr>
      </w:pPr>
      <w:r w:rsidRPr="001D7546">
        <w:rPr>
          <w:color w:val="000000" w:themeColor="text1"/>
        </w:rPr>
        <w:br w:type="page"/>
      </w:r>
    </w:p>
    <w:p w14:paraId="576418F0" w14:textId="77777777" w:rsidR="00045501" w:rsidRPr="001D7546" w:rsidRDefault="000A034A" w:rsidP="00045501">
      <w:pPr>
        <w:jc w:val="right"/>
        <w:rPr>
          <w:i/>
          <w:iCs/>
          <w:color w:val="000000" w:themeColor="text1"/>
          <w:shd w:val="clear" w:color="auto" w:fill="D9D9D9"/>
        </w:rPr>
      </w:pPr>
      <w:r w:rsidRPr="001D7546">
        <w:rPr>
          <w:color w:val="000000" w:themeColor="text1"/>
        </w:rPr>
        <w:lastRenderedPageBreak/>
        <w:t>8</w:t>
      </w:r>
      <w:r w:rsidR="00065DEE" w:rsidRPr="001D7546">
        <w:rPr>
          <w:color w:val="000000" w:themeColor="text1"/>
        </w:rPr>
        <w:t>. számú melléklet</w:t>
      </w:r>
    </w:p>
    <w:p w14:paraId="361D84E8" w14:textId="77777777" w:rsidR="00045501" w:rsidRPr="001D7546" w:rsidRDefault="00045501" w:rsidP="00045501">
      <w:pPr>
        <w:outlineLvl w:val="1"/>
        <w:rPr>
          <w:color w:val="000000" w:themeColor="text1"/>
        </w:rPr>
      </w:pPr>
      <w:bookmarkStart w:id="62" w:name="_Toc315183453"/>
      <w:bookmarkStart w:id="63" w:name="_Toc321471378"/>
    </w:p>
    <w:p w14:paraId="25808A54" w14:textId="16F2FD80" w:rsidR="00045501" w:rsidRPr="001D7546" w:rsidRDefault="00045501" w:rsidP="00045501">
      <w:pPr>
        <w:keepNext/>
        <w:ind w:right="-1"/>
        <w:jc w:val="center"/>
        <w:outlineLvl w:val="1"/>
        <w:rPr>
          <w:b/>
          <w:bCs/>
          <w:color w:val="000000" w:themeColor="text1"/>
        </w:rPr>
      </w:pPr>
      <w:bookmarkStart w:id="64" w:name="_Toc370377044"/>
      <w:bookmarkStart w:id="65" w:name="_Toc397507186"/>
      <w:bookmarkStart w:id="66" w:name="_Toc426101468"/>
      <w:bookmarkStart w:id="67" w:name="_Toc438036128"/>
      <w:bookmarkStart w:id="68" w:name="_Toc435196635"/>
      <w:bookmarkStart w:id="69" w:name="_Toc494375321"/>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4"/>
      </w:r>
      <w:bookmarkEnd w:id="62"/>
      <w:bookmarkEnd w:id="63"/>
      <w:bookmarkEnd w:id="64"/>
      <w:bookmarkEnd w:id="65"/>
      <w:bookmarkEnd w:id="66"/>
      <w:bookmarkEnd w:id="67"/>
      <w:bookmarkEnd w:id="68"/>
      <w:bookmarkEnd w:id="69"/>
      <w:r w:rsidR="00B45854" w:rsidRPr="001D7546">
        <w:rPr>
          <w:b/>
          <w:bCs/>
          <w:color w:val="000000" w:themeColor="text1"/>
        </w:rPr>
        <w:t xml:space="preserve"> </w:t>
      </w:r>
    </w:p>
    <w:p w14:paraId="4F478E62" w14:textId="77777777" w:rsidR="00045501" w:rsidRPr="001D7546" w:rsidRDefault="00045501" w:rsidP="00045501">
      <w:pPr>
        <w:outlineLvl w:val="1"/>
        <w:rPr>
          <w:color w:val="000000" w:themeColor="text1"/>
        </w:rPr>
      </w:pPr>
    </w:p>
    <w:p w14:paraId="5071D26F" w14:textId="50675147"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69C76D36" w14:textId="77777777" w:rsidR="00045501" w:rsidRPr="001D7546" w:rsidRDefault="00045501" w:rsidP="00045501">
      <w:pPr>
        <w:jc w:val="both"/>
        <w:rPr>
          <w:bCs/>
          <w:color w:val="000000" w:themeColor="text1"/>
        </w:rPr>
      </w:pPr>
    </w:p>
    <w:p w14:paraId="22B591F3" w14:textId="77777777" w:rsidR="00045501" w:rsidRPr="001D7546" w:rsidRDefault="000A034A" w:rsidP="000A034A">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25"/>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bCs/>
          <w:color w:val="000000" w:themeColor="text1"/>
        </w:rPr>
        <w:t xml:space="preserve">a fenti tárgyban megindított közbeszerzési eljárással </w:t>
      </w:r>
      <w:r w:rsidR="00926F7F" w:rsidRPr="001D7546">
        <w:rPr>
          <w:bCs/>
          <w:color w:val="000000" w:themeColor="text1"/>
        </w:rPr>
        <w:t xml:space="preserve">kapcsolatban, </w:t>
      </w:r>
      <w:r w:rsidR="00045501" w:rsidRPr="001D7546">
        <w:rPr>
          <w:bCs/>
          <w:color w:val="000000" w:themeColor="text1"/>
        </w:rPr>
        <w:t>mint a gazdasági és pénzügyi alkalmasság igazolásában részt vevő gazdasági szereplő cégjegyzésre jogosult képviselője kijelentem, hogy a Ptk. 6:419.</w:t>
      </w:r>
      <w:proofErr w:type="gramEnd"/>
      <w:r w:rsidR="00045501" w:rsidRPr="001D7546">
        <w:rPr>
          <w:bCs/>
          <w:color w:val="000000" w:themeColor="text1"/>
        </w:rPr>
        <w:t xml:space="preserve"> §</w:t>
      </w:r>
      <w:proofErr w:type="spellStart"/>
      <w:r w:rsidR="00045501" w:rsidRPr="001D7546">
        <w:rPr>
          <w:bCs/>
          <w:color w:val="000000" w:themeColor="text1"/>
        </w:rPr>
        <w:t>-ában</w:t>
      </w:r>
      <w:proofErr w:type="spellEnd"/>
      <w:r w:rsidR="00045501" w:rsidRPr="001D7546">
        <w:rPr>
          <w:bCs/>
          <w:color w:val="000000" w:themeColor="text1"/>
        </w:rPr>
        <w:t xml:space="preserve"> foglaltak szerint kezességet vállalunk az ajánlatkérőt az ajánlattevő teljesítésének elmaradásával vagy hibás teljesítésével összefüggésben ért kárának megtérítéséért.</w:t>
      </w:r>
    </w:p>
    <w:p w14:paraId="2AACEF3F" w14:textId="77777777" w:rsidR="00045501" w:rsidRPr="001D7546" w:rsidRDefault="00045501" w:rsidP="00045501">
      <w:pPr>
        <w:jc w:val="both"/>
        <w:rPr>
          <w:bCs/>
          <w:color w:val="000000" w:themeColor="text1"/>
        </w:rPr>
      </w:pPr>
    </w:p>
    <w:p w14:paraId="476300CE" w14:textId="77777777" w:rsidR="00045501" w:rsidRPr="001D7546" w:rsidRDefault="00045501" w:rsidP="00045501">
      <w:pPr>
        <w:tabs>
          <w:tab w:val="num" w:pos="426"/>
          <w:tab w:val="num" w:pos="7380"/>
        </w:tabs>
        <w:jc w:val="both"/>
        <w:rPr>
          <w:color w:val="000000" w:themeColor="text1"/>
        </w:rPr>
      </w:pPr>
      <w:r w:rsidRPr="001D7546">
        <w:rPr>
          <w:color w:val="000000" w:themeColor="text1"/>
        </w:rPr>
        <w:t>Kelt:</w:t>
      </w:r>
    </w:p>
    <w:p w14:paraId="3C22AC2A" w14:textId="77777777" w:rsidR="00045501" w:rsidRPr="001D7546" w:rsidRDefault="00045501" w:rsidP="00045501">
      <w:pPr>
        <w:tabs>
          <w:tab w:val="num" w:pos="426"/>
          <w:tab w:val="num" w:pos="7380"/>
        </w:tabs>
        <w:jc w:val="both"/>
        <w:rPr>
          <w:color w:val="000000" w:themeColor="text1"/>
        </w:rPr>
      </w:pPr>
    </w:p>
    <w:p w14:paraId="19338C1F" w14:textId="77777777" w:rsidR="00045501" w:rsidRPr="001D7546" w:rsidRDefault="00045501" w:rsidP="00045501">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4EF0AD1E" w14:textId="77777777" w:rsidTr="009D0EB9">
        <w:tc>
          <w:tcPr>
            <w:tcW w:w="4606" w:type="dxa"/>
            <w:hideMark/>
          </w:tcPr>
          <w:p w14:paraId="699331F7" w14:textId="77777777" w:rsidR="00045501" w:rsidRPr="001D7546" w:rsidRDefault="00045501" w:rsidP="009D0EB9">
            <w:pPr>
              <w:rPr>
                <w:color w:val="000000" w:themeColor="text1"/>
              </w:rPr>
            </w:pPr>
            <w:r w:rsidRPr="001D7546">
              <w:rPr>
                <w:color w:val="000000" w:themeColor="text1"/>
              </w:rPr>
              <w:t>………………..………………………………</w:t>
            </w:r>
          </w:p>
        </w:tc>
      </w:tr>
      <w:tr w:rsidR="00045501" w:rsidRPr="001D7546" w14:paraId="410053CA" w14:textId="77777777" w:rsidTr="009D0EB9">
        <w:tc>
          <w:tcPr>
            <w:tcW w:w="4606" w:type="dxa"/>
            <w:hideMark/>
          </w:tcPr>
          <w:p w14:paraId="022E3051" w14:textId="77777777" w:rsidR="00045501" w:rsidRPr="001D7546" w:rsidRDefault="00045501" w:rsidP="009D0EB9">
            <w:pPr>
              <w:ind w:firstLine="426"/>
              <w:jc w:val="center"/>
              <w:rPr>
                <w:color w:val="000000" w:themeColor="text1"/>
              </w:rPr>
            </w:pPr>
            <w:r w:rsidRPr="001D7546">
              <w:rPr>
                <w:color w:val="000000" w:themeColor="text1"/>
              </w:rPr>
              <w:t>kapacitásait rendelkezésre bocsátó szervezet cégszerű aláírása</w:t>
            </w:r>
          </w:p>
        </w:tc>
      </w:tr>
    </w:tbl>
    <w:p w14:paraId="449B4759" w14:textId="77777777" w:rsidR="003E6E72" w:rsidRPr="001D7546" w:rsidRDefault="003E6E72" w:rsidP="003E6E72">
      <w:pPr>
        <w:spacing w:line="276" w:lineRule="auto"/>
        <w:jc w:val="center"/>
        <w:rPr>
          <w:color w:val="000000" w:themeColor="text1"/>
        </w:rPr>
      </w:pPr>
    </w:p>
    <w:p w14:paraId="140CFF72" w14:textId="77777777" w:rsidR="00FE0C89" w:rsidRPr="001D7546" w:rsidRDefault="00FE0C89" w:rsidP="003E6E72">
      <w:pPr>
        <w:spacing w:line="276" w:lineRule="auto"/>
        <w:jc w:val="center"/>
        <w:rPr>
          <w:color w:val="000000" w:themeColor="text1"/>
        </w:rPr>
      </w:pPr>
    </w:p>
    <w:p w14:paraId="51B07149" w14:textId="77777777" w:rsidR="00FE0C89" w:rsidRPr="001D7546" w:rsidRDefault="00FE0C89">
      <w:pPr>
        <w:spacing w:after="200" w:line="276" w:lineRule="auto"/>
        <w:rPr>
          <w:color w:val="000000" w:themeColor="text1"/>
        </w:rPr>
      </w:pPr>
      <w:r w:rsidRPr="001D7546">
        <w:rPr>
          <w:color w:val="000000" w:themeColor="text1"/>
        </w:rPr>
        <w:br w:type="page"/>
      </w:r>
    </w:p>
    <w:p w14:paraId="1568F378" w14:textId="77777777" w:rsidR="00D335A8" w:rsidRPr="008C5577" w:rsidRDefault="00D335A8" w:rsidP="00D335A8">
      <w:pPr>
        <w:jc w:val="right"/>
      </w:pPr>
      <w:r>
        <w:lastRenderedPageBreak/>
        <w:t>9</w:t>
      </w:r>
      <w:r w:rsidRPr="008C5577">
        <w:t>. számú melléklet</w:t>
      </w:r>
    </w:p>
    <w:p w14:paraId="7650FD42" w14:textId="77777777" w:rsidR="00D335A8" w:rsidRPr="008C5577" w:rsidRDefault="00D335A8" w:rsidP="00D335A8">
      <w:pPr>
        <w:jc w:val="center"/>
        <w:rPr>
          <w:b/>
        </w:rPr>
      </w:pPr>
    </w:p>
    <w:p w14:paraId="50378CB9" w14:textId="3A1D68DC" w:rsidR="00D335A8" w:rsidRPr="001D7546" w:rsidRDefault="00D66730" w:rsidP="00D335A8">
      <w:pPr>
        <w:jc w:val="both"/>
        <w:rPr>
          <w:color w:val="000000" w:themeColor="text1"/>
        </w:rPr>
      </w:pPr>
      <w:r>
        <w:rPr>
          <w:color w:val="000000" w:themeColor="text1"/>
        </w:rPr>
        <w:t xml:space="preserve">Árazó </w:t>
      </w:r>
      <w:proofErr w:type="spellStart"/>
      <w:r>
        <w:rPr>
          <w:color w:val="000000" w:themeColor="text1"/>
        </w:rPr>
        <w:t>excel</w:t>
      </w:r>
      <w:proofErr w:type="spellEnd"/>
      <w:r>
        <w:rPr>
          <w:color w:val="000000" w:themeColor="text1"/>
        </w:rPr>
        <w:t xml:space="preserve"> táblázat, külön mellékletként csatolva</w:t>
      </w:r>
    </w:p>
    <w:p w14:paraId="267965B9" w14:textId="77777777" w:rsidR="00D335A8" w:rsidRDefault="00D335A8" w:rsidP="00D335A8">
      <w:pPr>
        <w:spacing w:line="276" w:lineRule="auto"/>
        <w:jc w:val="center"/>
        <w:rPr>
          <w:color w:val="000000" w:themeColor="text1"/>
        </w:rPr>
      </w:pPr>
    </w:p>
    <w:p w14:paraId="6AE9E4DD" w14:textId="624E5098" w:rsidR="00A57C73" w:rsidRDefault="00A57C73">
      <w:pPr>
        <w:spacing w:after="200" w:line="276" w:lineRule="auto"/>
        <w:rPr>
          <w:color w:val="000000" w:themeColor="text1"/>
        </w:rPr>
      </w:pPr>
    </w:p>
    <w:p w14:paraId="7176C297" w14:textId="77777777" w:rsidR="00A57C73" w:rsidRDefault="00A57C73">
      <w:pPr>
        <w:spacing w:after="200" w:line="276" w:lineRule="auto"/>
        <w:rPr>
          <w:color w:val="000000" w:themeColor="text1"/>
        </w:rPr>
      </w:pPr>
      <w:r>
        <w:rPr>
          <w:color w:val="000000" w:themeColor="text1"/>
        </w:rPr>
        <w:br w:type="page"/>
      </w:r>
    </w:p>
    <w:p w14:paraId="67A756F8" w14:textId="736054C8" w:rsidR="00CF3195" w:rsidRPr="001D7546" w:rsidRDefault="00591A19" w:rsidP="00CF3195">
      <w:pPr>
        <w:jc w:val="right"/>
        <w:rPr>
          <w:color w:val="000000" w:themeColor="text1"/>
        </w:rPr>
      </w:pPr>
      <w:r w:rsidRPr="001D7546">
        <w:rPr>
          <w:color w:val="000000" w:themeColor="text1"/>
        </w:rPr>
        <w:lastRenderedPageBreak/>
        <w:t>1</w:t>
      </w:r>
      <w:r w:rsidR="00FE55EC">
        <w:rPr>
          <w:color w:val="000000" w:themeColor="text1"/>
        </w:rPr>
        <w:t>0</w:t>
      </w:r>
      <w:r w:rsidR="00CF3195" w:rsidRPr="001D7546">
        <w:rPr>
          <w:color w:val="000000" w:themeColor="text1"/>
        </w:rPr>
        <w:t>. számú melléklet</w:t>
      </w:r>
    </w:p>
    <w:p w14:paraId="19C05F62" w14:textId="77777777" w:rsidR="00CF3195" w:rsidRPr="001D7546" w:rsidRDefault="00CF3195" w:rsidP="006E03E6">
      <w:pPr>
        <w:pStyle w:val="Cmsor1"/>
        <w:rPr>
          <w:color w:val="000000" w:themeColor="text1"/>
        </w:rPr>
      </w:pPr>
      <w:bookmarkStart w:id="70" w:name="_Toc235846822"/>
      <w:bookmarkStart w:id="71" w:name="_Toc275771227"/>
      <w:bookmarkStart w:id="72" w:name="_Toc319322445"/>
      <w:bookmarkStart w:id="73" w:name="_Toc369684465"/>
      <w:bookmarkStart w:id="74" w:name="_Toc402165656"/>
      <w:bookmarkStart w:id="75" w:name="_Toc433893302"/>
      <w:bookmarkStart w:id="76" w:name="_Toc494375323"/>
      <w:r w:rsidRPr="001D7546">
        <w:rPr>
          <w:color w:val="000000" w:themeColor="text1"/>
        </w:rPr>
        <w:t>Regisztrációs adatlap</w:t>
      </w:r>
      <w:bookmarkEnd w:id="70"/>
      <w:r w:rsidRPr="001D7546">
        <w:rPr>
          <w:color w:val="000000" w:themeColor="text1"/>
          <w:vertAlign w:val="superscript"/>
        </w:rPr>
        <w:footnoteReference w:id="26"/>
      </w:r>
      <w:bookmarkEnd w:id="71"/>
      <w:bookmarkEnd w:id="72"/>
      <w:bookmarkEnd w:id="73"/>
      <w:bookmarkEnd w:id="74"/>
      <w:bookmarkEnd w:id="75"/>
      <w:bookmarkEnd w:id="76"/>
    </w:p>
    <w:p w14:paraId="0417ECAD" w14:textId="77777777" w:rsidR="00CF3195" w:rsidRPr="001D7546" w:rsidRDefault="00CF3195" w:rsidP="00CF3195">
      <w:pPr>
        <w:jc w:val="center"/>
        <w:rPr>
          <w:b/>
          <w:bCs/>
          <w:color w:val="000000" w:themeColor="text1"/>
        </w:rPr>
      </w:pPr>
    </w:p>
    <w:p w14:paraId="529C6967" w14:textId="465AD832" w:rsidR="00D335A8" w:rsidRDefault="00D335A8" w:rsidP="00D335A8">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4B1BEBD5" w14:textId="77777777" w:rsidR="00BC6FBD" w:rsidRPr="001D7546" w:rsidRDefault="00BC6FBD" w:rsidP="00CF3195">
      <w:pPr>
        <w:jc w:val="both"/>
        <w:rPr>
          <w:color w:val="000000" w:themeColor="text1"/>
        </w:rPr>
      </w:pPr>
    </w:p>
    <w:p w14:paraId="09333980" w14:textId="4B634B98" w:rsidR="00CF3195" w:rsidRPr="001D7546" w:rsidRDefault="00CF3195" w:rsidP="00CF3195">
      <w:pPr>
        <w:jc w:val="both"/>
        <w:rPr>
          <w:b/>
          <w:bCs/>
          <w:iCs/>
          <w:color w:val="000000" w:themeColor="text1"/>
        </w:rPr>
      </w:pPr>
      <w:proofErr w:type="gramStart"/>
      <w:r w:rsidRPr="001D7546">
        <w:rPr>
          <w:color w:val="000000" w:themeColor="text1"/>
        </w:rPr>
        <w:t>Alulírott …</w:t>
      </w:r>
      <w:proofErr w:type="gramEnd"/>
      <w:r w:rsidRPr="001D7546">
        <w:rPr>
          <w:color w:val="000000" w:themeColor="text1"/>
        </w:rPr>
        <w:t>……………………………………, ezen visszaigazolás</w:t>
      </w:r>
      <w:r w:rsidR="004C3840" w:rsidRPr="001D7546">
        <w:rPr>
          <w:color w:val="000000" w:themeColor="text1"/>
        </w:rPr>
        <w:t xml:space="preserve"> megküldésével igazolom, hogy az </w:t>
      </w:r>
      <w:r w:rsidRPr="001D7546">
        <w:rPr>
          <w:color w:val="000000" w:themeColor="text1"/>
        </w:rPr>
        <w:t xml:space="preserve">ajánlatkérő által indított </w:t>
      </w:r>
      <w:r w:rsidR="004C3840" w:rsidRPr="001D7546">
        <w:rPr>
          <w:bCs/>
          <w:color w:val="000000" w:themeColor="text1"/>
        </w:rPr>
        <w:t>fenti</w:t>
      </w:r>
      <w:r w:rsidRPr="001D7546">
        <w:rPr>
          <w:b/>
          <w:bCs/>
          <w:iCs/>
          <w:color w:val="000000" w:themeColor="text1"/>
        </w:rPr>
        <w:t xml:space="preserve"> </w:t>
      </w:r>
      <w:r w:rsidRPr="001D7546">
        <w:rPr>
          <w:color w:val="000000" w:themeColor="text1"/>
        </w:rPr>
        <w:t>tárgyú közbeszerzési eljárásban a közbeszerzési dokumentumo</w:t>
      </w:r>
      <w:r w:rsidR="008F7B86" w:rsidRPr="001D7546">
        <w:rPr>
          <w:color w:val="000000" w:themeColor="text1"/>
        </w:rPr>
        <w:t>ka</w:t>
      </w:r>
      <w:r w:rsidRPr="001D7546">
        <w:rPr>
          <w:color w:val="000000" w:themeColor="text1"/>
        </w:rPr>
        <w:t>t</w:t>
      </w:r>
      <w:r w:rsidR="008F7B86" w:rsidRPr="001D7546">
        <w:rPr>
          <w:color w:val="000000" w:themeColor="text1"/>
        </w:rPr>
        <w:t xml:space="preserve"> </w:t>
      </w:r>
      <w:r w:rsidRPr="001D7546">
        <w:rPr>
          <w:color w:val="000000" w:themeColor="text1"/>
        </w:rPr>
        <w:t>201</w:t>
      </w:r>
      <w:r w:rsidR="009B6F2B">
        <w:rPr>
          <w:color w:val="000000" w:themeColor="text1"/>
        </w:rPr>
        <w:t>8</w:t>
      </w:r>
      <w:r w:rsidR="003F586C" w:rsidRPr="001D7546">
        <w:rPr>
          <w:color w:val="000000" w:themeColor="text1"/>
        </w:rPr>
        <w:t xml:space="preserve">. </w:t>
      </w:r>
      <w:r w:rsidRPr="001D7546">
        <w:rPr>
          <w:color w:val="000000" w:themeColor="text1"/>
        </w:rPr>
        <w:t>év. …</w:t>
      </w:r>
      <w:proofErr w:type="gramStart"/>
      <w:r w:rsidRPr="001D7546">
        <w:rPr>
          <w:color w:val="000000" w:themeColor="text1"/>
        </w:rPr>
        <w:t>…………</w:t>
      </w:r>
      <w:r w:rsidR="008F7B86" w:rsidRPr="001D7546">
        <w:rPr>
          <w:color w:val="000000" w:themeColor="text1"/>
        </w:rPr>
        <w:t>....</w:t>
      </w:r>
      <w:r w:rsidRPr="001D7546">
        <w:rPr>
          <w:color w:val="000000" w:themeColor="text1"/>
        </w:rPr>
        <w:t>.</w:t>
      </w:r>
      <w:proofErr w:type="gramEnd"/>
      <w:r w:rsidRPr="001D7546">
        <w:rPr>
          <w:color w:val="000000" w:themeColor="text1"/>
        </w:rPr>
        <w:t xml:space="preserve"> hó …</w:t>
      </w:r>
      <w:r w:rsidR="008F7B86" w:rsidRPr="001D7546">
        <w:rPr>
          <w:color w:val="000000" w:themeColor="text1"/>
        </w:rPr>
        <w:t>..</w:t>
      </w:r>
      <w:r w:rsidRPr="001D7546">
        <w:rPr>
          <w:color w:val="000000" w:themeColor="text1"/>
        </w:rPr>
        <w:t xml:space="preserve"> napján letöltöttem.</w:t>
      </w:r>
    </w:p>
    <w:p w14:paraId="0D31A54A" w14:textId="77777777" w:rsidR="00CF3195" w:rsidRPr="001D7546" w:rsidRDefault="00CF3195" w:rsidP="00CF3195">
      <w:pPr>
        <w:tabs>
          <w:tab w:val="left" w:pos="1418"/>
          <w:tab w:val="left" w:pos="5670"/>
          <w:tab w:val="left" w:leader="dot" w:pos="8505"/>
          <w:tab w:val="right" w:pos="8789"/>
        </w:tabs>
        <w:ind w:right="-567"/>
        <w:rPr>
          <w:b/>
          <w:color w:val="000000" w:themeColor="text1"/>
        </w:rPr>
      </w:pPr>
    </w:p>
    <w:p w14:paraId="449ECDCA" w14:textId="395F90E2" w:rsidR="00CF3195" w:rsidRPr="001D7546" w:rsidRDefault="00CF3195" w:rsidP="001E0946">
      <w:pPr>
        <w:tabs>
          <w:tab w:val="left" w:pos="1418"/>
          <w:tab w:val="left" w:pos="5670"/>
          <w:tab w:val="left" w:leader="dot" w:pos="8505"/>
          <w:tab w:val="right" w:pos="8789"/>
        </w:tabs>
        <w:ind w:right="71"/>
        <w:jc w:val="both"/>
        <w:rPr>
          <w:color w:val="000000" w:themeColor="text1"/>
        </w:rPr>
      </w:pPr>
      <w:r w:rsidRPr="001D7546">
        <w:rPr>
          <w:color w:val="000000" w:themeColor="text1"/>
        </w:rPr>
        <w:t xml:space="preserve">Tudomásul veszem, hogy a letöltött </w:t>
      </w:r>
      <w:r w:rsidR="00DF1FEF" w:rsidRPr="001D7546">
        <w:rPr>
          <w:color w:val="000000" w:themeColor="text1"/>
        </w:rPr>
        <w:t>közbeszerzési dokumentumok</w:t>
      </w:r>
      <w:r w:rsidRPr="001D7546">
        <w:rPr>
          <w:color w:val="000000" w:themeColor="text1"/>
        </w:rPr>
        <w:t xml:space="preserve"> tartalma üzleti titokként kezelendő, csak a meghirdetett eljárás ajánlatának összeállításához használható fel, minden egyéb felhasználás jogszerűtlen és az Ajánlatkérő kifejezetten megtiltja.</w:t>
      </w:r>
    </w:p>
    <w:p w14:paraId="1B49AA48" w14:textId="77777777" w:rsidR="00CF3195" w:rsidRPr="001D7546" w:rsidRDefault="00CF3195" w:rsidP="00CF3195">
      <w:pPr>
        <w:tabs>
          <w:tab w:val="left" w:pos="1418"/>
          <w:tab w:val="left" w:pos="5670"/>
          <w:tab w:val="left" w:leader="dot" w:pos="8505"/>
          <w:tab w:val="right" w:pos="8789"/>
        </w:tabs>
        <w:ind w:right="71"/>
        <w:rPr>
          <w:color w:val="000000" w:themeColor="text1"/>
          <w:u w:val="single"/>
        </w:rPr>
      </w:pPr>
    </w:p>
    <w:p w14:paraId="74165535" w14:textId="77777777" w:rsidR="00CF3195" w:rsidRPr="001D7546" w:rsidRDefault="00A438F7" w:rsidP="00CF3195">
      <w:pPr>
        <w:tabs>
          <w:tab w:val="left" w:pos="1418"/>
          <w:tab w:val="left" w:pos="5670"/>
          <w:tab w:val="left" w:leader="dot" w:pos="8505"/>
          <w:tab w:val="right" w:pos="8789"/>
        </w:tabs>
        <w:ind w:right="-567"/>
        <w:rPr>
          <w:color w:val="000000" w:themeColor="text1"/>
          <w:u w:val="single"/>
        </w:rPr>
      </w:pPr>
      <w:r w:rsidRPr="001D7546">
        <w:rPr>
          <w:color w:val="000000" w:themeColor="text1"/>
          <w:u w:val="single"/>
        </w:rPr>
        <w:t>Gazdasági szereplő</w:t>
      </w:r>
      <w:r w:rsidR="00CF3195" w:rsidRPr="001D7546">
        <w:rPr>
          <w:color w:val="000000" w:themeColor="text1"/>
          <w:u w:val="single"/>
        </w:rPr>
        <w:t xml:space="preserve"> adatai:</w:t>
      </w:r>
    </w:p>
    <w:p w14:paraId="17CFD648" w14:textId="77777777" w:rsidR="00CF3195" w:rsidRPr="001D7546" w:rsidRDefault="00CF3195" w:rsidP="00CF3195">
      <w:pPr>
        <w:tabs>
          <w:tab w:val="left" w:pos="1418"/>
          <w:tab w:val="left" w:pos="5670"/>
          <w:tab w:val="left" w:leader="dot" w:pos="8505"/>
          <w:tab w:val="right" w:pos="8789"/>
        </w:tabs>
        <w:ind w:right="-567"/>
        <w:rPr>
          <w:color w:val="000000" w:themeColor="text1"/>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E96DA6" w:rsidRPr="001D7546" w14:paraId="20D78E03" w14:textId="77777777" w:rsidTr="00720F86">
        <w:trPr>
          <w:trHeight w:val="390"/>
          <w:tblCellSpacing w:w="20" w:type="dxa"/>
        </w:trPr>
        <w:tc>
          <w:tcPr>
            <w:tcW w:w="3900" w:type="dxa"/>
            <w:vAlign w:val="center"/>
          </w:tcPr>
          <w:p w14:paraId="1B5C3DBC" w14:textId="77777777" w:rsidR="00B16319" w:rsidRPr="001D7546" w:rsidRDefault="00B16319" w:rsidP="00B16319">
            <w:pPr>
              <w:rPr>
                <w:color w:val="000000" w:themeColor="text1"/>
              </w:rPr>
            </w:pPr>
            <w:r w:rsidRPr="001D7546">
              <w:rPr>
                <w:color w:val="000000" w:themeColor="text1"/>
              </w:rPr>
              <w:t>Cég neve:</w:t>
            </w:r>
          </w:p>
        </w:tc>
        <w:tc>
          <w:tcPr>
            <w:tcW w:w="4889" w:type="dxa"/>
            <w:vAlign w:val="center"/>
          </w:tcPr>
          <w:p w14:paraId="3CB903E7" w14:textId="77777777" w:rsidR="00B16319" w:rsidRPr="001D7546" w:rsidRDefault="00B16319" w:rsidP="00B16319">
            <w:pPr>
              <w:rPr>
                <w:b/>
                <w:bCs/>
                <w:color w:val="000000" w:themeColor="text1"/>
              </w:rPr>
            </w:pPr>
          </w:p>
        </w:tc>
      </w:tr>
      <w:tr w:rsidR="00E96DA6" w:rsidRPr="001D7546" w14:paraId="02D5735E" w14:textId="77777777" w:rsidTr="00720F86">
        <w:trPr>
          <w:trHeight w:val="390"/>
          <w:tblCellSpacing w:w="20" w:type="dxa"/>
        </w:trPr>
        <w:tc>
          <w:tcPr>
            <w:tcW w:w="3900" w:type="dxa"/>
            <w:vAlign w:val="center"/>
          </w:tcPr>
          <w:p w14:paraId="086FBB72" w14:textId="77777777" w:rsidR="00B16319" w:rsidRPr="001D7546" w:rsidRDefault="00B16319" w:rsidP="00B16319">
            <w:pPr>
              <w:rPr>
                <w:color w:val="000000" w:themeColor="text1"/>
              </w:rPr>
            </w:pPr>
            <w:r w:rsidRPr="001D7546">
              <w:rPr>
                <w:color w:val="000000" w:themeColor="text1"/>
              </w:rPr>
              <w:t>Cég székhelye:</w:t>
            </w:r>
          </w:p>
        </w:tc>
        <w:tc>
          <w:tcPr>
            <w:tcW w:w="4889" w:type="dxa"/>
            <w:vAlign w:val="center"/>
          </w:tcPr>
          <w:p w14:paraId="4176BA4A" w14:textId="77777777" w:rsidR="00B16319" w:rsidRPr="001D7546" w:rsidRDefault="00B16319" w:rsidP="00B16319">
            <w:pPr>
              <w:rPr>
                <w:b/>
                <w:bCs/>
                <w:color w:val="000000" w:themeColor="text1"/>
              </w:rPr>
            </w:pPr>
          </w:p>
        </w:tc>
      </w:tr>
      <w:tr w:rsidR="00E96DA6" w:rsidRPr="001D7546" w14:paraId="78D82EA5" w14:textId="77777777" w:rsidTr="00720F86">
        <w:trPr>
          <w:trHeight w:val="390"/>
          <w:tblCellSpacing w:w="20" w:type="dxa"/>
        </w:trPr>
        <w:tc>
          <w:tcPr>
            <w:tcW w:w="3900" w:type="dxa"/>
            <w:vAlign w:val="center"/>
          </w:tcPr>
          <w:p w14:paraId="51B77F64" w14:textId="77777777" w:rsidR="00B16319" w:rsidRPr="001D7546" w:rsidRDefault="00B16319" w:rsidP="00B16319">
            <w:pPr>
              <w:rPr>
                <w:color w:val="000000" w:themeColor="text1"/>
              </w:rPr>
            </w:pPr>
            <w:r w:rsidRPr="001D7546">
              <w:rPr>
                <w:color w:val="000000" w:themeColor="text1"/>
              </w:rPr>
              <w:t>Az eljárásban illetékes személy neve:</w:t>
            </w:r>
          </w:p>
        </w:tc>
        <w:tc>
          <w:tcPr>
            <w:tcW w:w="4889" w:type="dxa"/>
            <w:vAlign w:val="center"/>
          </w:tcPr>
          <w:p w14:paraId="079EF98C" w14:textId="77777777" w:rsidR="00B16319" w:rsidRPr="001D7546" w:rsidRDefault="00B16319" w:rsidP="00B16319">
            <w:pPr>
              <w:rPr>
                <w:b/>
                <w:bCs/>
                <w:color w:val="000000" w:themeColor="text1"/>
              </w:rPr>
            </w:pPr>
          </w:p>
        </w:tc>
      </w:tr>
      <w:tr w:rsidR="00E96DA6" w:rsidRPr="001D7546" w14:paraId="27E94AC5" w14:textId="77777777" w:rsidTr="00720F86">
        <w:trPr>
          <w:trHeight w:val="390"/>
          <w:tblCellSpacing w:w="20" w:type="dxa"/>
        </w:trPr>
        <w:tc>
          <w:tcPr>
            <w:tcW w:w="3900" w:type="dxa"/>
            <w:vAlign w:val="center"/>
          </w:tcPr>
          <w:p w14:paraId="18827863" w14:textId="77777777" w:rsidR="00B16319" w:rsidRPr="001D7546" w:rsidRDefault="00B16319" w:rsidP="00B16319">
            <w:pPr>
              <w:ind w:left="404"/>
              <w:rPr>
                <w:color w:val="000000" w:themeColor="text1"/>
              </w:rPr>
            </w:pPr>
            <w:r w:rsidRPr="001D7546">
              <w:rPr>
                <w:color w:val="000000" w:themeColor="text1"/>
              </w:rPr>
              <w:t>Levelezési címe:</w:t>
            </w:r>
          </w:p>
        </w:tc>
        <w:tc>
          <w:tcPr>
            <w:tcW w:w="4889" w:type="dxa"/>
            <w:vAlign w:val="center"/>
          </w:tcPr>
          <w:p w14:paraId="60513EF6" w14:textId="77777777" w:rsidR="00B16319" w:rsidRPr="001D7546" w:rsidRDefault="00B16319" w:rsidP="00B16319">
            <w:pPr>
              <w:rPr>
                <w:b/>
                <w:bCs/>
                <w:color w:val="000000" w:themeColor="text1"/>
              </w:rPr>
            </w:pPr>
          </w:p>
        </w:tc>
      </w:tr>
      <w:tr w:rsidR="00E96DA6" w:rsidRPr="001D7546" w14:paraId="19308A57" w14:textId="77777777" w:rsidTr="00720F86">
        <w:trPr>
          <w:trHeight w:val="390"/>
          <w:tblCellSpacing w:w="20" w:type="dxa"/>
        </w:trPr>
        <w:tc>
          <w:tcPr>
            <w:tcW w:w="3900" w:type="dxa"/>
            <w:vAlign w:val="center"/>
          </w:tcPr>
          <w:p w14:paraId="3BE63485" w14:textId="77777777" w:rsidR="00B16319" w:rsidRPr="001D7546" w:rsidRDefault="00B16319" w:rsidP="00B16319">
            <w:pPr>
              <w:ind w:left="404"/>
              <w:rPr>
                <w:color w:val="000000" w:themeColor="text1"/>
              </w:rPr>
            </w:pPr>
            <w:r w:rsidRPr="001D7546">
              <w:rPr>
                <w:color w:val="000000" w:themeColor="text1"/>
              </w:rPr>
              <w:t>Telefonszáma:</w:t>
            </w:r>
          </w:p>
        </w:tc>
        <w:tc>
          <w:tcPr>
            <w:tcW w:w="4889" w:type="dxa"/>
            <w:vAlign w:val="center"/>
          </w:tcPr>
          <w:p w14:paraId="09799AB3" w14:textId="77777777" w:rsidR="00B16319" w:rsidRPr="001D7546" w:rsidRDefault="00B16319" w:rsidP="00B16319">
            <w:pPr>
              <w:rPr>
                <w:b/>
                <w:bCs/>
                <w:color w:val="000000" w:themeColor="text1"/>
              </w:rPr>
            </w:pPr>
          </w:p>
        </w:tc>
      </w:tr>
      <w:tr w:rsidR="00E96DA6" w:rsidRPr="001D7546" w14:paraId="2189EE75" w14:textId="77777777" w:rsidTr="00720F86">
        <w:trPr>
          <w:trHeight w:val="390"/>
          <w:tblCellSpacing w:w="20" w:type="dxa"/>
        </w:trPr>
        <w:tc>
          <w:tcPr>
            <w:tcW w:w="3900" w:type="dxa"/>
            <w:vAlign w:val="center"/>
          </w:tcPr>
          <w:p w14:paraId="7637DFC1" w14:textId="77777777" w:rsidR="00B16319" w:rsidRPr="001D7546" w:rsidRDefault="00B16319" w:rsidP="00B16319">
            <w:pPr>
              <w:ind w:left="404"/>
              <w:rPr>
                <w:color w:val="000000" w:themeColor="text1"/>
              </w:rPr>
            </w:pPr>
            <w:r w:rsidRPr="001D7546">
              <w:rPr>
                <w:color w:val="000000" w:themeColor="text1"/>
              </w:rPr>
              <w:t>Fax száma:</w:t>
            </w:r>
          </w:p>
        </w:tc>
        <w:tc>
          <w:tcPr>
            <w:tcW w:w="4889" w:type="dxa"/>
            <w:vAlign w:val="center"/>
          </w:tcPr>
          <w:p w14:paraId="588FD923" w14:textId="77777777" w:rsidR="00B16319" w:rsidRPr="001D7546" w:rsidRDefault="00B16319" w:rsidP="00B16319">
            <w:pPr>
              <w:rPr>
                <w:b/>
                <w:bCs/>
                <w:color w:val="000000" w:themeColor="text1"/>
              </w:rPr>
            </w:pPr>
          </w:p>
        </w:tc>
      </w:tr>
      <w:tr w:rsidR="00E96DA6" w:rsidRPr="001D7546" w14:paraId="5B1391CE" w14:textId="77777777" w:rsidTr="00720F86">
        <w:trPr>
          <w:trHeight w:val="390"/>
          <w:tblCellSpacing w:w="20" w:type="dxa"/>
        </w:trPr>
        <w:tc>
          <w:tcPr>
            <w:tcW w:w="3900" w:type="dxa"/>
            <w:vAlign w:val="center"/>
          </w:tcPr>
          <w:p w14:paraId="438DB0B5" w14:textId="77777777" w:rsidR="00B16319" w:rsidRPr="001D7546" w:rsidRDefault="00B16319" w:rsidP="00B16319">
            <w:pPr>
              <w:ind w:left="404"/>
              <w:rPr>
                <w:color w:val="000000" w:themeColor="text1"/>
              </w:rPr>
            </w:pPr>
            <w:r w:rsidRPr="001D7546">
              <w:rPr>
                <w:color w:val="000000" w:themeColor="text1"/>
              </w:rPr>
              <w:t>E-mail címe:</w:t>
            </w:r>
          </w:p>
        </w:tc>
        <w:tc>
          <w:tcPr>
            <w:tcW w:w="4889" w:type="dxa"/>
            <w:vAlign w:val="center"/>
          </w:tcPr>
          <w:p w14:paraId="2DC0DE0E" w14:textId="77777777" w:rsidR="00B16319" w:rsidRPr="001D7546" w:rsidRDefault="00B16319" w:rsidP="00B16319">
            <w:pPr>
              <w:rPr>
                <w:b/>
                <w:bCs/>
                <w:color w:val="000000" w:themeColor="text1"/>
              </w:rPr>
            </w:pPr>
          </w:p>
        </w:tc>
      </w:tr>
    </w:tbl>
    <w:p w14:paraId="344B9722" w14:textId="77777777" w:rsidR="00B16319" w:rsidRPr="001D7546" w:rsidRDefault="00B16319" w:rsidP="00CF3195">
      <w:pPr>
        <w:tabs>
          <w:tab w:val="left" w:pos="1418"/>
          <w:tab w:val="left" w:pos="5670"/>
          <w:tab w:val="left" w:leader="dot" w:pos="8505"/>
          <w:tab w:val="right" w:pos="8789"/>
        </w:tabs>
        <w:ind w:right="-567"/>
        <w:rPr>
          <w:color w:val="000000" w:themeColor="text1"/>
        </w:rPr>
      </w:pPr>
    </w:p>
    <w:p w14:paraId="52F1C04D" w14:textId="77777777" w:rsidR="008F7B86" w:rsidRPr="001D7546" w:rsidRDefault="008F7B86" w:rsidP="008F7B86">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6B38B8" w14:textId="77777777" w:rsidR="008F7B86" w:rsidRPr="001D7546" w:rsidRDefault="008F7B86" w:rsidP="008F7B86">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151A2AF" w14:textId="77777777" w:rsidTr="008F7B86">
        <w:tc>
          <w:tcPr>
            <w:tcW w:w="4603" w:type="dxa"/>
            <w:hideMark/>
          </w:tcPr>
          <w:p w14:paraId="6F6BB026"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w:t>
            </w:r>
          </w:p>
        </w:tc>
      </w:tr>
      <w:tr w:rsidR="008F7B86" w:rsidRPr="001D7546" w14:paraId="7D7FF375" w14:textId="77777777" w:rsidTr="008F7B86">
        <w:tc>
          <w:tcPr>
            <w:tcW w:w="4603" w:type="dxa"/>
            <w:hideMark/>
          </w:tcPr>
          <w:p w14:paraId="03DAD73D"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cégszerű aláírás</w:t>
            </w:r>
          </w:p>
        </w:tc>
      </w:tr>
    </w:tbl>
    <w:p w14:paraId="30ABC777" w14:textId="77777777" w:rsidR="008F7B86" w:rsidRPr="001D7546" w:rsidRDefault="008F7B86" w:rsidP="008F7B86">
      <w:pPr>
        <w:jc w:val="both"/>
        <w:rPr>
          <w:color w:val="000000" w:themeColor="text1"/>
        </w:rPr>
      </w:pPr>
    </w:p>
    <w:p w14:paraId="490FF2BA" w14:textId="77777777" w:rsidR="002D461F" w:rsidRPr="001D7546" w:rsidRDefault="002D461F" w:rsidP="00961802">
      <w:pPr>
        <w:pStyle w:val="Listaszerbekezds"/>
        <w:widowControl w:val="0"/>
        <w:numPr>
          <w:ilvl w:val="0"/>
          <w:numId w:val="5"/>
        </w:numPr>
        <w:autoSpaceDE w:val="0"/>
        <w:autoSpaceDN w:val="0"/>
        <w:adjustRightInd w:val="0"/>
        <w:contextualSpacing w:val="0"/>
        <w:jc w:val="center"/>
        <w:rPr>
          <w:b/>
          <w:i/>
          <w:color w:val="000000" w:themeColor="text1"/>
          <w:u w:val="single"/>
        </w:rPr>
        <w:sectPr w:rsidR="002D461F" w:rsidRPr="001D7546" w:rsidSect="008C5FEA">
          <w:pgSz w:w="11907" w:h="16840" w:code="9"/>
          <w:pgMar w:top="1418" w:right="1559" w:bottom="1418" w:left="1418" w:header="709" w:footer="709" w:gutter="0"/>
          <w:cols w:space="708"/>
        </w:sectPr>
      </w:pPr>
    </w:p>
    <w:p w14:paraId="03DFA2E4" w14:textId="77777777" w:rsidR="007D301D" w:rsidRPr="001D7546" w:rsidRDefault="007D301D" w:rsidP="002D461F">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lastRenderedPageBreak/>
        <w:t>A Kbt. 69. § (4) bekezdés szerinti, ajánlatkérői felhívásra csatolandó</w:t>
      </w:r>
      <w:r w:rsidRPr="001D7546">
        <w:rPr>
          <w:b/>
          <w:i/>
          <w:color w:val="000000" w:themeColor="text1"/>
        </w:rPr>
        <w:t xml:space="preserve"> nyilatkozatok / igazolások jegyzéke</w:t>
      </w:r>
    </w:p>
    <w:p w14:paraId="3578A5B9" w14:textId="77777777" w:rsidR="002D461F" w:rsidRPr="001D7546" w:rsidRDefault="002D461F" w:rsidP="002D461F">
      <w:pPr>
        <w:pStyle w:val="Listaszerbekezds"/>
        <w:widowControl w:val="0"/>
        <w:autoSpaceDE w:val="0"/>
        <w:autoSpaceDN w:val="0"/>
        <w:adjustRightInd w:val="0"/>
        <w:ind w:left="360"/>
        <w:contextualSpacing w:val="0"/>
        <w:jc w:val="center"/>
        <w:rPr>
          <w:b/>
          <w:i/>
          <w:color w:val="000000" w:themeColor="text1"/>
        </w:rPr>
      </w:pPr>
    </w:p>
    <w:p w14:paraId="707A7A14"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pPr>
    </w:p>
    <w:p w14:paraId="25AA433C"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sectPr w:rsidR="002D461F" w:rsidRPr="001D7546" w:rsidSect="002D461F">
          <w:pgSz w:w="11907" w:h="16840" w:code="9"/>
          <w:pgMar w:top="1418" w:right="1559" w:bottom="1418" w:left="1418" w:header="709" w:footer="709" w:gutter="0"/>
          <w:cols w:space="708"/>
          <w:vAlign w:val="center"/>
        </w:sectPr>
      </w:pPr>
    </w:p>
    <w:p w14:paraId="0FE212EA" w14:textId="6403C87E" w:rsidR="007D301D" w:rsidRPr="001D7546" w:rsidRDefault="00DF5671" w:rsidP="007D301D">
      <w:pPr>
        <w:jc w:val="right"/>
        <w:rPr>
          <w:color w:val="000000" w:themeColor="text1"/>
        </w:rPr>
      </w:pPr>
      <w:r w:rsidRPr="001D7546">
        <w:rPr>
          <w:color w:val="000000" w:themeColor="text1"/>
        </w:rPr>
        <w:lastRenderedPageBreak/>
        <w:t>1</w:t>
      </w:r>
      <w:r w:rsidR="004F2F9A">
        <w:rPr>
          <w:color w:val="000000" w:themeColor="text1"/>
        </w:rPr>
        <w:t>1</w:t>
      </w:r>
      <w:r w:rsidR="00BC09D9" w:rsidRPr="001D7546">
        <w:rPr>
          <w:color w:val="000000" w:themeColor="text1"/>
        </w:rPr>
        <w:t>. számú melléklet</w:t>
      </w:r>
    </w:p>
    <w:p w14:paraId="6EFC64BC" w14:textId="77777777" w:rsidR="007D301D" w:rsidRPr="001D7546" w:rsidRDefault="007D301D" w:rsidP="007D301D">
      <w:pPr>
        <w:keepNext/>
        <w:ind w:right="29"/>
        <w:jc w:val="center"/>
        <w:outlineLvl w:val="1"/>
        <w:rPr>
          <w:b/>
          <w:bCs/>
          <w:color w:val="000000" w:themeColor="text1"/>
        </w:rPr>
      </w:pPr>
      <w:bookmarkStart w:id="77" w:name="_Toc438036129"/>
      <w:bookmarkStart w:id="78" w:name="_Toc435196636"/>
      <w:bookmarkStart w:id="79" w:name="_Toc494375324"/>
      <w:r w:rsidRPr="001D7546">
        <w:rPr>
          <w:rStyle w:val="Cmsor3Char1"/>
          <w:rFonts w:ascii="Times New Roman" w:hAnsi="Times New Roman"/>
          <w:color w:val="000000" w:themeColor="text1"/>
          <w:sz w:val="24"/>
        </w:rPr>
        <w:t>Tartalomjegyzék</w:t>
      </w:r>
      <w:r w:rsidR="00BC6FBD" w:rsidRPr="001D7546">
        <w:rPr>
          <w:rStyle w:val="Cmsor3Char1"/>
          <w:rFonts w:ascii="Times New Roman" w:hAnsi="Times New Roman"/>
          <w:color w:val="000000" w:themeColor="text1"/>
          <w:sz w:val="24"/>
        </w:rPr>
        <w:t xml:space="preserve"> 2.</w:t>
      </w:r>
      <w:r w:rsidRPr="001D7546">
        <w:rPr>
          <w:b/>
          <w:bCs/>
          <w:color w:val="000000" w:themeColor="text1"/>
          <w:vertAlign w:val="superscript"/>
        </w:rPr>
        <w:footnoteReference w:id="27"/>
      </w:r>
      <w:bookmarkEnd w:id="77"/>
      <w:bookmarkEnd w:id="78"/>
      <w:bookmarkEnd w:id="79"/>
    </w:p>
    <w:p w14:paraId="63B1764F" w14:textId="77777777" w:rsidR="007D301D" w:rsidRPr="001D7546" w:rsidRDefault="007D301D" w:rsidP="007D301D">
      <w:pPr>
        <w:jc w:val="center"/>
        <w:rPr>
          <w:b/>
          <w:bCs/>
          <w:iCs/>
          <w:smallCaps/>
          <w:color w:val="000000" w:themeColor="text1"/>
        </w:rPr>
      </w:pPr>
    </w:p>
    <w:p w14:paraId="2A1491D6" w14:textId="77777777" w:rsidR="00FE7B15" w:rsidRPr="001D7546" w:rsidRDefault="00FE7B15" w:rsidP="00FE7B15">
      <w:pPr>
        <w:jc w:val="center"/>
        <w:rPr>
          <w:i/>
          <w:color w:val="000000" w:themeColor="text1"/>
        </w:rPr>
      </w:pPr>
      <w:r w:rsidRPr="001D7546">
        <w:rPr>
          <w:i/>
          <w:color w:val="000000" w:themeColor="text1"/>
        </w:rPr>
        <w:t>[A Kbt. 57. § (1) bekezdés b) pont szerinti, az ajánlat részeként benyújtandó igazolások, nyilatkozatok jegyzéke]</w:t>
      </w:r>
    </w:p>
    <w:p w14:paraId="722B901D" w14:textId="77777777" w:rsidR="00FE7B15" w:rsidRPr="001D7546" w:rsidRDefault="00FE7B15" w:rsidP="007D301D">
      <w:pPr>
        <w:jc w:val="center"/>
        <w:rPr>
          <w:b/>
          <w:bCs/>
          <w:iCs/>
          <w:smallCaps/>
          <w:color w:val="000000" w:themeColor="text1"/>
        </w:rPr>
      </w:pPr>
    </w:p>
    <w:p w14:paraId="5D60B485" w14:textId="6D9D0469" w:rsidR="00AD58E2" w:rsidRDefault="00AD58E2" w:rsidP="00AD58E2">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632B5234" w14:textId="77777777" w:rsidR="00D633CC" w:rsidRPr="001D7546" w:rsidRDefault="00D633CC" w:rsidP="00D633CC">
      <w:pP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E96DA6" w:rsidRPr="001D7546" w14:paraId="71EF04B5" w14:textId="77777777" w:rsidTr="003E5712">
        <w:trPr>
          <w:trHeight w:val="354"/>
          <w:tblHeader/>
          <w:tblCellSpacing w:w="20" w:type="dxa"/>
        </w:trPr>
        <w:tc>
          <w:tcPr>
            <w:tcW w:w="7423" w:type="dxa"/>
            <w:shd w:val="clear" w:color="auto" w:fill="F3F3F3"/>
            <w:vAlign w:val="center"/>
          </w:tcPr>
          <w:p w14:paraId="36B72C8A" w14:textId="77777777" w:rsidR="007D301D" w:rsidRPr="001D7546" w:rsidRDefault="007D301D" w:rsidP="000F1CE7">
            <w:pPr>
              <w:jc w:val="both"/>
              <w:rPr>
                <w:color w:val="000000" w:themeColor="text1"/>
              </w:rPr>
            </w:pPr>
          </w:p>
        </w:tc>
        <w:tc>
          <w:tcPr>
            <w:tcW w:w="1420" w:type="dxa"/>
            <w:shd w:val="clear" w:color="auto" w:fill="F3F3F3"/>
            <w:vAlign w:val="center"/>
          </w:tcPr>
          <w:p w14:paraId="2C346AB9" w14:textId="77777777" w:rsidR="007D301D" w:rsidRPr="001D7546" w:rsidRDefault="007D301D" w:rsidP="000F1CE7">
            <w:pPr>
              <w:jc w:val="both"/>
              <w:rPr>
                <w:color w:val="000000" w:themeColor="text1"/>
              </w:rPr>
            </w:pPr>
            <w:r w:rsidRPr="001D7546">
              <w:rPr>
                <w:color w:val="000000" w:themeColor="text1"/>
              </w:rPr>
              <w:t>Oldalszám</w:t>
            </w:r>
          </w:p>
        </w:tc>
      </w:tr>
      <w:tr w:rsidR="00E96DA6" w:rsidRPr="001D7546" w14:paraId="7231B8B4" w14:textId="77777777" w:rsidTr="003E5712">
        <w:trPr>
          <w:trHeight w:val="86"/>
          <w:tblCellSpacing w:w="20" w:type="dxa"/>
        </w:trPr>
        <w:tc>
          <w:tcPr>
            <w:tcW w:w="7423" w:type="dxa"/>
          </w:tcPr>
          <w:p w14:paraId="79949B39" w14:textId="39182127" w:rsidR="00ED0CFF" w:rsidRPr="001D7546" w:rsidRDefault="00DF5671" w:rsidP="00ED0CFF">
            <w:pPr>
              <w:ind w:left="282"/>
              <w:jc w:val="both"/>
              <w:rPr>
                <w:color w:val="000000" w:themeColor="text1"/>
              </w:rPr>
            </w:pPr>
            <w:r w:rsidRPr="001D7546">
              <w:rPr>
                <w:color w:val="000000" w:themeColor="text1"/>
              </w:rPr>
              <w:t>Tartalomjegyzék, oldalszámokkal ellátva, az oldalak összege dokumentálva (1</w:t>
            </w:r>
            <w:r w:rsidR="004F2F9A">
              <w:rPr>
                <w:color w:val="000000" w:themeColor="text1"/>
              </w:rPr>
              <w:t>1</w:t>
            </w:r>
            <w:r w:rsidRPr="001D7546">
              <w:rPr>
                <w:color w:val="000000" w:themeColor="text1"/>
              </w:rPr>
              <w:t>. számú melléklet)</w:t>
            </w:r>
          </w:p>
        </w:tc>
        <w:tc>
          <w:tcPr>
            <w:tcW w:w="1420" w:type="dxa"/>
            <w:vAlign w:val="center"/>
          </w:tcPr>
          <w:p w14:paraId="5513C321" w14:textId="77777777" w:rsidR="00ED0CFF" w:rsidRPr="001D7546" w:rsidRDefault="00ED0CFF" w:rsidP="00ED0CFF">
            <w:pPr>
              <w:ind w:left="252"/>
              <w:jc w:val="both"/>
              <w:rPr>
                <w:color w:val="000000" w:themeColor="text1"/>
              </w:rPr>
            </w:pPr>
          </w:p>
        </w:tc>
      </w:tr>
      <w:tr w:rsidR="00E96DA6" w:rsidRPr="001D7546" w14:paraId="0C80B18E" w14:textId="77777777" w:rsidTr="003E5712">
        <w:trPr>
          <w:trHeight w:val="86"/>
          <w:tblCellSpacing w:w="20" w:type="dxa"/>
        </w:trPr>
        <w:tc>
          <w:tcPr>
            <w:tcW w:w="8883" w:type="dxa"/>
            <w:gridSpan w:val="2"/>
          </w:tcPr>
          <w:p w14:paraId="7887CAEC" w14:textId="77777777" w:rsidR="00B50CF8" w:rsidRPr="001D7546" w:rsidRDefault="00B50CF8" w:rsidP="00ED0CFF">
            <w:pPr>
              <w:ind w:left="252"/>
              <w:jc w:val="both"/>
              <w:rPr>
                <w:color w:val="000000" w:themeColor="text1"/>
              </w:rPr>
            </w:pPr>
            <w:r w:rsidRPr="001D7546">
              <w:rPr>
                <w:b/>
                <w:bCs/>
                <w:color w:val="000000" w:themeColor="text1"/>
              </w:rPr>
              <w:t xml:space="preserve">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127EBE40" w14:textId="77777777" w:rsidTr="003E5712">
        <w:trPr>
          <w:trHeight w:val="86"/>
          <w:tblCellSpacing w:w="20" w:type="dxa"/>
        </w:trPr>
        <w:tc>
          <w:tcPr>
            <w:tcW w:w="7423" w:type="dxa"/>
          </w:tcPr>
          <w:p w14:paraId="402844C4" w14:textId="76A4AD0C" w:rsidR="00DF5671" w:rsidRPr="001D7546" w:rsidRDefault="00DF5671" w:rsidP="00ED0CFF">
            <w:pPr>
              <w:ind w:left="282"/>
              <w:jc w:val="both"/>
              <w:rPr>
                <w:bCs/>
                <w:iCs/>
                <w:color w:val="000000" w:themeColor="text1"/>
              </w:rPr>
            </w:pPr>
            <w:proofErr w:type="gramStart"/>
            <w:r w:rsidRPr="001D7546">
              <w:rPr>
                <w:bCs/>
                <w:iCs/>
                <w:color w:val="000000" w:themeColor="text1"/>
              </w:rPr>
              <w:t>Ajánlattevő</w:t>
            </w:r>
            <w:r w:rsidR="00F74D3F" w:rsidRPr="001D7546">
              <w:rPr>
                <w:bCs/>
                <w:iCs/>
                <w:color w:val="000000" w:themeColor="text1"/>
              </w:rPr>
              <w:t>(</w:t>
            </w:r>
            <w:proofErr w:type="gramEnd"/>
            <w:r w:rsidR="00F74D3F" w:rsidRPr="001D7546">
              <w:rPr>
                <w:bCs/>
                <w:iCs/>
                <w:color w:val="000000" w:themeColor="text1"/>
              </w:rPr>
              <w:t>k)</w:t>
            </w:r>
            <w:r w:rsidRPr="001D7546">
              <w:rPr>
                <w:iCs/>
                <w:color w:val="000000" w:themeColor="text1"/>
              </w:rPr>
              <w:t xml:space="preserve"> nyilatkozata a kizáró okok fenn nem állásáról (közjegyző vagy gazdasági, illetve szakmai kamara által hitelesítve) (</w:t>
            </w:r>
            <w:r w:rsidR="004F2F9A">
              <w:rPr>
                <w:iCs/>
                <w:color w:val="000000" w:themeColor="text1"/>
              </w:rPr>
              <w:t>12</w:t>
            </w:r>
            <w:r w:rsidRPr="001D7546">
              <w:rPr>
                <w:iCs/>
                <w:color w:val="000000" w:themeColor="text1"/>
              </w:rPr>
              <w:t>. számú melléklet)</w:t>
            </w:r>
          </w:p>
        </w:tc>
        <w:tc>
          <w:tcPr>
            <w:tcW w:w="1420" w:type="dxa"/>
            <w:vAlign w:val="center"/>
          </w:tcPr>
          <w:p w14:paraId="63E2E52C" w14:textId="77777777" w:rsidR="00DF5671" w:rsidRPr="001D7546" w:rsidRDefault="00DF5671" w:rsidP="00ED0CFF">
            <w:pPr>
              <w:ind w:left="252"/>
              <w:jc w:val="both"/>
              <w:rPr>
                <w:color w:val="000000" w:themeColor="text1"/>
              </w:rPr>
            </w:pPr>
          </w:p>
        </w:tc>
      </w:tr>
      <w:tr w:rsidR="00E96DA6" w:rsidRPr="001D7546" w14:paraId="11C8F742" w14:textId="77777777" w:rsidTr="003E5712">
        <w:trPr>
          <w:trHeight w:val="86"/>
          <w:tblCellSpacing w:w="20" w:type="dxa"/>
        </w:trPr>
        <w:tc>
          <w:tcPr>
            <w:tcW w:w="7423" w:type="dxa"/>
          </w:tcPr>
          <w:p w14:paraId="23555AFE" w14:textId="77777777" w:rsidR="00ED0CFF" w:rsidRPr="001D7546" w:rsidRDefault="00E30E2B" w:rsidP="00ED0CFF">
            <w:pPr>
              <w:ind w:left="282"/>
              <w:jc w:val="both"/>
              <w:rPr>
                <w:color w:val="000000" w:themeColor="text1"/>
              </w:rPr>
            </w:pPr>
            <w:r w:rsidRPr="001D7546">
              <w:rPr>
                <w:iCs/>
                <w:color w:val="000000" w:themeColor="text1"/>
              </w:rPr>
              <w:t>Opcionálisan: A Kbt. 62. § (1) bekezdés b</w:t>
            </w:r>
            <w:r w:rsidR="00ED0CFF" w:rsidRPr="001D7546">
              <w:rPr>
                <w:iCs/>
                <w:color w:val="000000" w:themeColor="text1"/>
              </w:rPr>
              <w:t xml:space="preserve">) pontjának igazolása abban az </w:t>
            </w:r>
            <w:r w:rsidR="003F78BE" w:rsidRPr="001D7546">
              <w:rPr>
                <w:iCs/>
                <w:color w:val="000000" w:themeColor="text1"/>
              </w:rPr>
              <w:t>esetben,</w:t>
            </w:r>
            <w:r w:rsidR="00ED0CFF" w:rsidRPr="001D7546">
              <w:rPr>
                <w:iCs/>
                <w:color w:val="000000" w:themeColor="text1"/>
              </w:rPr>
              <w:t xml:space="preserve"> ha az ajánlattevő nem szerepel az adózás rendjéről szóló 2003. évi XCII. törvény (a továbbiakban Art.) szerinti köztartozásmentes adózói adatbázisban</w:t>
            </w:r>
            <w:r w:rsidR="00ED0CFF" w:rsidRPr="001D7546">
              <w:rPr>
                <w:color w:val="000000" w:themeColor="text1"/>
              </w:rPr>
              <w:t>:</w:t>
            </w:r>
          </w:p>
          <w:p w14:paraId="1C908F87" w14:textId="77777777" w:rsidR="00ED0CFF" w:rsidRPr="001D7546" w:rsidRDefault="00ED0CFF" w:rsidP="00547A64">
            <w:pPr>
              <w:numPr>
                <w:ilvl w:val="0"/>
                <w:numId w:val="55"/>
              </w:numPr>
              <w:ind w:left="718" w:hanging="425"/>
              <w:jc w:val="both"/>
              <w:rPr>
                <w:color w:val="000000" w:themeColor="text1"/>
              </w:rPr>
            </w:pPr>
            <w:r w:rsidRPr="001D7546">
              <w:rPr>
                <w:color w:val="000000" w:themeColor="text1"/>
              </w:rPr>
              <w:t>az illeté</w:t>
            </w:r>
            <w:r w:rsidR="00B55301" w:rsidRPr="001D7546">
              <w:rPr>
                <w:color w:val="000000" w:themeColor="text1"/>
              </w:rPr>
              <w:t>kes adó és vámhivatal igazolása</w:t>
            </w:r>
            <w:r w:rsidRPr="001D7546">
              <w:rPr>
                <w:color w:val="000000" w:themeColor="text1"/>
              </w:rPr>
              <w:t xml:space="preserve">; </w:t>
            </w:r>
          </w:p>
          <w:p w14:paraId="70DEEBEE" w14:textId="77777777" w:rsidR="00ED0CFF" w:rsidRPr="001D7546" w:rsidRDefault="00ED0CFF" w:rsidP="00E30E2B">
            <w:pPr>
              <w:pStyle w:val="Listaszerbekezds"/>
              <w:ind w:left="718"/>
              <w:jc w:val="both"/>
              <w:rPr>
                <w:color w:val="000000" w:themeColor="text1"/>
                <w:u w:val="single"/>
              </w:rPr>
            </w:pPr>
            <w:r w:rsidRPr="001D7546">
              <w:rPr>
                <w:color w:val="000000" w:themeColor="text1"/>
                <w:u w:val="single"/>
              </w:rPr>
              <w:t>vagy</w:t>
            </w:r>
          </w:p>
          <w:p w14:paraId="330E0B03" w14:textId="77777777" w:rsidR="00ED0CFF" w:rsidRPr="001D7546" w:rsidRDefault="00ED0CFF" w:rsidP="00547A64">
            <w:pPr>
              <w:pStyle w:val="Listaszerbekezds"/>
              <w:numPr>
                <w:ilvl w:val="0"/>
                <w:numId w:val="55"/>
              </w:numPr>
              <w:ind w:left="718" w:hanging="425"/>
              <w:jc w:val="both"/>
              <w:rPr>
                <w:color w:val="000000" w:themeColor="text1"/>
              </w:rPr>
            </w:pPr>
            <w:r w:rsidRPr="001D7546">
              <w:rPr>
                <w:color w:val="000000" w:themeColor="text1"/>
              </w:rPr>
              <w:t>Art</w:t>
            </w:r>
            <w:r w:rsidR="00B55301" w:rsidRPr="001D7546">
              <w:rPr>
                <w:color w:val="000000" w:themeColor="text1"/>
              </w:rPr>
              <w:t>. szerinti együttes adóigazolás</w:t>
            </w:r>
          </w:p>
        </w:tc>
        <w:tc>
          <w:tcPr>
            <w:tcW w:w="1420" w:type="dxa"/>
            <w:vAlign w:val="center"/>
          </w:tcPr>
          <w:p w14:paraId="3CC94E2D" w14:textId="77777777" w:rsidR="00ED0CFF" w:rsidRPr="001D7546" w:rsidRDefault="00ED0CFF" w:rsidP="00ED0CFF">
            <w:pPr>
              <w:ind w:left="252"/>
              <w:jc w:val="both"/>
              <w:rPr>
                <w:color w:val="000000" w:themeColor="text1"/>
              </w:rPr>
            </w:pPr>
          </w:p>
        </w:tc>
      </w:tr>
      <w:tr w:rsidR="00E96DA6" w:rsidRPr="001D7546" w14:paraId="69890D54" w14:textId="77777777" w:rsidTr="003E5712">
        <w:trPr>
          <w:trHeight w:val="86"/>
          <w:tblCellSpacing w:w="20" w:type="dxa"/>
        </w:trPr>
        <w:tc>
          <w:tcPr>
            <w:tcW w:w="8883" w:type="dxa"/>
            <w:gridSpan w:val="2"/>
          </w:tcPr>
          <w:p w14:paraId="65C24975" w14:textId="77777777" w:rsidR="00FE1697" w:rsidRPr="001D7546" w:rsidRDefault="00FE1697" w:rsidP="00FE1697">
            <w:pPr>
              <w:jc w:val="both"/>
              <w:rPr>
                <w:color w:val="000000" w:themeColor="text1"/>
              </w:rPr>
            </w:pPr>
            <w:r w:rsidRPr="001D7546">
              <w:rPr>
                <w:b/>
                <w:bCs/>
                <w:color w:val="000000" w:themeColor="text1"/>
              </w:rPr>
              <w:t xml:space="preserve">Nem Magyarországon letelepedett </w:t>
            </w:r>
            <w:proofErr w:type="gramStart"/>
            <w:r w:rsidRPr="001D7546">
              <w:rPr>
                <w:b/>
                <w:bCs/>
                <w:color w:val="000000" w:themeColor="text1"/>
              </w:rPr>
              <w:t>ajánlattevő(</w:t>
            </w:r>
            <w:proofErr w:type="gramEnd"/>
            <w:r w:rsidRPr="001D7546">
              <w:rPr>
                <w:b/>
                <w:bCs/>
                <w:color w:val="000000" w:themeColor="text1"/>
              </w:rPr>
              <w:t>k) igazolása a kizáró okok tekintetében</w:t>
            </w:r>
          </w:p>
        </w:tc>
      </w:tr>
      <w:tr w:rsidR="00E96DA6" w:rsidRPr="001D7546" w14:paraId="3041571F" w14:textId="77777777" w:rsidTr="003E5712">
        <w:trPr>
          <w:trHeight w:val="86"/>
          <w:tblCellSpacing w:w="20" w:type="dxa"/>
        </w:trPr>
        <w:tc>
          <w:tcPr>
            <w:tcW w:w="7423" w:type="dxa"/>
          </w:tcPr>
          <w:p w14:paraId="49D14B12" w14:textId="46AA5622" w:rsidR="00FE1697" w:rsidRPr="001D7546" w:rsidRDefault="006C3352" w:rsidP="00B97C33">
            <w:pPr>
              <w:ind w:left="282"/>
              <w:jc w:val="both"/>
              <w:rPr>
                <w:color w:val="000000" w:themeColor="text1"/>
              </w:rPr>
            </w:pPr>
            <w:r w:rsidRPr="001D7546">
              <w:rPr>
                <w:color w:val="000000" w:themeColor="text1"/>
              </w:rPr>
              <w:t xml:space="preserve">Opcionálisan: Nem Magyarországon letelepedett </w:t>
            </w: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kizáró okok tekintetében </w:t>
            </w:r>
            <w:r w:rsidR="004159AE" w:rsidRPr="001D7546">
              <w:rPr>
                <w:color w:val="000000" w:themeColor="text1"/>
              </w:rPr>
              <w:t>(</w:t>
            </w:r>
            <w:r w:rsidR="00DF177E">
              <w:rPr>
                <w:color w:val="000000" w:themeColor="text1"/>
              </w:rPr>
              <w:t>13</w:t>
            </w:r>
            <w:r w:rsidRPr="001D7546">
              <w:rPr>
                <w:color w:val="000000" w:themeColor="text1"/>
              </w:rPr>
              <w:t>. számú melléklet)</w:t>
            </w:r>
          </w:p>
        </w:tc>
        <w:tc>
          <w:tcPr>
            <w:tcW w:w="1420" w:type="dxa"/>
            <w:vAlign w:val="center"/>
          </w:tcPr>
          <w:p w14:paraId="7D39DF88" w14:textId="77777777" w:rsidR="00FE1697" w:rsidRPr="001D7546" w:rsidRDefault="00FE1697" w:rsidP="00ED0CFF">
            <w:pPr>
              <w:ind w:left="252"/>
              <w:jc w:val="both"/>
              <w:rPr>
                <w:color w:val="000000" w:themeColor="text1"/>
              </w:rPr>
            </w:pPr>
          </w:p>
        </w:tc>
      </w:tr>
      <w:tr w:rsidR="00E96DA6" w:rsidRPr="001D7546" w14:paraId="3740180A" w14:textId="77777777" w:rsidTr="003E5712">
        <w:trPr>
          <w:trHeight w:val="86"/>
          <w:tblCellSpacing w:w="20" w:type="dxa"/>
        </w:trPr>
        <w:tc>
          <w:tcPr>
            <w:tcW w:w="7423" w:type="dxa"/>
          </w:tcPr>
          <w:p w14:paraId="55B81DB2" w14:textId="77777777" w:rsidR="006C3352" w:rsidRPr="001D7546" w:rsidRDefault="006C3352" w:rsidP="0055553C">
            <w:pPr>
              <w:ind w:left="282"/>
              <w:jc w:val="both"/>
              <w:rPr>
                <w:iCs/>
                <w:color w:val="000000" w:themeColor="text1"/>
              </w:rPr>
            </w:pPr>
            <w:r w:rsidRPr="001D7546">
              <w:rPr>
                <w:iCs/>
                <w:color w:val="000000" w:themeColor="text1"/>
              </w:rPr>
              <w:t>A Kbt. 62. § (1) bekezdés a), e)</w:t>
            </w:r>
            <w:proofErr w:type="spellStart"/>
            <w:r w:rsidRPr="001D7546">
              <w:rPr>
                <w:iCs/>
                <w:color w:val="000000" w:themeColor="text1"/>
              </w:rPr>
              <w:t>-f</w:t>
            </w:r>
            <w:proofErr w:type="spellEnd"/>
            <w:r w:rsidRPr="001D7546">
              <w:rPr>
                <w:iCs/>
                <w:color w:val="000000" w:themeColor="text1"/>
              </w:rPr>
              <w:t>) pontja és a Kbt. 62. § (2) bekezdése tekintetében a gazdasági szereplő, illetve személy tagállama vagy letelepedése szerinti országa illetékes igazságügyi vagy közigazgatási hatósága által kibocsátott okirat, amely igazolja az említett követelmények</w:t>
            </w:r>
            <w:r w:rsidR="00B55301" w:rsidRPr="001D7546">
              <w:rPr>
                <w:iCs/>
                <w:color w:val="000000" w:themeColor="text1"/>
              </w:rPr>
              <w:t xml:space="preserve"> teljesítését</w:t>
            </w:r>
          </w:p>
        </w:tc>
        <w:tc>
          <w:tcPr>
            <w:tcW w:w="1420" w:type="dxa"/>
            <w:vAlign w:val="center"/>
          </w:tcPr>
          <w:p w14:paraId="135822EA" w14:textId="77777777" w:rsidR="006C3352" w:rsidRPr="001D7546" w:rsidRDefault="006C3352" w:rsidP="00ED0CFF">
            <w:pPr>
              <w:ind w:left="252"/>
              <w:jc w:val="both"/>
              <w:rPr>
                <w:color w:val="000000" w:themeColor="text1"/>
              </w:rPr>
            </w:pPr>
          </w:p>
        </w:tc>
      </w:tr>
      <w:tr w:rsidR="00E96DA6" w:rsidRPr="001D7546" w14:paraId="7B68BC32" w14:textId="77777777" w:rsidTr="003E5712">
        <w:trPr>
          <w:trHeight w:val="86"/>
          <w:tblCellSpacing w:w="20" w:type="dxa"/>
        </w:trPr>
        <w:tc>
          <w:tcPr>
            <w:tcW w:w="7423" w:type="dxa"/>
          </w:tcPr>
          <w:p w14:paraId="30E717D8" w14:textId="77777777" w:rsidR="00123F5D" w:rsidRPr="001D7546" w:rsidRDefault="00123F5D" w:rsidP="00ED0CFF">
            <w:pPr>
              <w:ind w:left="282"/>
              <w:jc w:val="both"/>
              <w:rPr>
                <w:bCs/>
                <w:color w:val="000000" w:themeColor="text1"/>
              </w:rPr>
            </w:pPr>
            <w:r w:rsidRPr="001D7546">
              <w:rPr>
                <w:bCs/>
                <w:color w:val="000000" w:themeColor="text1"/>
              </w:rPr>
              <w:t>A Kbt. 62. § (1) bekezdés b) pontja tekintetében a letelepedése szerinti ország illetékes hatóságai</w:t>
            </w:r>
            <w:r w:rsidR="00B55301" w:rsidRPr="001D7546">
              <w:rPr>
                <w:bCs/>
                <w:color w:val="000000" w:themeColor="text1"/>
              </w:rPr>
              <w:t>nak igazolása</w:t>
            </w:r>
          </w:p>
          <w:p w14:paraId="2C8A75A3" w14:textId="77777777" w:rsidR="00C90D6E" w:rsidRPr="001D7546" w:rsidRDefault="00123F5D" w:rsidP="00123F5D">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w:t>
            </w:r>
            <w:r w:rsidR="00B55301" w:rsidRPr="001D7546">
              <w:rPr>
                <w:bCs/>
                <w:color w:val="000000" w:themeColor="text1"/>
              </w:rPr>
              <w:t>a</w:t>
            </w:r>
          </w:p>
        </w:tc>
        <w:tc>
          <w:tcPr>
            <w:tcW w:w="1420" w:type="dxa"/>
            <w:vAlign w:val="center"/>
          </w:tcPr>
          <w:p w14:paraId="56CFC295" w14:textId="77777777" w:rsidR="00C90D6E" w:rsidRPr="001D7546" w:rsidRDefault="00C90D6E" w:rsidP="00ED0CFF">
            <w:pPr>
              <w:ind w:left="252"/>
              <w:jc w:val="both"/>
              <w:rPr>
                <w:color w:val="000000" w:themeColor="text1"/>
              </w:rPr>
            </w:pPr>
          </w:p>
        </w:tc>
      </w:tr>
      <w:tr w:rsidR="00E96DA6" w:rsidRPr="001D7546" w14:paraId="0E56DA45" w14:textId="77777777" w:rsidTr="003E5712">
        <w:trPr>
          <w:trHeight w:val="86"/>
          <w:tblCellSpacing w:w="20" w:type="dxa"/>
        </w:trPr>
        <w:tc>
          <w:tcPr>
            <w:tcW w:w="7423" w:type="dxa"/>
          </w:tcPr>
          <w:p w14:paraId="7C08C3D8" w14:textId="77777777" w:rsidR="00302DB9" w:rsidRPr="001D7546" w:rsidRDefault="00302DB9" w:rsidP="00302DB9">
            <w:pPr>
              <w:ind w:left="282"/>
              <w:jc w:val="both"/>
              <w:rPr>
                <w:bCs/>
                <w:color w:val="000000" w:themeColor="text1"/>
              </w:rPr>
            </w:pPr>
            <w:r w:rsidRPr="001D7546">
              <w:rPr>
                <w:bCs/>
                <w:color w:val="000000" w:themeColor="text1"/>
              </w:rPr>
              <w:t>A Kbt. 62. § (1) bekezdés c), d), g) pontja tekintetében a letelepedése szerinti ország illetékes hatóságai</w:t>
            </w:r>
            <w:r w:rsidR="00B55301" w:rsidRPr="001D7546">
              <w:rPr>
                <w:bCs/>
                <w:color w:val="000000" w:themeColor="text1"/>
              </w:rPr>
              <w:t>nak igazolása</w:t>
            </w:r>
          </w:p>
        </w:tc>
        <w:tc>
          <w:tcPr>
            <w:tcW w:w="1420" w:type="dxa"/>
            <w:vAlign w:val="center"/>
          </w:tcPr>
          <w:p w14:paraId="774E3512" w14:textId="77777777" w:rsidR="00302DB9" w:rsidRPr="001D7546" w:rsidRDefault="00302DB9" w:rsidP="00ED0CFF">
            <w:pPr>
              <w:ind w:left="252"/>
              <w:jc w:val="both"/>
              <w:rPr>
                <w:color w:val="000000" w:themeColor="text1"/>
              </w:rPr>
            </w:pPr>
          </w:p>
        </w:tc>
      </w:tr>
      <w:tr w:rsidR="00E96DA6" w:rsidRPr="001D7546" w14:paraId="66D25342" w14:textId="77777777" w:rsidTr="003E5712">
        <w:trPr>
          <w:trHeight w:val="86"/>
          <w:tblCellSpacing w:w="20" w:type="dxa"/>
        </w:trPr>
        <w:tc>
          <w:tcPr>
            <w:tcW w:w="7423" w:type="dxa"/>
          </w:tcPr>
          <w:p w14:paraId="35003DBE" w14:textId="77777777" w:rsidR="00302DB9" w:rsidRPr="001D7546" w:rsidRDefault="00302DB9" w:rsidP="00302DB9">
            <w:pPr>
              <w:ind w:left="282"/>
              <w:jc w:val="both"/>
              <w:rPr>
                <w:bCs/>
                <w:color w:val="000000" w:themeColor="text1"/>
              </w:rPr>
            </w:pPr>
            <w:r w:rsidRPr="001D7546">
              <w:rPr>
                <w:bCs/>
                <w:color w:val="000000" w:themeColor="text1"/>
              </w:rPr>
              <w:t xml:space="preserve">A Kbt. 62. § (1) bekezdés k) pont </w:t>
            </w:r>
            <w:proofErr w:type="spellStart"/>
            <w:r w:rsidRPr="001D7546">
              <w:rPr>
                <w:bCs/>
                <w:color w:val="000000" w:themeColor="text1"/>
              </w:rPr>
              <w:t>ka</w:t>
            </w:r>
            <w:proofErr w:type="spellEnd"/>
            <w:r w:rsidRPr="001D7546">
              <w:rPr>
                <w:bCs/>
                <w:color w:val="000000" w:themeColor="text1"/>
              </w:rPr>
              <w:t>) alpontja tekintetében az érintett ország illetékes hatósága által kiállí</w:t>
            </w:r>
            <w:r w:rsidR="00B55301" w:rsidRPr="001D7546">
              <w:rPr>
                <w:bCs/>
                <w:color w:val="000000" w:themeColor="text1"/>
              </w:rPr>
              <w:t>tott adóilletőség-igazolása</w:t>
            </w:r>
          </w:p>
        </w:tc>
        <w:tc>
          <w:tcPr>
            <w:tcW w:w="1420" w:type="dxa"/>
            <w:vAlign w:val="center"/>
          </w:tcPr>
          <w:p w14:paraId="654D7019" w14:textId="77777777" w:rsidR="00302DB9" w:rsidRPr="001D7546" w:rsidRDefault="00302DB9" w:rsidP="00ED0CFF">
            <w:pPr>
              <w:ind w:left="252"/>
              <w:jc w:val="both"/>
              <w:rPr>
                <w:color w:val="000000" w:themeColor="text1"/>
              </w:rPr>
            </w:pPr>
          </w:p>
        </w:tc>
      </w:tr>
      <w:tr w:rsidR="00E96DA6" w:rsidRPr="001D7546" w14:paraId="46CF1F15" w14:textId="77777777" w:rsidTr="003E5712">
        <w:trPr>
          <w:trHeight w:val="86"/>
          <w:tblCellSpacing w:w="20" w:type="dxa"/>
        </w:trPr>
        <w:tc>
          <w:tcPr>
            <w:tcW w:w="8883" w:type="dxa"/>
            <w:gridSpan w:val="2"/>
          </w:tcPr>
          <w:p w14:paraId="2DD10590" w14:textId="77777777" w:rsidR="00FE1697" w:rsidRPr="001D7546" w:rsidRDefault="00FE1697" w:rsidP="004159AE">
            <w:pPr>
              <w:keepNext/>
              <w:jc w:val="both"/>
              <w:rPr>
                <w:color w:val="000000" w:themeColor="text1"/>
              </w:rPr>
            </w:pPr>
            <w:r w:rsidRPr="001D7546">
              <w:rPr>
                <w:b/>
                <w:bCs/>
                <w:color w:val="000000" w:themeColor="text1"/>
              </w:rPr>
              <w:lastRenderedPageBreak/>
              <w:t xml:space="preserve">Egyéb igazolások / nyilatkozatok a kizáró okok tekintetében mind a </w:t>
            </w:r>
            <w:r w:rsidR="00BE2258" w:rsidRPr="001D7546">
              <w:rPr>
                <w:b/>
                <w:bCs/>
                <w:color w:val="000000" w:themeColor="text1"/>
              </w:rPr>
              <w:t>Magyarországon,</w:t>
            </w:r>
            <w:r w:rsidRPr="001D7546">
              <w:rPr>
                <w:b/>
                <w:bCs/>
                <w:color w:val="000000" w:themeColor="text1"/>
              </w:rPr>
              <w:t xml:space="preserve"> mind a nem Magyarországon letelepedett </w:t>
            </w:r>
            <w:proofErr w:type="gramStart"/>
            <w:r w:rsidRPr="001D7546">
              <w:rPr>
                <w:b/>
                <w:bCs/>
                <w:color w:val="000000" w:themeColor="text1"/>
              </w:rPr>
              <w:t>ajánlattevő(</w:t>
            </w:r>
            <w:proofErr w:type="gramEnd"/>
            <w:r w:rsidRPr="001D7546">
              <w:rPr>
                <w:b/>
                <w:bCs/>
                <w:color w:val="000000" w:themeColor="text1"/>
              </w:rPr>
              <w:t>k) tekintetében</w:t>
            </w:r>
          </w:p>
        </w:tc>
      </w:tr>
      <w:tr w:rsidR="00E96DA6" w:rsidRPr="001D7546" w14:paraId="7F1ED893" w14:textId="77777777" w:rsidTr="003E5712">
        <w:trPr>
          <w:trHeight w:val="86"/>
          <w:tblCellSpacing w:w="20" w:type="dxa"/>
        </w:trPr>
        <w:tc>
          <w:tcPr>
            <w:tcW w:w="7423" w:type="dxa"/>
          </w:tcPr>
          <w:p w14:paraId="12E84432" w14:textId="0129B04E" w:rsidR="00DD48E5" w:rsidRPr="001D7546" w:rsidRDefault="00DD48E5" w:rsidP="00207129">
            <w:pPr>
              <w:ind w:left="282"/>
              <w:jc w:val="both"/>
              <w:rPr>
                <w:bCs/>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nyilatkozata a Kbt. 62. § (1) bekezdés k) pont </w:t>
            </w:r>
            <w:proofErr w:type="spellStart"/>
            <w:r w:rsidRPr="001D7546">
              <w:rPr>
                <w:bCs/>
                <w:color w:val="000000" w:themeColor="text1"/>
              </w:rPr>
              <w:t>kb</w:t>
            </w:r>
            <w:proofErr w:type="spellEnd"/>
            <w:r w:rsidRPr="001D7546">
              <w:rPr>
                <w:bCs/>
                <w:color w:val="000000" w:themeColor="text1"/>
              </w:rPr>
              <w:t xml:space="preserve">) alpontja tekintetében </w:t>
            </w:r>
            <w:r w:rsidR="00B55301" w:rsidRPr="001D7546">
              <w:rPr>
                <w:bCs/>
                <w:color w:val="000000" w:themeColor="text1"/>
              </w:rPr>
              <w:t>/ I.</w:t>
            </w:r>
            <w:r w:rsidR="004159AE" w:rsidRPr="001D7546">
              <w:rPr>
                <w:color w:val="000000" w:themeColor="text1"/>
                <w:lang w:eastAsia="en-US"/>
              </w:rPr>
              <w:t xml:space="preserve"> (1</w:t>
            </w:r>
            <w:r w:rsidR="00DF177E">
              <w:rPr>
                <w:color w:val="000000" w:themeColor="text1"/>
                <w:lang w:eastAsia="en-US"/>
              </w:rPr>
              <w:t>4</w:t>
            </w:r>
            <w:r w:rsidRPr="001D7546">
              <w:rPr>
                <w:color w:val="000000" w:themeColor="text1"/>
                <w:lang w:eastAsia="en-US"/>
              </w:rPr>
              <w:t>. számú melléklet)</w:t>
            </w:r>
          </w:p>
        </w:tc>
        <w:tc>
          <w:tcPr>
            <w:tcW w:w="1420" w:type="dxa"/>
            <w:vAlign w:val="center"/>
          </w:tcPr>
          <w:p w14:paraId="738CE44A" w14:textId="77777777" w:rsidR="00DD48E5" w:rsidRPr="001D7546" w:rsidRDefault="00DD48E5" w:rsidP="00530EEF">
            <w:pPr>
              <w:ind w:left="252"/>
              <w:jc w:val="both"/>
              <w:rPr>
                <w:color w:val="000000" w:themeColor="text1"/>
              </w:rPr>
            </w:pPr>
          </w:p>
        </w:tc>
      </w:tr>
      <w:tr w:rsidR="00E96DA6" w:rsidRPr="001D7546" w14:paraId="15F480D2" w14:textId="77777777" w:rsidTr="003E5712">
        <w:trPr>
          <w:trHeight w:val="86"/>
          <w:tblCellSpacing w:w="20" w:type="dxa"/>
        </w:trPr>
        <w:tc>
          <w:tcPr>
            <w:tcW w:w="7423" w:type="dxa"/>
          </w:tcPr>
          <w:p w14:paraId="5D677C9B" w14:textId="10C736DD" w:rsidR="00530EEF" w:rsidRPr="001D7546" w:rsidRDefault="00530EEF" w:rsidP="00207129">
            <w:pPr>
              <w:ind w:left="282"/>
              <w:jc w:val="both"/>
              <w:rPr>
                <w:color w:val="000000" w:themeColor="text1"/>
              </w:rPr>
            </w:pPr>
            <w:proofErr w:type="gramStart"/>
            <w:r w:rsidRPr="001D7546">
              <w:rPr>
                <w:bCs/>
                <w:color w:val="000000" w:themeColor="text1"/>
              </w:rPr>
              <w:t>Ajánlattevő</w:t>
            </w:r>
            <w:r w:rsidR="00BE2258" w:rsidRPr="001D7546">
              <w:rPr>
                <w:bCs/>
                <w:color w:val="000000" w:themeColor="text1"/>
              </w:rPr>
              <w:t>(</w:t>
            </w:r>
            <w:proofErr w:type="gramEnd"/>
            <w:r w:rsidR="00BE2258" w:rsidRPr="001D7546">
              <w:rPr>
                <w:bCs/>
                <w:color w:val="000000" w:themeColor="text1"/>
              </w:rPr>
              <w:t>k)</w:t>
            </w:r>
            <w:r w:rsidRPr="001D7546">
              <w:rPr>
                <w:bCs/>
                <w:color w:val="000000" w:themeColor="text1"/>
              </w:rPr>
              <w:t xml:space="preserve"> nyilatkozata a Kbt. 62. § (1) bekezdés </w:t>
            </w:r>
            <w:r w:rsidRPr="001D7546">
              <w:rPr>
                <w:bCs/>
                <w:color w:val="000000" w:themeColor="text1"/>
              </w:rPr>
              <w:br/>
              <w:t xml:space="preserve">k) pont </w:t>
            </w:r>
            <w:proofErr w:type="spellStart"/>
            <w:r w:rsidRPr="001D7546">
              <w:rPr>
                <w:bCs/>
                <w:color w:val="000000" w:themeColor="text1"/>
              </w:rPr>
              <w:t>kb</w:t>
            </w:r>
            <w:proofErr w:type="spellEnd"/>
            <w:r w:rsidR="00B55301" w:rsidRPr="001D7546">
              <w:rPr>
                <w:bCs/>
                <w:color w:val="000000" w:themeColor="text1"/>
              </w:rPr>
              <w:t xml:space="preserve">) alpontja tekintetében / II. </w:t>
            </w:r>
            <w:r w:rsidR="004159AE" w:rsidRPr="001D7546">
              <w:rPr>
                <w:color w:val="000000" w:themeColor="text1"/>
                <w:lang w:eastAsia="en-US"/>
              </w:rPr>
              <w:t>(</w:t>
            </w:r>
            <w:r w:rsidR="00DF177E">
              <w:rPr>
                <w:color w:val="000000" w:themeColor="text1"/>
                <w:lang w:eastAsia="en-US"/>
              </w:rPr>
              <w:t>15</w:t>
            </w:r>
            <w:r w:rsidR="007145C5" w:rsidRPr="001D7546">
              <w:rPr>
                <w:color w:val="000000" w:themeColor="text1"/>
                <w:lang w:eastAsia="en-US"/>
              </w:rPr>
              <w:t>. számú melléklet)</w:t>
            </w:r>
          </w:p>
        </w:tc>
        <w:tc>
          <w:tcPr>
            <w:tcW w:w="1420" w:type="dxa"/>
            <w:vAlign w:val="center"/>
          </w:tcPr>
          <w:p w14:paraId="6624343A" w14:textId="77777777" w:rsidR="00530EEF" w:rsidRPr="001D7546" w:rsidRDefault="00530EEF" w:rsidP="00530EEF">
            <w:pPr>
              <w:ind w:left="252"/>
              <w:jc w:val="both"/>
              <w:rPr>
                <w:color w:val="000000" w:themeColor="text1"/>
              </w:rPr>
            </w:pPr>
          </w:p>
        </w:tc>
      </w:tr>
      <w:tr w:rsidR="00E96DA6" w:rsidRPr="001D7546" w14:paraId="24E34E9D" w14:textId="77777777" w:rsidTr="003E5712">
        <w:trPr>
          <w:trHeight w:val="86"/>
          <w:tblCellSpacing w:w="20" w:type="dxa"/>
        </w:trPr>
        <w:tc>
          <w:tcPr>
            <w:tcW w:w="7423" w:type="dxa"/>
          </w:tcPr>
          <w:p w14:paraId="5FFEB368" w14:textId="4FB50DAD"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Kbt. 62. § (1) bekezdése k) pont </w:t>
            </w:r>
            <w:proofErr w:type="spellStart"/>
            <w:r w:rsidRPr="001D7546">
              <w:rPr>
                <w:color w:val="000000" w:themeColor="text1"/>
              </w:rPr>
              <w:t>kc</w:t>
            </w:r>
            <w:proofErr w:type="spellEnd"/>
            <w:r w:rsidRPr="001D7546">
              <w:rPr>
                <w:color w:val="000000" w:themeColor="text1"/>
              </w:rPr>
              <w:t>) alpontja tekintetében / I.</w:t>
            </w:r>
            <w:r w:rsidR="004159AE" w:rsidRPr="001D7546">
              <w:rPr>
                <w:color w:val="000000" w:themeColor="text1"/>
                <w:lang w:eastAsia="en-US"/>
              </w:rPr>
              <w:t xml:space="preserve"> (</w:t>
            </w:r>
            <w:r w:rsidR="00DF177E">
              <w:rPr>
                <w:color w:val="000000" w:themeColor="text1"/>
                <w:lang w:eastAsia="en-US"/>
              </w:rPr>
              <w:t>16</w:t>
            </w:r>
            <w:r w:rsidR="007145C5" w:rsidRPr="001D7546">
              <w:rPr>
                <w:color w:val="000000" w:themeColor="text1"/>
                <w:lang w:eastAsia="en-US"/>
              </w:rPr>
              <w:t>. számú melléklet)</w:t>
            </w:r>
          </w:p>
        </w:tc>
        <w:tc>
          <w:tcPr>
            <w:tcW w:w="1420" w:type="dxa"/>
            <w:vAlign w:val="center"/>
          </w:tcPr>
          <w:p w14:paraId="493582AF" w14:textId="77777777" w:rsidR="00530EEF" w:rsidRPr="001D7546" w:rsidRDefault="00530EEF" w:rsidP="00530EEF">
            <w:pPr>
              <w:ind w:left="252"/>
              <w:jc w:val="both"/>
              <w:rPr>
                <w:color w:val="000000" w:themeColor="text1"/>
              </w:rPr>
            </w:pPr>
          </w:p>
        </w:tc>
      </w:tr>
      <w:tr w:rsidR="00E96DA6" w:rsidRPr="001D7546" w14:paraId="1E3B91EB" w14:textId="77777777" w:rsidTr="003E5712">
        <w:trPr>
          <w:trHeight w:val="86"/>
          <w:tblCellSpacing w:w="20" w:type="dxa"/>
        </w:trPr>
        <w:tc>
          <w:tcPr>
            <w:tcW w:w="7423" w:type="dxa"/>
          </w:tcPr>
          <w:p w14:paraId="3F4BAB1C" w14:textId="2EC59910" w:rsidR="00530EEF" w:rsidRPr="001D7546" w:rsidRDefault="00530EEF" w:rsidP="007145C5">
            <w:pPr>
              <w:ind w:left="282"/>
              <w:jc w:val="both"/>
              <w:rPr>
                <w:color w:val="000000" w:themeColor="text1"/>
              </w:rPr>
            </w:pPr>
            <w:proofErr w:type="gramStart"/>
            <w:r w:rsidRPr="001D7546">
              <w:rPr>
                <w:color w:val="000000" w:themeColor="text1"/>
              </w:rPr>
              <w:t>Ajánlattevő</w:t>
            </w:r>
            <w:r w:rsidR="00BE2258" w:rsidRPr="001D7546">
              <w:rPr>
                <w:color w:val="000000" w:themeColor="text1"/>
              </w:rPr>
              <w:t>(</w:t>
            </w:r>
            <w:proofErr w:type="gramEnd"/>
            <w:r w:rsidR="00BE2258" w:rsidRPr="001D7546">
              <w:rPr>
                <w:color w:val="000000" w:themeColor="text1"/>
              </w:rPr>
              <w:t>k)</w:t>
            </w:r>
            <w:r w:rsidRPr="001D7546">
              <w:rPr>
                <w:color w:val="000000" w:themeColor="text1"/>
              </w:rPr>
              <w:t xml:space="preserve"> nyilatkozata a Kbt. 62. § (1) bekezdése k) pont </w:t>
            </w:r>
            <w:proofErr w:type="spellStart"/>
            <w:r w:rsidRPr="001D7546">
              <w:rPr>
                <w:color w:val="000000" w:themeColor="text1"/>
              </w:rPr>
              <w:t>kc</w:t>
            </w:r>
            <w:proofErr w:type="spellEnd"/>
            <w:r w:rsidRPr="001D7546">
              <w:rPr>
                <w:color w:val="000000" w:themeColor="text1"/>
              </w:rPr>
              <w:t>) alpontja tekintetében / II.</w:t>
            </w:r>
            <w:r w:rsidR="00B55301" w:rsidRPr="001D7546">
              <w:rPr>
                <w:color w:val="000000" w:themeColor="text1"/>
              </w:rPr>
              <w:t xml:space="preserve"> </w:t>
            </w:r>
            <w:r w:rsidR="004159AE" w:rsidRPr="001D7546">
              <w:rPr>
                <w:color w:val="000000" w:themeColor="text1"/>
                <w:lang w:eastAsia="en-US"/>
              </w:rPr>
              <w:t>(</w:t>
            </w:r>
            <w:r w:rsidR="00DF177E">
              <w:rPr>
                <w:color w:val="000000" w:themeColor="text1"/>
                <w:lang w:eastAsia="en-US"/>
              </w:rPr>
              <w:t>17</w:t>
            </w:r>
            <w:r w:rsidR="007145C5" w:rsidRPr="001D7546">
              <w:rPr>
                <w:color w:val="000000" w:themeColor="text1"/>
                <w:lang w:eastAsia="en-US"/>
              </w:rPr>
              <w:t>. számú melléklet)</w:t>
            </w:r>
          </w:p>
        </w:tc>
        <w:tc>
          <w:tcPr>
            <w:tcW w:w="1420" w:type="dxa"/>
            <w:vAlign w:val="center"/>
          </w:tcPr>
          <w:p w14:paraId="54F0355A" w14:textId="77777777" w:rsidR="00530EEF" w:rsidRPr="001D7546" w:rsidRDefault="00530EEF" w:rsidP="00530EEF">
            <w:pPr>
              <w:ind w:left="252"/>
              <w:jc w:val="both"/>
              <w:rPr>
                <w:color w:val="000000" w:themeColor="text1"/>
              </w:rPr>
            </w:pPr>
          </w:p>
        </w:tc>
      </w:tr>
      <w:tr w:rsidR="00D633CC" w:rsidRPr="001D7546" w14:paraId="3F32EDF1" w14:textId="77777777" w:rsidTr="004E275D">
        <w:trPr>
          <w:trHeight w:val="86"/>
          <w:tblCellSpacing w:w="20" w:type="dxa"/>
        </w:trPr>
        <w:tc>
          <w:tcPr>
            <w:tcW w:w="8883" w:type="dxa"/>
            <w:gridSpan w:val="2"/>
          </w:tcPr>
          <w:p w14:paraId="5B21EAA0" w14:textId="77777777" w:rsidR="00D633CC" w:rsidRPr="001D7546" w:rsidRDefault="00D633CC" w:rsidP="00D633CC">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szakmai tevékenység végzésére</w:t>
            </w:r>
          </w:p>
        </w:tc>
      </w:tr>
      <w:tr w:rsidR="00D633CC" w:rsidRPr="001D7546" w14:paraId="594310BB" w14:textId="77777777" w:rsidTr="004E275D">
        <w:trPr>
          <w:trHeight w:val="86"/>
          <w:tblCellSpacing w:w="20" w:type="dxa"/>
        </w:trPr>
        <w:tc>
          <w:tcPr>
            <w:tcW w:w="7423" w:type="dxa"/>
          </w:tcPr>
          <w:p w14:paraId="1FDF0D05" w14:textId="77777777" w:rsidR="00D633CC" w:rsidRPr="009C6559" w:rsidRDefault="00D633CC" w:rsidP="00D633CC">
            <w:pPr>
              <w:ind w:left="282"/>
              <w:jc w:val="both"/>
              <w:rPr>
                <w:color w:val="000000"/>
              </w:rPr>
            </w:pPr>
            <w:r w:rsidRPr="009C6559">
              <w:rPr>
                <w:color w:val="000000"/>
              </w:rPr>
              <w:t>Az</w:t>
            </w:r>
            <w:r>
              <w:rPr>
                <w:color w:val="000000"/>
              </w:rPr>
              <w:t xml:space="preserve"> ajánlati felhívás III.1.1) SZT1</w:t>
            </w:r>
            <w:r w:rsidRPr="009C6559">
              <w:rPr>
                <w:color w:val="000000"/>
              </w:rPr>
              <w:t>) pontja alapján:</w:t>
            </w:r>
          </w:p>
          <w:p w14:paraId="5269F5A6" w14:textId="208C13E1" w:rsidR="00D633CC" w:rsidRPr="00D633CC" w:rsidRDefault="00D633CC" w:rsidP="00D633CC">
            <w:pPr>
              <w:keepNext/>
              <w:ind w:left="282"/>
              <w:jc w:val="both"/>
              <w:rPr>
                <w:color w:val="000000" w:themeColor="text1"/>
              </w:rPr>
            </w:pPr>
            <w:r>
              <w:rPr>
                <w:color w:val="000000" w:themeColor="text1"/>
              </w:rPr>
              <w:t>A</w:t>
            </w:r>
            <w:r w:rsidRPr="00D633CC">
              <w:rPr>
                <w:color w:val="000000" w:themeColor="text1"/>
              </w:rPr>
              <w:t xml:space="preserve"> Kbt. 65. § (1) bekezdés c) pontja alapján </w:t>
            </w:r>
            <w:r>
              <w:rPr>
                <w:color w:val="000000" w:themeColor="text1"/>
              </w:rPr>
              <w:t>az engedély másolata</w:t>
            </w:r>
            <w:r w:rsidRPr="00D633CC">
              <w:rPr>
                <w:color w:val="000000" w:themeColor="text1"/>
              </w:rPr>
              <w:t>.</w:t>
            </w:r>
          </w:p>
          <w:p w14:paraId="574DA24F" w14:textId="2685CFD7" w:rsidR="00D633CC" w:rsidRPr="00D633CC" w:rsidRDefault="00D633CC" w:rsidP="00D633CC">
            <w:pPr>
              <w:keepNext/>
              <w:ind w:left="282"/>
              <w:jc w:val="both"/>
              <w:rPr>
                <w:i/>
                <w:color w:val="000000" w:themeColor="text1"/>
              </w:rPr>
            </w:pPr>
            <w:r w:rsidRPr="00D633CC">
              <w:rPr>
                <w:i/>
                <w:color w:val="000000" w:themeColor="text1"/>
              </w:rPr>
              <w:t xml:space="preserve">(Amennyiben a rendelkezésre álló </w:t>
            </w:r>
            <w:proofErr w:type="gramStart"/>
            <w:r w:rsidRPr="00D633CC">
              <w:rPr>
                <w:i/>
                <w:color w:val="000000" w:themeColor="text1"/>
              </w:rPr>
              <w:t>nyilvántartás(</w:t>
            </w:r>
            <w:proofErr w:type="gramEnd"/>
            <w:r w:rsidRPr="00D633CC">
              <w:rPr>
                <w:i/>
                <w:color w:val="000000" w:themeColor="text1"/>
              </w:rPr>
              <w:t>ok)</w:t>
            </w:r>
            <w:proofErr w:type="spellStart"/>
            <w:r w:rsidRPr="00D633CC">
              <w:rPr>
                <w:i/>
                <w:color w:val="000000" w:themeColor="text1"/>
              </w:rPr>
              <w:t>ból</w:t>
            </w:r>
            <w:proofErr w:type="spellEnd"/>
            <w:r w:rsidRPr="00D633CC">
              <w:rPr>
                <w:i/>
                <w:color w:val="000000" w:themeColor="text1"/>
              </w:rPr>
              <w:t xml:space="preserve"> teljes körűen ellenőrizhető az SZT1) alkalmassági feltételnek való megfelelés, a Kbt. 69. § (4) bekezdése alapján felkért ajánlattevő esetében az engedély meglétét az ajánlatkérő a Magyar Energia és Közmű-szabályozási Hivatal nyilvántartásában ellenőrzi. Amennyiben az engedély ott nem fellelhető, az engedély másolatának benyújtása szükséges.)</w:t>
            </w:r>
          </w:p>
        </w:tc>
        <w:tc>
          <w:tcPr>
            <w:tcW w:w="1420" w:type="dxa"/>
            <w:vAlign w:val="center"/>
          </w:tcPr>
          <w:p w14:paraId="5858946D" w14:textId="77777777" w:rsidR="00D633CC" w:rsidRPr="001D7546" w:rsidRDefault="00D633CC" w:rsidP="00D633CC">
            <w:pPr>
              <w:ind w:left="252"/>
              <w:jc w:val="both"/>
              <w:rPr>
                <w:color w:val="000000" w:themeColor="text1"/>
              </w:rPr>
            </w:pPr>
          </w:p>
        </w:tc>
      </w:tr>
      <w:tr w:rsidR="00D633CC" w:rsidRPr="001D7546" w14:paraId="173B1B10" w14:textId="77777777" w:rsidTr="004E275D">
        <w:trPr>
          <w:trHeight w:val="86"/>
          <w:tblCellSpacing w:w="20" w:type="dxa"/>
        </w:trPr>
        <w:tc>
          <w:tcPr>
            <w:tcW w:w="8883" w:type="dxa"/>
            <w:gridSpan w:val="2"/>
          </w:tcPr>
          <w:p w14:paraId="7CE5CECA" w14:textId="77777777" w:rsidR="00D633CC" w:rsidRPr="001D7546" w:rsidRDefault="00D633CC" w:rsidP="00D633CC">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pénzügyi és gazdasági alkalmasság igazolására</w:t>
            </w:r>
          </w:p>
        </w:tc>
      </w:tr>
      <w:tr w:rsidR="00D633CC" w:rsidRPr="001D7546" w14:paraId="227ED287" w14:textId="77777777" w:rsidTr="004E275D">
        <w:trPr>
          <w:trHeight w:val="86"/>
          <w:tblCellSpacing w:w="20" w:type="dxa"/>
        </w:trPr>
        <w:tc>
          <w:tcPr>
            <w:tcW w:w="7423" w:type="dxa"/>
          </w:tcPr>
          <w:p w14:paraId="10889404" w14:textId="77777777" w:rsidR="00D633CC" w:rsidRPr="001D7546" w:rsidRDefault="00D633CC" w:rsidP="00D633CC">
            <w:pPr>
              <w:ind w:left="293"/>
              <w:jc w:val="both"/>
              <w:rPr>
                <w:color w:val="000000" w:themeColor="text1"/>
              </w:rPr>
            </w:pPr>
            <w:r w:rsidRPr="001D7546">
              <w:rPr>
                <w:color w:val="000000" w:themeColor="text1"/>
              </w:rPr>
              <w:t>Az ajánlati felhívás III.1</w:t>
            </w:r>
            <w:r>
              <w:rPr>
                <w:color w:val="000000" w:themeColor="text1"/>
              </w:rPr>
              <w:t>.2) P1</w:t>
            </w:r>
            <w:r w:rsidRPr="001D7546">
              <w:rPr>
                <w:color w:val="000000" w:themeColor="text1"/>
              </w:rPr>
              <w:t>) pontja alapján:</w:t>
            </w:r>
          </w:p>
          <w:p w14:paraId="256DC41D" w14:textId="205D7666" w:rsidR="00D633CC" w:rsidRPr="001D7546" w:rsidRDefault="00D633CC" w:rsidP="00D633CC">
            <w:pPr>
              <w:ind w:left="293"/>
              <w:jc w:val="both"/>
              <w:rPr>
                <w:color w:val="000000" w:themeColor="text1"/>
              </w:rPr>
            </w:pPr>
            <w:r>
              <w:rPr>
                <w:color w:val="000000" w:themeColor="text1"/>
              </w:rPr>
              <w:t>Cégszerűen aláírt nyilatkozat</w:t>
            </w:r>
            <w:r w:rsidRPr="00D633CC">
              <w:rPr>
                <w:color w:val="000000" w:themeColor="text1"/>
              </w:rPr>
              <w:t xml:space="preserve"> az előző három, </w:t>
            </w:r>
            <w:proofErr w:type="spellStart"/>
            <w:r w:rsidRPr="00D633CC">
              <w:rPr>
                <w:color w:val="000000" w:themeColor="text1"/>
              </w:rPr>
              <w:t>mérlegfordulónappal</w:t>
            </w:r>
            <w:proofErr w:type="spellEnd"/>
            <w:r w:rsidRPr="00D633CC">
              <w:rPr>
                <w:color w:val="000000" w:themeColor="text1"/>
              </w:rPr>
              <w:t xml:space="preserve"> lezárt üzleti év közbeszerzés tárgyából (villamos </w:t>
            </w:r>
            <w:proofErr w:type="gramStart"/>
            <w:r w:rsidRPr="00D633CC">
              <w:rPr>
                <w:color w:val="000000" w:themeColor="text1"/>
              </w:rPr>
              <w:t>energia szállításból</w:t>
            </w:r>
            <w:proofErr w:type="gramEnd"/>
            <w:r w:rsidRPr="00D633CC">
              <w:rPr>
                <w:color w:val="000000" w:themeColor="text1"/>
              </w:rPr>
              <w:t>) származó – általános forgalmi adó nélkül számított – árbevételéről, attól függően, hogy ajánlattevő (közös ajánlattevő) mikor jött létre, illetve mikor kezdte meg tevékenységét, amennyiben ezek az adatok rendelkezésére állnak.</w:t>
            </w:r>
          </w:p>
        </w:tc>
        <w:tc>
          <w:tcPr>
            <w:tcW w:w="1420" w:type="dxa"/>
            <w:vAlign w:val="center"/>
          </w:tcPr>
          <w:p w14:paraId="7F094A92" w14:textId="77777777" w:rsidR="00D633CC" w:rsidRPr="001D7546" w:rsidRDefault="00D633CC" w:rsidP="00D633CC">
            <w:pPr>
              <w:ind w:left="252"/>
              <w:jc w:val="both"/>
              <w:rPr>
                <w:color w:val="000000" w:themeColor="text1"/>
              </w:rPr>
            </w:pPr>
          </w:p>
        </w:tc>
      </w:tr>
      <w:tr w:rsidR="00E96DA6" w:rsidRPr="001D7546" w14:paraId="57C460D0" w14:textId="77777777" w:rsidTr="003E5712">
        <w:trPr>
          <w:trHeight w:val="86"/>
          <w:tblCellSpacing w:w="20" w:type="dxa"/>
        </w:trPr>
        <w:tc>
          <w:tcPr>
            <w:tcW w:w="8883" w:type="dxa"/>
            <w:gridSpan w:val="2"/>
          </w:tcPr>
          <w:p w14:paraId="3CCB212C" w14:textId="77777777" w:rsidR="007D301D" w:rsidRPr="001D7546" w:rsidRDefault="007D301D" w:rsidP="000F1CE7">
            <w:pPr>
              <w:ind w:left="252"/>
              <w:jc w:val="both"/>
              <w:rPr>
                <w:color w:val="000000" w:themeColor="text1"/>
              </w:rPr>
            </w:pPr>
            <w:proofErr w:type="gramStart"/>
            <w:r w:rsidRPr="001D7546">
              <w:rPr>
                <w:b/>
                <w:bCs/>
                <w:color w:val="000000" w:themeColor="text1"/>
              </w:rPr>
              <w:t>Ajánlattevő(</w:t>
            </w:r>
            <w:proofErr w:type="gramEnd"/>
            <w:r w:rsidRPr="001D7546">
              <w:rPr>
                <w:b/>
                <w:bCs/>
                <w:color w:val="000000" w:themeColor="text1"/>
              </w:rPr>
              <w:t>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műszaki, ill. szakmai alkalmasság igazolására</w:t>
            </w:r>
          </w:p>
        </w:tc>
      </w:tr>
      <w:tr w:rsidR="00E96DA6" w:rsidRPr="001D7546" w14:paraId="04AC5BF6" w14:textId="77777777" w:rsidTr="003E5712">
        <w:trPr>
          <w:trHeight w:val="86"/>
          <w:tblCellSpacing w:w="20" w:type="dxa"/>
        </w:trPr>
        <w:tc>
          <w:tcPr>
            <w:tcW w:w="7423" w:type="dxa"/>
          </w:tcPr>
          <w:p w14:paraId="23C2DE83" w14:textId="533791BE" w:rsidR="00F84893" w:rsidRPr="001D7546" w:rsidRDefault="00B97B8F" w:rsidP="00BE2EC1">
            <w:pPr>
              <w:keepNext/>
              <w:ind w:left="282"/>
              <w:jc w:val="both"/>
              <w:rPr>
                <w:color w:val="000000" w:themeColor="text1"/>
              </w:rPr>
            </w:pPr>
            <w:r w:rsidRPr="001D7546">
              <w:rPr>
                <w:color w:val="000000" w:themeColor="text1"/>
              </w:rPr>
              <w:t xml:space="preserve">Az </w:t>
            </w:r>
            <w:r w:rsidR="00A85FA7" w:rsidRPr="001D7546">
              <w:rPr>
                <w:color w:val="000000" w:themeColor="text1"/>
              </w:rPr>
              <w:t>ajánlati</w:t>
            </w:r>
            <w:r w:rsidRPr="001D7546">
              <w:rPr>
                <w:color w:val="000000" w:themeColor="text1"/>
              </w:rPr>
              <w:t xml:space="preserve"> felhívás </w:t>
            </w:r>
            <w:r w:rsidR="00CA32D6" w:rsidRPr="001D7546">
              <w:rPr>
                <w:color w:val="000000" w:themeColor="text1"/>
              </w:rPr>
              <w:t>III.1</w:t>
            </w:r>
            <w:r w:rsidR="00363E68" w:rsidRPr="001D7546">
              <w:rPr>
                <w:color w:val="000000" w:themeColor="text1"/>
              </w:rPr>
              <w:t>.3) M1)</w:t>
            </w:r>
            <w:r w:rsidRPr="001D7546">
              <w:rPr>
                <w:color w:val="000000" w:themeColor="text1"/>
              </w:rPr>
              <w:t xml:space="preserve"> pontja </w:t>
            </w:r>
            <w:r w:rsidR="00F84893" w:rsidRPr="001D7546">
              <w:rPr>
                <w:color w:val="000000" w:themeColor="text1"/>
              </w:rPr>
              <w:t xml:space="preserve">alapján: </w:t>
            </w:r>
          </w:p>
          <w:p w14:paraId="05DEFDFE" w14:textId="1327378F" w:rsidR="006D0449" w:rsidRPr="001D7546" w:rsidRDefault="00F84893" w:rsidP="00BE2EC1">
            <w:pPr>
              <w:ind w:left="282"/>
              <w:jc w:val="both"/>
              <w:rPr>
                <w:color w:val="000000" w:themeColor="text1"/>
              </w:rPr>
            </w:pPr>
            <w:r w:rsidRPr="001D7546">
              <w:rPr>
                <w:color w:val="000000" w:themeColor="text1"/>
              </w:rPr>
              <w:t>N</w:t>
            </w:r>
            <w:r w:rsidR="00B97B8F" w:rsidRPr="001D7546">
              <w:rPr>
                <w:color w:val="000000" w:themeColor="text1"/>
              </w:rPr>
              <w:t>yilatkozat a ref</w:t>
            </w:r>
            <w:r w:rsidR="005732CB" w:rsidRPr="001D7546">
              <w:rPr>
                <w:color w:val="000000" w:themeColor="text1"/>
              </w:rPr>
              <w:t>erenciákról a kért tartalommal</w:t>
            </w:r>
            <w:r w:rsidR="00B97B8F" w:rsidRPr="001D7546" w:rsidDel="00F27AE4">
              <w:rPr>
                <w:color w:val="000000" w:themeColor="text1"/>
              </w:rPr>
              <w:t xml:space="preserve"> </w:t>
            </w:r>
            <w:r w:rsidR="00D633CC">
              <w:rPr>
                <w:color w:val="000000" w:themeColor="text1"/>
              </w:rPr>
              <w:t>(19</w:t>
            </w:r>
            <w:r w:rsidR="00B97B8F" w:rsidRPr="001D7546">
              <w:rPr>
                <w:color w:val="000000" w:themeColor="text1"/>
              </w:rPr>
              <w:t>. számú melléklet)</w:t>
            </w:r>
          </w:p>
        </w:tc>
        <w:tc>
          <w:tcPr>
            <w:tcW w:w="1420" w:type="dxa"/>
            <w:vAlign w:val="center"/>
          </w:tcPr>
          <w:p w14:paraId="56C2A7CE" w14:textId="77777777" w:rsidR="00B97B8F" w:rsidRPr="001D7546" w:rsidRDefault="00B97B8F" w:rsidP="00B97B8F">
            <w:pPr>
              <w:ind w:left="252"/>
              <w:jc w:val="both"/>
              <w:rPr>
                <w:color w:val="000000" w:themeColor="text1"/>
              </w:rPr>
            </w:pPr>
          </w:p>
        </w:tc>
      </w:tr>
      <w:tr w:rsidR="00E96DA6" w:rsidRPr="001D7546" w14:paraId="0B4D1119" w14:textId="77777777" w:rsidTr="003E5712">
        <w:trPr>
          <w:trHeight w:val="86"/>
          <w:tblCellSpacing w:w="20" w:type="dxa"/>
        </w:trPr>
        <w:tc>
          <w:tcPr>
            <w:tcW w:w="7423" w:type="dxa"/>
            <w:shd w:val="clear" w:color="auto" w:fill="FFFFFF" w:themeFill="background1"/>
          </w:tcPr>
          <w:p w14:paraId="6350A2D7" w14:textId="0ED107A2" w:rsidR="00B97B8F" w:rsidRPr="001D7546" w:rsidRDefault="006D4D64" w:rsidP="00BE2EC1">
            <w:pPr>
              <w:ind w:left="282"/>
              <w:jc w:val="both"/>
              <w:rPr>
                <w:color w:val="000000" w:themeColor="text1"/>
              </w:rPr>
            </w:pPr>
            <w:r>
              <w:rPr>
                <w:iCs/>
                <w:color w:val="000000" w:themeColor="text1"/>
              </w:rPr>
              <w:t xml:space="preserve">Opcionális - </w:t>
            </w:r>
            <w:r w:rsidR="00B97B8F" w:rsidRPr="001D7546">
              <w:rPr>
                <w:iCs/>
                <w:color w:val="000000" w:themeColor="text1"/>
              </w:rPr>
              <w:t xml:space="preserve">A </w:t>
            </w:r>
            <w:r w:rsidR="00B97B8F" w:rsidRPr="001D7546">
              <w:rPr>
                <w:color w:val="000000" w:themeColor="text1"/>
              </w:rPr>
              <w:t>321/2015. (</w:t>
            </w:r>
            <w:r w:rsidR="004E7837" w:rsidRPr="001D7546">
              <w:rPr>
                <w:color w:val="000000" w:themeColor="text1"/>
              </w:rPr>
              <w:t>X. 30.) Korm. rendelet 22</w:t>
            </w:r>
            <w:r w:rsidR="00B97B8F" w:rsidRPr="001D7546">
              <w:rPr>
                <w:color w:val="000000" w:themeColor="text1"/>
              </w:rPr>
              <w:t xml:space="preserve">. § </w:t>
            </w:r>
            <w:r>
              <w:rPr>
                <w:color w:val="000000" w:themeColor="text1"/>
              </w:rPr>
              <w:t>(1</w:t>
            </w:r>
            <w:r w:rsidR="004E7837" w:rsidRPr="001D7546">
              <w:rPr>
                <w:color w:val="000000" w:themeColor="text1"/>
              </w:rPr>
              <w:t xml:space="preserve">) bekezdés </w:t>
            </w:r>
            <w:r w:rsidR="00B97B8F" w:rsidRPr="001D7546">
              <w:rPr>
                <w:color w:val="000000" w:themeColor="text1"/>
              </w:rPr>
              <w:t xml:space="preserve">szerinti, a szerződést kötő másik fél által adott igazolás </w:t>
            </w:r>
            <w:r w:rsidR="00B97B8F" w:rsidRPr="001D7546">
              <w:rPr>
                <w:iCs/>
                <w:color w:val="000000" w:themeColor="text1"/>
              </w:rPr>
              <w:t>a referenciá</w:t>
            </w:r>
            <w:r w:rsidR="00F84893" w:rsidRPr="001D7546">
              <w:rPr>
                <w:iCs/>
                <w:color w:val="000000" w:themeColor="text1"/>
              </w:rPr>
              <w:t xml:space="preserve">król, a kért tartalommal </w:t>
            </w:r>
            <w:r w:rsidR="00D633CC">
              <w:rPr>
                <w:color w:val="000000" w:themeColor="text1"/>
              </w:rPr>
              <w:t>(20</w:t>
            </w:r>
            <w:r w:rsidR="00B97B8F" w:rsidRPr="001D7546">
              <w:rPr>
                <w:color w:val="000000" w:themeColor="text1"/>
              </w:rPr>
              <w:t>. számú melléklet)</w:t>
            </w:r>
          </w:p>
        </w:tc>
        <w:tc>
          <w:tcPr>
            <w:tcW w:w="1420" w:type="dxa"/>
            <w:vAlign w:val="center"/>
          </w:tcPr>
          <w:p w14:paraId="2783EDF8" w14:textId="77777777" w:rsidR="00B97B8F" w:rsidRPr="001D7546" w:rsidRDefault="00B97B8F" w:rsidP="00B97B8F">
            <w:pPr>
              <w:ind w:left="252"/>
              <w:jc w:val="both"/>
              <w:rPr>
                <w:color w:val="000000" w:themeColor="text1"/>
              </w:rPr>
            </w:pPr>
          </w:p>
        </w:tc>
      </w:tr>
      <w:tr w:rsidR="00E96DA6" w:rsidRPr="001D7546" w14:paraId="16A766A8" w14:textId="77777777" w:rsidTr="003E5712">
        <w:trPr>
          <w:trHeight w:val="86"/>
          <w:tblCellSpacing w:w="20" w:type="dxa"/>
        </w:trPr>
        <w:tc>
          <w:tcPr>
            <w:tcW w:w="8883" w:type="dxa"/>
            <w:gridSpan w:val="2"/>
          </w:tcPr>
          <w:p w14:paraId="7CCE6FE4" w14:textId="77777777" w:rsidR="007D301D" w:rsidRPr="001D7546" w:rsidRDefault="007D301D" w:rsidP="000F1CE7">
            <w:pPr>
              <w:ind w:left="252"/>
              <w:jc w:val="both"/>
              <w:rPr>
                <w:color w:val="000000" w:themeColor="text1"/>
              </w:rPr>
            </w:pPr>
            <w:r w:rsidRPr="001D7546">
              <w:rPr>
                <w:b/>
                <w:color w:val="000000" w:themeColor="text1"/>
              </w:rPr>
              <w:t>Az iratok mellett külön csatolva:</w:t>
            </w:r>
          </w:p>
        </w:tc>
      </w:tr>
      <w:tr w:rsidR="00E96DA6" w:rsidRPr="001D7546" w14:paraId="118C3B24" w14:textId="77777777" w:rsidTr="003E5712">
        <w:trPr>
          <w:trHeight w:val="86"/>
          <w:tblCellSpacing w:w="20" w:type="dxa"/>
        </w:trPr>
        <w:tc>
          <w:tcPr>
            <w:tcW w:w="8883" w:type="dxa"/>
            <w:gridSpan w:val="2"/>
          </w:tcPr>
          <w:p w14:paraId="2F19F301" w14:textId="319E6F6D" w:rsidR="007D301D" w:rsidRPr="001D7546" w:rsidRDefault="007E0E7C" w:rsidP="008A5E27">
            <w:pPr>
              <w:ind w:left="282"/>
              <w:jc w:val="both"/>
              <w:rPr>
                <w:color w:val="000000" w:themeColor="text1"/>
              </w:rPr>
            </w:pPr>
            <w:r>
              <w:rPr>
                <w:color w:val="000000" w:themeColor="text1"/>
              </w:rPr>
              <w:t>1</w:t>
            </w:r>
            <w:r w:rsidR="007D301D" w:rsidRPr="001D7546">
              <w:rPr>
                <w:color w:val="000000" w:themeColor="text1"/>
              </w:rPr>
              <w:t xml:space="preserve"> példány elektronikus adathor</w:t>
            </w:r>
            <w:r w:rsidR="008A5E27" w:rsidRPr="001D7546">
              <w:rPr>
                <w:color w:val="000000" w:themeColor="text1"/>
              </w:rPr>
              <w:t xml:space="preserve">dozó (CD/DVD) amely tartalmazza </w:t>
            </w:r>
            <w:r w:rsidR="007D301D" w:rsidRPr="001D7546">
              <w:rPr>
                <w:color w:val="000000" w:themeColor="text1"/>
              </w:rPr>
              <w:t xml:space="preserve">a papír alapon benyújtott </w:t>
            </w:r>
            <w:r w:rsidR="00F030DD" w:rsidRPr="001D7546">
              <w:rPr>
                <w:color w:val="000000" w:themeColor="text1"/>
              </w:rPr>
              <w:t>iratokat</w:t>
            </w:r>
            <w:r w:rsidR="007D301D" w:rsidRPr="001D7546">
              <w:rPr>
                <w:color w:val="000000" w:themeColor="text1"/>
              </w:rPr>
              <w:t xml:space="preserve"> jelszó nélkül olvasható, de nem </w:t>
            </w:r>
            <w:proofErr w:type="gramStart"/>
            <w:r w:rsidR="007D301D" w:rsidRPr="001D7546">
              <w:rPr>
                <w:color w:val="000000" w:themeColor="text1"/>
              </w:rPr>
              <w:t>módosítható .</w:t>
            </w:r>
            <w:proofErr w:type="spellStart"/>
            <w:r w:rsidR="007D301D" w:rsidRPr="001D7546">
              <w:rPr>
                <w:color w:val="000000" w:themeColor="text1"/>
              </w:rPr>
              <w:t>pdf</w:t>
            </w:r>
            <w:proofErr w:type="spellEnd"/>
            <w:proofErr w:type="gramEnd"/>
            <w:r w:rsidR="007D301D" w:rsidRPr="001D7546">
              <w:rPr>
                <w:color w:val="000000" w:themeColor="text1"/>
              </w:rPr>
              <w:t xml:space="preserve"> fájlformátumban</w:t>
            </w:r>
          </w:p>
        </w:tc>
      </w:tr>
    </w:tbl>
    <w:p w14:paraId="4BC59C62" w14:textId="77777777" w:rsidR="00BA6496" w:rsidRDefault="00BA6496" w:rsidP="002D461F">
      <w:pPr>
        <w:tabs>
          <w:tab w:val="left" w:pos="851"/>
          <w:tab w:val="right" w:pos="8222"/>
        </w:tabs>
        <w:rPr>
          <w:iCs/>
          <w:color w:val="000000" w:themeColor="text1"/>
        </w:rPr>
      </w:pPr>
    </w:p>
    <w:p w14:paraId="770D404D"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5268CEF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18EDC15" w14:textId="77777777" w:rsidTr="002D461F">
        <w:tc>
          <w:tcPr>
            <w:tcW w:w="4603" w:type="dxa"/>
            <w:hideMark/>
          </w:tcPr>
          <w:p w14:paraId="19D8E9D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0DBA041" w14:textId="77777777" w:rsidTr="002D461F">
        <w:tc>
          <w:tcPr>
            <w:tcW w:w="4603" w:type="dxa"/>
            <w:hideMark/>
          </w:tcPr>
          <w:p w14:paraId="509DCD5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4AA36E" w14:textId="386DECCB" w:rsidR="001F7C00" w:rsidRPr="001D7546" w:rsidRDefault="001F7C00" w:rsidP="0001340E">
      <w:pPr>
        <w:spacing w:after="200" w:line="276" w:lineRule="auto"/>
        <w:jc w:val="right"/>
        <w:rPr>
          <w:color w:val="000000" w:themeColor="text1"/>
        </w:rPr>
      </w:pPr>
      <w:r w:rsidRPr="001D7546">
        <w:rPr>
          <w:color w:val="000000" w:themeColor="text1"/>
        </w:rPr>
        <w:br w:type="page"/>
      </w:r>
      <w:r w:rsidR="00DF177E">
        <w:rPr>
          <w:color w:val="000000" w:themeColor="text1"/>
        </w:rPr>
        <w:lastRenderedPageBreak/>
        <w:t>12</w:t>
      </w:r>
      <w:r w:rsidRPr="001D7546">
        <w:rPr>
          <w:color w:val="000000" w:themeColor="text1"/>
        </w:rPr>
        <w:t>. számú melléklet</w:t>
      </w:r>
    </w:p>
    <w:p w14:paraId="7D6CA154" w14:textId="77777777" w:rsidR="001F7C00" w:rsidRPr="001D7546" w:rsidRDefault="001F7C00" w:rsidP="006E03E6">
      <w:pPr>
        <w:pStyle w:val="Cmsor1"/>
        <w:rPr>
          <w:color w:val="000000" w:themeColor="text1"/>
        </w:rPr>
      </w:pPr>
      <w:bookmarkStart w:id="80" w:name="_Toc268158422"/>
      <w:bookmarkStart w:id="81" w:name="_Toc272328707"/>
      <w:bookmarkStart w:id="82" w:name="_Toc320868325"/>
      <w:bookmarkStart w:id="83" w:name="_Toc342648510"/>
      <w:bookmarkStart w:id="84" w:name="_Toc348083134"/>
      <w:bookmarkStart w:id="85" w:name="_Toc348946132"/>
    </w:p>
    <w:p w14:paraId="4B7602B5" w14:textId="77777777" w:rsidR="001F7C00" w:rsidRPr="001D7546" w:rsidRDefault="008B3910" w:rsidP="006E03E6">
      <w:pPr>
        <w:pStyle w:val="Cmsor1"/>
        <w:rPr>
          <w:color w:val="000000" w:themeColor="text1"/>
        </w:rPr>
      </w:pPr>
      <w:bookmarkStart w:id="86" w:name="_Toc494375325"/>
      <w:r w:rsidRPr="001D7546">
        <w:rPr>
          <w:color w:val="000000" w:themeColor="text1"/>
        </w:rPr>
        <w:t>Magyarországon letelepedett a</w:t>
      </w:r>
      <w:r w:rsidR="001F7C00" w:rsidRPr="001D7546">
        <w:rPr>
          <w:color w:val="000000" w:themeColor="text1"/>
        </w:rPr>
        <w:t>jánlattevő nyilatkozata a kizáró okok fenn nem állásáról</w:t>
      </w:r>
      <w:bookmarkEnd w:id="80"/>
      <w:bookmarkEnd w:id="81"/>
      <w:bookmarkEnd w:id="82"/>
      <w:bookmarkEnd w:id="83"/>
      <w:bookmarkEnd w:id="84"/>
      <w:bookmarkEnd w:id="85"/>
      <w:r w:rsidR="001F7C00" w:rsidRPr="001D7546">
        <w:rPr>
          <w:rStyle w:val="Lbjegyzet-hivatkozs"/>
          <w:b w:val="0"/>
          <w:color w:val="000000" w:themeColor="text1"/>
        </w:rPr>
        <w:footnoteReference w:id="28"/>
      </w:r>
      <w:bookmarkEnd w:id="86"/>
    </w:p>
    <w:p w14:paraId="0952C8E0" w14:textId="77777777" w:rsidR="001F7C00" w:rsidRPr="001D7546" w:rsidRDefault="001F7C00" w:rsidP="002B287E">
      <w:pPr>
        <w:jc w:val="center"/>
        <w:rPr>
          <w:b/>
          <w:color w:val="000000" w:themeColor="text1"/>
          <w:lang w:eastAsia="en-US"/>
        </w:rPr>
      </w:pPr>
    </w:p>
    <w:p w14:paraId="27BA5419" w14:textId="3091D960" w:rsidR="0001340E" w:rsidRDefault="0001340E" w:rsidP="0001340E">
      <w:pPr>
        <w:jc w:val="center"/>
        <w:rPr>
          <w:b/>
          <w:bCs/>
          <w:iCs/>
          <w:smallCaps/>
          <w:color w:val="000000" w:themeColor="text1"/>
        </w:rPr>
      </w:pPr>
      <w:bookmarkStart w:id="87" w:name="_Toc219026220"/>
      <w:bookmarkStart w:id="88" w:name="_Toc109014938"/>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6129F029" w14:textId="77777777" w:rsidR="00DF177E" w:rsidRPr="001D7546" w:rsidRDefault="00DF177E" w:rsidP="002B287E">
      <w:pPr>
        <w:jc w:val="both"/>
        <w:rPr>
          <w:color w:val="000000" w:themeColor="text1"/>
        </w:rPr>
      </w:pPr>
    </w:p>
    <w:p w14:paraId="4341B641"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2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4AF9A378" w14:textId="77777777" w:rsidR="001F7C00" w:rsidRPr="001D7546" w:rsidRDefault="001F7C00" w:rsidP="002B287E">
      <w:pPr>
        <w:jc w:val="both"/>
        <w:rPr>
          <w:color w:val="000000" w:themeColor="text1"/>
        </w:rPr>
      </w:pPr>
    </w:p>
    <w:p w14:paraId="660113D9" w14:textId="77777777" w:rsidR="001F7C00" w:rsidRPr="001D7546" w:rsidRDefault="001F7C00" w:rsidP="002B287E">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52636331" w14:textId="77777777" w:rsidR="001F7C00" w:rsidRPr="001D7546" w:rsidRDefault="001F7C00" w:rsidP="002B287E">
      <w:pPr>
        <w:jc w:val="both"/>
        <w:rPr>
          <w:color w:val="000000" w:themeColor="text1"/>
        </w:rPr>
      </w:pPr>
    </w:p>
    <w:p w14:paraId="49E13634" w14:textId="77777777" w:rsidR="001F7C00" w:rsidRPr="001D7546" w:rsidRDefault="001F7C00" w:rsidP="002B287E">
      <w:pPr>
        <w:jc w:val="both"/>
        <w:rPr>
          <w:color w:val="000000" w:themeColor="text1"/>
        </w:rPr>
      </w:pPr>
      <w:proofErr w:type="gramStart"/>
      <w:r w:rsidRPr="001D7546">
        <w:rPr>
          <w:color w:val="000000" w:themeColor="text1"/>
        </w:rPr>
        <w:t>hogy</w:t>
      </w:r>
      <w:proofErr w:type="gramEnd"/>
      <w:r w:rsidRPr="001D7546">
        <w:rPr>
          <w:color w:val="000000" w:themeColor="text1"/>
        </w:rPr>
        <w:t xml:space="preserve">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w:t>
      </w:r>
      <w:r w:rsidR="000F1CE7" w:rsidRPr="001D7546">
        <w:rPr>
          <w:color w:val="000000" w:themeColor="text1"/>
          <w:u w:val="single"/>
        </w:rPr>
        <w:t xml:space="preserve"> / közös ajánlattevő</w:t>
      </w:r>
      <w:r w:rsidR="000F1CE7" w:rsidRPr="001D7546">
        <w:rPr>
          <w:rStyle w:val="Lbjegyzet-hivatkozs"/>
          <w:color w:val="000000" w:themeColor="text1"/>
          <w:u w:val="single"/>
        </w:rPr>
        <w:footnoteReference w:id="30"/>
      </w:r>
      <w:r w:rsidRPr="001D7546">
        <w:rPr>
          <w:color w:val="000000" w:themeColor="text1"/>
        </w:rPr>
        <w:t>, aki:</w:t>
      </w:r>
    </w:p>
    <w:p w14:paraId="5FE935D7" w14:textId="77777777" w:rsidR="001F7C00" w:rsidRPr="001D7546" w:rsidRDefault="001F7C00" w:rsidP="002B287E">
      <w:pPr>
        <w:jc w:val="both"/>
        <w:rPr>
          <w:color w:val="000000" w:themeColor="text1"/>
        </w:rPr>
      </w:pPr>
    </w:p>
    <w:p w14:paraId="10C367DA" w14:textId="77777777" w:rsidR="00961802" w:rsidRPr="001D7546" w:rsidRDefault="00961802" w:rsidP="00C22F84">
      <w:pPr>
        <w:spacing w:after="120"/>
        <w:jc w:val="both"/>
        <w:rPr>
          <w:b/>
          <w:color w:val="000000" w:themeColor="text1"/>
        </w:rPr>
      </w:pPr>
      <w:r w:rsidRPr="001D7546">
        <w:rPr>
          <w:b/>
          <w:color w:val="000000" w:themeColor="text1"/>
        </w:rPr>
        <w:t>Kbt. 62. § (1) bekezdés:</w:t>
      </w:r>
    </w:p>
    <w:p w14:paraId="3373DB81" w14:textId="77777777" w:rsidR="00961802" w:rsidRPr="001D7546" w:rsidRDefault="00961802" w:rsidP="00547A64">
      <w:pPr>
        <w:pStyle w:val="Listaszerbekezds"/>
        <w:numPr>
          <w:ilvl w:val="1"/>
          <w:numId w:val="51"/>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7EB8BE60"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06C52E7"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6B51C4B"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14:paraId="0D0B41D1"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14:paraId="03E896DE"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14:paraId="0CF06F0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14:paraId="7EDF6794"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14:paraId="5B95A06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lastRenderedPageBreak/>
        <w:t>a gazdasági szereplő személyes joga szerinti, az a)</w:t>
      </w:r>
      <w:proofErr w:type="spellStart"/>
      <w:r w:rsidRPr="001D7546">
        <w:rPr>
          <w:color w:val="000000" w:themeColor="text1"/>
        </w:rPr>
        <w:t>-g</w:t>
      </w:r>
      <w:proofErr w:type="spellEnd"/>
      <w:r w:rsidRPr="001D7546">
        <w:rPr>
          <w:color w:val="000000" w:themeColor="text1"/>
        </w:rPr>
        <w:t>) pontokban felso</w:t>
      </w:r>
      <w:r w:rsidR="00F95D74" w:rsidRPr="001D7546">
        <w:rPr>
          <w:color w:val="000000" w:themeColor="text1"/>
        </w:rPr>
        <w:t>roltakhoz hasonló bűncselekmény</w:t>
      </w:r>
      <w:r w:rsidR="00F95D74" w:rsidRPr="001D7546">
        <w:rPr>
          <w:rStyle w:val="Lbjegyzet-hivatkozs"/>
          <w:color w:val="000000" w:themeColor="text1"/>
        </w:rPr>
        <w:footnoteReference w:id="31"/>
      </w:r>
    </w:p>
    <w:p w14:paraId="1636C71D"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 xml:space="preserve">tevékenységét felfüggesztette vagy akinek tevékenységét </w:t>
      </w:r>
      <w:proofErr w:type="gramStart"/>
      <w:r w:rsidRPr="001D7546">
        <w:rPr>
          <w:color w:val="000000" w:themeColor="text1"/>
        </w:rPr>
        <w:t>felfüggesztették</w:t>
      </w:r>
      <w:r w:rsidR="009328C5" w:rsidRPr="001D7546">
        <w:rPr>
          <w:rStyle w:val="Lbjegyzet-hivatkozs"/>
          <w:color w:val="000000" w:themeColor="text1"/>
        </w:rPr>
        <w:footnoteReference w:id="32"/>
      </w:r>
      <w:r w:rsidRPr="001D7546">
        <w:rPr>
          <w:color w:val="000000" w:themeColor="text1"/>
        </w:rPr>
        <w:t>;</w:t>
      </w:r>
      <w:proofErr w:type="gramEnd"/>
    </w:p>
    <w:p w14:paraId="4E817282"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w:t>
      </w:r>
      <w:r w:rsidR="00F95D74" w:rsidRPr="001D7546">
        <w:rPr>
          <w:color w:val="000000" w:themeColor="text1"/>
        </w:rPr>
        <w:t>i ítéletben megállapítást nyert</w:t>
      </w:r>
      <w:r w:rsidR="00F95D74" w:rsidRPr="001D7546">
        <w:rPr>
          <w:rStyle w:val="Lbjegyzet-hivatkozs"/>
          <w:color w:val="000000" w:themeColor="text1"/>
        </w:rPr>
        <w:footnoteReference w:id="33"/>
      </w:r>
    </w:p>
    <w:p w14:paraId="5712D04C"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1D7546">
        <w:rPr>
          <w:color w:val="000000" w:themeColor="text1"/>
        </w:rPr>
        <w:t>l és módon jogerősen korlátozta</w:t>
      </w:r>
      <w:r w:rsidR="009328C5" w:rsidRPr="001D7546">
        <w:rPr>
          <w:rStyle w:val="Lbjegyzet-hivatkozs"/>
          <w:color w:val="000000" w:themeColor="text1"/>
        </w:rPr>
        <w:footnoteReference w:id="34"/>
      </w:r>
    </w:p>
    <w:p w14:paraId="07CDE31B" w14:textId="77777777" w:rsidR="00AE6970" w:rsidRPr="001D7546" w:rsidRDefault="00AE6970" w:rsidP="00C22F84">
      <w:pPr>
        <w:widowControl w:val="0"/>
        <w:autoSpaceDE w:val="0"/>
        <w:autoSpaceDN w:val="0"/>
        <w:spacing w:after="120"/>
        <w:ind w:right="68"/>
        <w:jc w:val="both"/>
        <w:rPr>
          <w:b/>
          <w:iCs/>
          <w:color w:val="000000" w:themeColor="text1"/>
        </w:rPr>
      </w:pPr>
    </w:p>
    <w:p w14:paraId="008E4114" w14:textId="77777777" w:rsidR="00AE6970" w:rsidRPr="001D7546" w:rsidRDefault="009328C5" w:rsidP="00C22F84">
      <w:pPr>
        <w:widowControl w:val="0"/>
        <w:autoSpaceDE w:val="0"/>
        <w:autoSpaceDN w:val="0"/>
        <w:spacing w:after="120"/>
        <w:ind w:right="68"/>
        <w:jc w:val="both"/>
        <w:rPr>
          <w:b/>
          <w:iCs/>
          <w:color w:val="000000" w:themeColor="text1"/>
          <w:u w:val="single"/>
        </w:rPr>
      </w:pPr>
      <w:r w:rsidRPr="001D7546">
        <w:rPr>
          <w:b/>
          <w:iCs/>
          <w:color w:val="000000" w:themeColor="text1"/>
          <w:u w:val="single"/>
        </w:rPr>
        <w:t xml:space="preserve">Kbt. </w:t>
      </w:r>
      <w:r w:rsidR="00AE6970" w:rsidRPr="001D7546">
        <w:rPr>
          <w:b/>
          <w:iCs/>
          <w:color w:val="000000" w:themeColor="text1"/>
          <w:u w:val="single"/>
        </w:rPr>
        <w:t>62. § (2) bekezdés</w:t>
      </w:r>
      <w:r w:rsidRPr="001D7546">
        <w:rPr>
          <w:b/>
          <w:iCs/>
          <w:color w:val="000000" w:themeColor="text1"/>
          <w:u w:val="single"/>
        </w:rPr>
        <w:t>:</w:t>
      </w:r>
    </w:p>
    <w:p w14:paraId="6C634D91" w14:textId="77777777" w:rsidR="00330017" w:rsidRPr="001D7546" w:rsidRDefault="00330017" w:rsidP="00547A64">
      <w:pPr>
        <w:pStyle w:val="Listaszerbekezds"/>
        <w:numPr>
          <w:ilvl w:val="0"/>
          <w:numId w:val="54"/>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8A3A173" w14:textId="77777777" w:rsidR="00330017" w:rsidRPr="001D7546" w:rsidRDefault="00330017" w:rsidP="00547A64">
      <w:pPr>
        <w:pStyle w:val="Listaszerbekezds"/>
        <w:numPr>
          <w:ilvl w:val="0"/>
          <w:numId w:val="54"/>
        </w:numPr>
        <w:spacing w:after="120"/>
        <w:ind w:left="426" w:hanging="426"/>
        <w:contextualSpacing w:val="0"/>
        <w:jc w:val="both"/>
        <w:rPr>
          <w:color w:val="000000" w:themeColor="text1"/>
        </w:rPr>
      </w:pPr>
      <w:r w:rsidRPr="001D7546">
        <w:rPr>
          <w:color w:val="000000" w:themeColor="text1"/>
        </w:rPr>
        <w:t xml:space="preserve">a Kbt. 62. </w:t>
      </w:r>
      <w:proofErr w:type="gramStart"/>
      <w:r w:rsidRPr="001D7546">
        <w:rPr>
          <w:color w:val="000000" w:themeColor="text1"/>
        </w:rPr>
        <w:t>§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w:t>
      </w:r>
      <w:proofErr w:type="gramEnd"/>
      <w:r w:rsidRPr="001D7546">
        <w:rPr>
          <w:color w:val="000000" w:themeColor="text1"/>
        </w:rPr>
        <w:t xml:space="preserve"> személy volt.</w:t>
      </w:r>
    </w:p>
    <w:p w14:paraId="78757BD6" w14:textId="77777777" w:rsidR="0033084B" w:rsidRPr="001D7546" w:rsidRDefault="0033084B" w:rsidP="002B287E">
      <w:pPr>
        <w:pStyle w:val="Listaszerbekezds"/>
        <w:tabs>
          <w:tab w:val="left" w:pos="426"/>
        </w:tabs>
        <w:ind w:left="426"/>
        <w:jc w:val="both"/>
        <w:rPr>
          <w:b/>
          <w:color w:val="000000" w:themeColor="text1"/>
          <w:u w:val="single"/>
        </w:rPr>
      </w:pPr>
    </w:p>
    <w:p w14:paraId="4E1CB063"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DA79251"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69BA74C" w14:textId="77777777" w:rsidTr="002D461F">
        <w:tc>
          <w:tcPr>
            <w:tcW w:w="4603" w:type="dxa"/>
            <w:hideMark/>
          </w:tcPr>
          <w:p w14:paraId="60A50AC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6F223975" w14:textId="77777777" w:rsidTr="002D461F">
        <w:tc>
          <w:tcPr>
            <w:tcW w:w="4603" w:type="dxa"/>
            <w:hideMark/>
          </w:tcPr>
          <w:p w14:paraId="0C6DE62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35"/>
            </w:r>
          </w:p>
        </w:tc>
      </w:tr>
    </w:tbl>
    <w:p w14:paraId="0F03238F" w14:textId="77777777" w:rsidR="002D461F" w:rsidRPr="001D7546" w:rsidRDefault="002D461F" w:rsidP="002D461F">
      <w:pPr>
        <w:jc w:val="both"/>
        <w:rPr>
          <w:color w:val="000000" w:themeColor="text1"/>
        </w:rPr>
      </w:pPr>
    </w:p>
    <w:bookmarkEnd w:id="87"/>
    <w:bookmarkEnd w:id="88"/>
    <w:p w14:paraId="0677E7B7" w14:textId="3A967D3C" w:rsidR="008B3910" w:rsidRPr="001D7546" w:rsidRDefault="00CD047F" w:rsidP="008B3910">
      <w:pPr>
        <w:spacing w:after="200" w:line="276" w:lineRule="auto"/>
        <w:jc w:val="right"/>
        <w:rPr>
          <w:color w:val="000000" w:themeColor="text1"/>
        </w:rPr>
      </w:pPr>
      <w:r w:rsidRPr="001D7546">
        <w:rPr>
          <w:color w:val="000000" w:themeColor="text1"/>
        </w:rPr>
        <w:br w:type="page"/>
      </w:r>
      <w:r w:rsidR="000E257A" w:rsidRPr="001D7546">
        <w:rPr>
          <w:color w:val="000000" w:themeColor="text1"/>
        </w:rPr>
        <w:lastRenderedPageBreak/>
        <w:t>1</w:t>
      </w:r>
      <w:r w:rsidR="00DF177E">
        <w:rPr>
          <w:color w:val="000000" w:themeColor="text1"/>
        </w:rPr>
        <w:t>3</w:t>
      </w:r>
      <w:r w:rsidR="008B3910" w:rsidRPr="001D7546">
        <w:rPr>
          <w:color w:val="000000" w:themeColor="text1"/>
        </w:rPr>
        <w:t>. számú melléklet</w:t>
      </w:r>
    </w:p>
    <w:p w14:paraId="410104E3" w14:textId="77777777" w:rsidR="008B3910" w:rsidRPr="001D7546" w:rsidRDefault="008B3910" w:rsidP="006E03E6">
      <w:pPr>
        <w:pStyle w:val="Cmsor1"/>
        <w:rPr>
          <w:color w:val="000000" w:themeColor="text1"/>
        </w:rPr>
      </w:pPr>
      <w:bookmarkStart w:id="89" w:name="_Toc494375326"/>
      <w:r w:rsidRPr="001D7546">
        <w:rPr>
          <w:color w:val="000000" w:themeColor="text1"/>
        </w:rPr>
        <w:t>Nem Magyarországon letelepedett ajánlattevő nyilatkozata a kizáró okok</w:t>
      </w:r>
      <w:r w:rsidR="000A27C3" w:rsidRPr="001D7546">
        <w:rPr>
          <w:color w:val="000000" w:themeColor="text1"/>
        </w:rPr>
        <w:t xml:space="preserve"> tekintetében</w:t>
      </w:r>
      <w:r w:rsidRPr="001D7546">
        <w:rPr>
          <w:rStyle w:val="Lbjegyzet-hivatkozs"/>
          <w:b w:val="0"/>
          <w:color w:val="000000" w:themeColor="text1"/>
        </w:rPr>
        <w:footnoteReference w:id="36"/>
      </w:r>
      <w:bookmarkEnd w:id="89"/>
    </w:p>
    <w:p w14:paraId="5F255526" w14:textId="77777777" w:rsidR="008B3910" w:rsidRPr="001D7546" w:rsidRDefault="008B3910" w:rsidP="008B3910">
      <w:pPr>
        <w:jc w:val="center"/>
        <w:rPr>
          <w:b/>
          <w:color w:val="000000" w:themeColor="text1"/>
          <w:lang w:eastAsia="en-US"/>
        </w:rPr>
      </w:pPr>
    </w:p>
    <w:p w14:paraId="4ADCB530" w14:textId="3154FD34"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598C5DA9" w14:textId="77777777" w:rsidR="008B3910" w:rsidRPr="001D7546" w:rsidRDefault="008B3910" w:rsidP="008B3910">
      <w:pPr>
        <w:jc w:val="both"/>
        <w:rPr>
          <w:color w:val="000000" w:themeColor="text1"/>
        </w:rPr>
      </w:pPr>
    </w:p>
    <w:p w14:paraId="78F1F7BB"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3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5B9AAE1" w14:textId="77777777" w:rsidR="008B3910" w:rsidRPr="001D7546" w:rsidRDefault="008B3910" w:rsidP="008B3910">
      <w:pPr>
        <w:jc w:val="both"/>
        <w:rPr>
          <w:color w:val="000000" w:themeColor="text1"/>
        </w:rPr>
      </w:pPr>
    </w:p>
    <w:p w14:paraId="6EDD73F2" w14:textId="77777777" w:rsidR="008B3910" w:rsidRPr="001D7546" w:rsidRDefault="008B3910" w:rsidP="008B3910">
      <w:pPr>
        <w:jc w:val="center"/>
        <w:rPr>
          <w:b/>
          <w:color w:val="000000" w:themeColor="text1"/>
        </w:rPr>
      </w:pPr>
      <w:proofErr w:type="gramStart"/>
      <w:r w:rsidRPr="001D7546">
        <w:rPr>
          <w:b/>
          <w:color w:val="000000" w:themeColor="text1"/>
        </w:rPr>
        <w:t>nyilatkozom</w:t>
      </w:r>
      <w:proofErr w:type="gramEnd"/>
      <w:r w:rsidRPr="001D7546">
        <w:rPr>
          <w:b/>
          <w:color w:val="000000" w:themeColor="text1"/>
        </w:rPr>
        <w:t>,</w:t>
      </w:r>
    </w:p>
    <w:p w14:paraId="40B5EEA5" w14:textId="77777777" w:rsidR="00AC62A4" w:rsidRPr="001D7546" w:rsidRDefault="00AC62A4" w:rsidP="008B3910">
      <w:pPr>
        <w:jc w:val="center"/>
        <w:rPr>
          <w:b/>
          <w:color w:val="000000" w:themeColor="text1"/>
        </w:rPr>
      </w:pPr>
    </w:p>
    <w:p w14:paraId="1E9100CB" w14:textId="77777777" w:rsidR="00AC62A4" w:rsidRPr="001D7546" w:rsidRDefault="00AC62A4" w:rsidP="00AC62A4">
      <w:pPr>
        <w:widowControl w:val="0"/>
        <w:autoSpaceDE w:val="0"/>
        <w:autoSpaceDN w:val="0"/>
        <w:jc w:val="both"/>
        <w:rPr>
          <w:color w:val="000000" w:themeColor="text1"/>
        </w:rPr>
      </w:pPr>
      <w:proofErr w:type="gramStart"/>
      <w:r w:rsidRPr="001D7546">
        <w:rPr>
          <w:color w:val="000000" w:themeColor="text1"/>
        </w:rPr>
        <w:t>hogy</w:t>
      </w:r>
      <w:proofErr w:type="gramEnd"/>
      <w:r w:rsidRPr="001D7546">
        <w:rPr>
          <w:color w:val="000000" w:themeColor="text1"/>
        </w:rPr>
        <w:t xml:space="preserve">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38"/>
      </w:r>
      <w:r w:rsidRPr="001D7546">
        <w:rPr>
          <w:color w:val="000000" w:themeColor="text1"/>
        </w:rPr>
        <w:t xml:space="preserve"> –  igazolásokkal igazolom:</w:t>
      </w:r>
    </w:p>
    <w:p w14:paraId="3BD81ED9" w14:textId="77777777" w:rsidR="008B3910" w:rsidRPr="001D7546" w:rsidRDefault="008B3910" w:rsidP="008B3910">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5094"/>
      </w:tblGrid>
      <w:tr w:rsidR="00E96DA6" w:rsidRPr="001D7546" w14:paraId="3147CEB3" w14:textId="77777777" w:rsidTr="00C22F84">
        <w:trPr>
          <w:tblCellSpacing w:w="20" w:type="dxa"/>
          <w:jc w:val="center"/>
        </w:trPr>
        <w:tc>
          <w:tcPr>
            <w:tcW w:w="3901" w:type="dxa"/>
            <w:shd w:val="clear" w:color="auto" w:fill="D9D9D9" w:themeFill="background1" w:themeFillShade="D9"/>
            <w:vAlign w:val="center"/>
          </w:tcPr>
          <w:p w14:paraId="6D244006" w14:textId="77777777" w:rsidR="00AC62A4" w:rsidRPr="001D7546" w:rsidRDefault="00AC62A4" w:rsidP="00E71BD1">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14:paraId="22B9142D" w14:textId="77777777" w:rsidR="00AC62A4" w:rsidRPr="001D7546" w:rsidRDefault="00AC62A4" w:rsidP="00E71BD1">
            <w:pPr>
              <w:rPr>
                <w:b/>
                <w:bCs/>
                <w:color w:val="000000" w:themeColor="text1"/>
              </w:rPr>
            </w:pPr>
            <w:r w:rsidRPr="001D7546">
              <w:rPr>
                <w:b/>
                <w:bCs/>
                <w:color w:val="000000" w:themeColor="text1"/>
              </w:rPr>
              <w:t>Nyilvántartó szervezet, hatóság megnevezése</w:t>
            </w:r>
            <w:r w:rsidR="00A67964" w:rsidRPr="001D7546">
              <w:rPr>
                <w:b/>
                <w:bCs/>
                <w:color w:val="000000" w:themeColor="text1"/>
              </w:rPr>
              <w:t>*</w:t>
            </w:r>
          </w:p>
        </w:tc>
      </w:tr>
      <w:tr w:rsidR="00E96DA6" w:rsidRPr="001D7546" w14:paraId="5A81A40A" w14:textId="77777777" w:rsidTr="00E71BD1">
        <w:trPr>
          <w:trHeight w:val="344"/>
          <w:tblCellSpacing w:w="20" w:type="dxa"/>
          <w:jc w:val="center"/>
        </w:trPr>
        <w:tc>
          <w:tcPr>
            <w:tcW w:w="3901" w:type="dxa"/>
            <w:vAlign w:val="center"/>
          </w:tcPr>
          <w:p w14:paraId="2AD18664" w14:textId="77777777" w:rsidR="00AC62A4" w:rsidRPr="001D7546" w:rsidRDefault="00AC62A4" w:rsidP="00E71BD1">
            <w:pPr>
              <w:rPr>
                <w:bCs/>
                <w:color w:val="000000" w:themeColor="text1"/>
                <w:lang w:eastAsia="en-US"/>
              </w:rPr>
            </w:pPr>
            <w:r w:rsidRPr="001D7546">
              <w:rPr>
                <w:color w:val="000000" w:themeColor="text1"/>
              </w:rPr>
              <w:t>62. § (1) bekezdés a) pont</w:t>
            </w:r>
          </w:p>
        </w:tc>
        <w:tc>
          <w:tcPr>
            <w:tcW w:w="5034" w:type="dxa"/>
            <w:vAlign w:val="center"/>
          </w:tcPr>
          <w:p w14:paraId="431D6A3E" w14:textId="77777777" w:rsidR="00AC62A4" w:rsidRPr="001D7546" w:rsidRDefault="00AC62A4" w:rsidP="00E71BD1">
            <w:pPr>
              <w:rPr>
                <w:bCs/>
                <w:color w:val="000000" w:themeColor="text1"/>
                <w:lang w:eastAsia="en-US"/>
              </w:rPr>
            </w:pPr>
          </w:p>
        </w:tc>
      </w:tr>
      <w:tr w:rsidR="00E96DA6" w:rsidRPr="001D7546" w14:paraId="79176D21" w14:textId="77777777" w:rsidTr="00E71BD1">
        <w:trPr>
          <w:trHeight w:val="506"/>
          <w:tblCellSpacing w:w="20" w:type="dxa"/>
          <w:jc w:val="center"/>
        </w:trPr>
        <w:tc>
          <w:tcPr>
            <w:tcW w:w="3901" w:type="dxa"/>
            <w:vAlign w:val="center"/>
          </w:tcPr>
          <w:p w14:paraId="3A7EF377" w14:textId="77777777" w:rsidR="00AC62A4" w:rsidRPr="001D7546" w:rsidRDefault="00AC62A4" w:rsidP="00E71BD1">
            <w:pPr>
              <w:rPr>
                <w:bCs/>
                <w:color w:val="000000" w:themeColor="text1"/>
                <w:lang w:eastAsia="en-US"/>
              </w:rPr>
            </w:pPr>
            <w:r w:rsidRPr="001D7546">
              <w:rPr>
                <w:color w:val="000000" w:themeColor="text1"/>
              </w:rPr>
              <w:t>62. § (1) bekezdés b) pont</w:t>
            </w:r>
          </w:p>
        </w:tc>
        <w:tc>
          <w:tcPr>
            <w:tcW w:w="5034" w:type="dxa"/>
            <w:vAlign w:val="center"/>
          </w:tcPr>
          <w:p w14:paraId="334F0249" w14:textId="77777777" w:rsidR="00AC62A4" w:rsidRPr="001D7546" w:rsidRDefault="00AC62A4" w:rsidP="00E71BD1">
            <w:pPr>
              <w:rPr>
                <w:bCs/>
                <w:color w:val="000000" w:themeColor="text1"/>
                <w:lang w:eastAsia="en-US"/>
              </w:rPr>
            </w:pPr>
          </w:p>
        </w:tc>
      </w:tr>
      <w:tr w:rsidR="00E96DA6" w:rsidRPr="001D7546" w14:paraId="7C759289" w14:textId="77777777" w:rsidTr="00E71BD1">
        <w:trPr>
          <w:trHeight w:val="344"/>
          <w:tblCellSpacing w:w="20" w:type="dxa"/>
          <w:jc w:val="center"/>
        </w:trPr>
        <w:tc>
          <w:tcPr>
            <w:tcW w:w="3901" w:type="dxa"/>
            <w:vAlign w:val="center"/>
          </w:tcPr>
          <w:p w14:paraId="12C27730" w14:textId="77777777" w:rsidR="00AC62A4" w:rsidRPr="001D7546" w:rsidRDefault="00AC62A4" w:rsidP="00E71BD1">
            <w:pPr>
              <w:rPr>
                <w:bCs/>
                <w:color w:val="000000" w:themeColor="text1"/>
                <w:lang w:eastAsia="en-US"/>
              </w:rPr>
            </w:pPr>
            <w:r w:rsidRPr="001D7546">
              <w:rPr>
                <w:color w:val="000000" w:themeColor="text1"/>
              </w:rPr>
              <w:t>62. § (1) bekezdés c) pont</w:t>
            </w:r>
          </w:p>
        </w:tc>
        <w:tc>
          <w:tcPr>
            <w:tcW w:w="5034" w:type="dxa"/>
            <w:vAlign w:val="center"/>
          </w:tcPr>
          <w:p w14:paraId="49632B01" w14:textId="77777777" w:rsidR="00AC62A4" w:rsidRPr="001D7546" w:rsidRDefault="00AC62A4" w:rsidP="00E71BD1">
            <w:pPr>
              <w:rPr>
                <w:bCs/>
                <w:color w:val="000000" w:themeColor="text1"/>
                <w:lang w:eastAsia="en-US"/>
              </w:rPr>
            </w:pPr>
          </w:p>
        </w:tc>
      </w:tr>
      <w:tr w:rsidR="00E96DA6" w:rsidRPr="001D7546" w14:paraId="2357E539" w14:textId="77777777" w:rsidTr="00E71BD1">
        <w:trPr>
          <w:trHeight w:val="364"/>
          <w:tblCellSpacing w:w="20" w:type="dxa"/>
          <w:jc w:val="center"/>
        </w:trPr>
        <w:tc>
          <w:tcPr>
            <w:tcW w:w="3901" w:type="dxa"/>
            <w:vAlign w:val="center"/>
          </w:tcPr>
          <w:p w14:paraId="4583956B" w14:textId="77777777" w:rsidR="00AC62A4" w:rsidRPr="001D7546" w:rsidRDefault="00AC62A4" w:rsidP="00E71BD1">
            <w:pPr>
              <w:rPr>
                <w:bCs/>
                <w:color w:val="000000" w:themeColor="text1"/>
                <w:lang w:eastAsia="en-US"/>
              </w:rPr>
            </w:pPr>
            <w:r w:rsidRPr="001D7546">
              <w:rPr>
                <w:color w:val="000000" w:themeColor="text1"/>
              </w:rPr>
              <w:t>62. § (1) bekezdés d) pont</w:t>
            </w:r>
          </w:p>
        </w:tc>
        <w:tc>
          <w:tcPr>
            <w:tcW w:w="5034" w:type="dxa"/>
            <w:vAlign w:val="center"/>
          </w:tcPr>
          <w:p w14:paraId="64080941" w14:textId="77777777" w:rsidR="00AC62A4" w:rsidRPr="001D7546" w:rsidRDefault="00AC62A4" w:rsidP="00E71BD1">
            <w:pPr>
              <w:rPr>
                <w:bCs/>
                <w:color w:val="000000" w:themeColor="text1"/>
                <w:lang w:eastAsia="en-US"/>
              </w:rPr>
            </w:pPr>
          </w:p>
        </w:tc>
      </w:tr>
      <w:tr w:rsidR="00E96DA6" w:rsidRPr="001D7546" w14:paraId="509BD1BD" w14:textId="77777777" w:rsidTr="00E71BD1">
        <w:trPr>
          <w:trHeight w:val="356"/>
          <w:tblCellSpacing w:w="20" w:type="dxa"/>
          <w:jc w:val="center"/>
        </w:trPr>
        <w:tc>
          <w:tcPr>
            <w:tcW w:w="3901" w:type="dxa"/>
            <w:vAlign w:val="center"/>
          </w:tcPr>
          <w:p w14:paraId="7E0170AE" w14:textId="77777777" w:rsidR="00AC62A4" w:rsidRPr="001D7546" w:rsidRDefault="00AC62A4" w:rsidP="00E71BD1">
            <w:pPr>
              <w:rPr>
                <w:bCs/>
                <w:color w:val="000000" w:themeColor="text1"/>
                <w:lang w:eastAsia="en-US"/>
              </w:rPr>
            </w:pPr>
            <w:r w:rsidRPr="001D7546">
              <w:rPr>
                <w:color w:val="000000" w:themeColor="text1"/>
              </w:rPr>
              <w:t>62. § (1) bekezdés e) pont</w:t>
            </w:r>
          </w:p>
        </w:tc>
        <w:tc>
          <w:tcPr>
            <w:tcW w:w="5034" w:type="dxa"/>
            <w:vAlign w:val="center"/>
          </w:tcPr>
          <w:p w14:paraId="184CAD2A" w14:textId="77777777" w:rsidR="00AC62A4" w:rsidRPr="001D7546" w:rsidRDefault="00AC62A4" w:rsidP="00E71BD1">
            <w:pPr>
              <w:rPr>
                <w:bCs/>
                <w:color w:val="000000" w:themeColor="text1"/>
                <w:lang w:eastAsia="en-US"/>
              </w:rPr>
            </w:pPr>
          </w:p>
        </w:tc>
      </w:tr>
      <w:tr w:rsidR="00E96DA6" w:rsidRPr="001D7546" w14:paraId="41DE420D" w14:textId="77777777" w:rsidTr="00E71BD1">
        <w:trPr>
          <w:trHeight w:val="490"/>
          <w:tblCellSpacing w:w="20" w:type="dxa"/>
          <w:jc w:val="center"/>
        </w:trPr>
        <w:tc>
          <w:tcPr>
            <w:tcW w:w="3901" w:type="dxa"/>
            <w:vAlign w:val="center"/>
          </w:tcPr>
          <w:p w14:paraId="04CA2352" w14:textId="77777777" w:rsidR="00AC62A4" w:rsidRPr="001D7546" w:rsidRDefault="00AC62A4" w:rsidP="00E71BD1">
            <w:pPr>
              <w:rPr>
                <w:bCs/>
                <w:color w:val="000000" w:themeColor="text1"/>
                <w:lang w:eastAsia="en-US"/>
              </w:rPr>
            </w:pPr>
            <w:r w:rsidRPr="001D7546">
              <w:rPr>
                <w:color w:val="000000" w:themeColor="text1"/>
              </w:rPr>
              <w:t>62. § (1) bekezdés f) pont</w:t>
            </w:r>
          </w:p>
        </w:tc>
        <w:tc>
          <w:tcPr>
            <w:tcW w:w="5034" w:type="dxa"/>
            <w:vAlign w:val="center"/>
          </w:tcPr>
          <w:p w14:paraId="59B9A43B" w14:textId="77777777" w:rsidR="00AC62A4" w:rsidRPr="001D7546" w:rsidRDefault="00AC62A4" w:rsidP="00E71BD1">
            <w:pPr>
              <w:rPr>
                <w:bCs/>
                <w:color w:val="000000" w:themeColor="text1"/>
                <w:lang w:eastAsia="en-US"/>
              </w:rPr>
            </w:pPr>
          </w:p>
        </w:tc>
      </w:tr>
      <w:tr w:rsidR="00E96DA6" w:rsidRPr="001D7546" w14:paraId="1883CD40" w14:textId="77777777" w:rsidTr="00E71BD1">
        <w:trPr>
          <w:trHeight w:val="356"/>
          <w:tblCellSpacing w:w="20" w:type="dxa"/>
          <w:jc w:val="center"/>
        </w:trPr>
        <w:tc>
          <w:tcPr>
            <w:tcW w:w="3901" w:type="dxa"/>
            <w:vAlign w:val="center"/>
          </w:tcPr>
          <w:p w14:paraId="0698C5AB" w14:textId="77777777" w:rsidR="00AC62A4" w:rsidRPr="001D7546" w:rsidRDefault="00AC62A4" w:rsidP="00E71BD1">
            <w:pPr>
              <w:rPr>
                <w:color w:val="000000" w:themeColor="text1"/>
              </w:rPr>
            </w:pPr>
            <w:r w:rsidRPr="001D7546">
              <w:rPr>
                <w:color w:val="000000" w:themeColor="text1"/>
              </w:rPr>
              <w:t>62. § (1) bekezdés g) pont</w:t>
            </w:r>
          </w:p>
        </w:tc>
        <w:tc>
          <w:tcPr>
            <w:tcW w:w="5034" w:type="dxa"/>
            <w:vAlign w:val="center"/>
          </w:tcPr>
          <w:p w14:paraId="2DE3D58A" w14:textId="77777777" w:rsidR="00AC62A4" w:rsidRPr="001D7546" w:rsidRDefault="00AC62A4" w:rsidP="00E71BD1">
            <w:pPr>
              <w:rPr>
                <w:bCs/>
                <w:color w:val="000000" w:themeColor="text1"/>
                <w:lang w:eastAsia="en-US"/>
              </w:rPr>
            </w:pPr>
          </w:p>
        </w:tc>
      </w:tr>
      <w:tr w:rsidR="00E96DA6" w:rsidRPr="001D7546" w14:paraId="4BB26571" w14:textId="77777777" w:rsidTr="00E71BD1">
        <w:trPr>
          <w:trHeight w:val="350"/>
          <w:tblCellSpacing w:w="20" w:type="dxa"/>
          <w:jc w:val="center"/>
        </w:trPr>
        <w:tc>
          <w:tcPr>
            <w:tcW w:w="3901" w:type="dxa"/>
            <w:vAlign w:val="center"/>
          </w:tcPr>
          <w:p w14:paraId="1365D9FC" w14:textId="77777777" w:rsidR="00AC62A4" w:rsidRPr="001D7546" w:rsidRDefault="00AC62A4" w:rsidP="00E71BD1">
            <w:pPr>
              <w:rPr>
                <w:bCs/>
                <w:color w:val="000000" w:themeColor="text1"/>
                <w:lang w:eastAsia="en-US"/>
              </w:rPr>
            </w:pPr>
            <w:r w:rsidRPr="001D7546">
              <w:rPr>
                <w:color w:val="000000" w:themeColor="text1"/>
              </w:rPr>
              <w:t xml:space="preserve">62. § (1) bekezdés k) pont </w:t>
            </w:r>
            <w:proofErr w:type="spellStart"/>
            <w:r w:rsidRPr="001D7546">
              <w:rPr>
                <w:color w:val="000000" w:themeColor="text1"/>
              </w:rPr>
              <w:t>ka</w:t>
            </w:r>
            <w:proofErr w:type="spellEnd"/>
            <w:r w:rsidRPr="001D7546">
              <w:rPr>
                <w:color w:val="000000" w:themeColor="text1"/>
              </w:rPr>
              <w:t>) alpont</w:t>
            </w:r>
          </w:p>
        </w:tc>
        <w:tc>
          <w:tcPr>
            <w:tcW w:w="5034" w:type="dxa"/>
            <w:vAlign w:val="center"/>
          </w:tcPr>
          <w:p w14:paraId="456841D5" w14:textId="77777777" w:rsidR="00AC62A4" w:rsidRPr="001D7546" w:rsidRDefault="00AC62A4" w:rsidP="00E71BD1">
            <w:pPr>
              <w:rPr>
                <w:bCs/>
                <w:color w:val="000000" w:themeColor="text1"/>
                <w:lang w:eastAsia="en-US"/>
              </w:rPr>
            </w:pPr>
          </w:p>
        </w:tc>
      </w:tr>
      <w:tr w:rsidR="00E96DA6" w:rsidRPr="001D7546" w14:paraId="4F5E5F6A" w14:textId="77777777" w:rsidTr="00E71BD1">
        <w:trPr>
          <w:trHeight w:val="356"/>
          <w:tblCellSpacing w:w="20" w:type="dxa"/>
          <w:jc w:val="center"/>
        </w:trPr>
        <w:tc>
          <w:tcPr>
            <w:tcW w:w="3901" w:type="dxa"/>
            <w:vAlign w:val="center"/>
          </w:tcPr>
          <w:p w14:paraId="15EA6A75" w14:textId="77777777" w:rsidR="00AC62A4" w:rsidRPr="001D7546" w:rsidRDefault="00BA301A" w:rsidP="00E71BD1">
            <w:pPr>
              <w:rPr>
                <w:bCs/>
                <w:color w:val="000000" w:themeColor="text1"/>
                <w:lang w:eastAsia="en-US"/>
              </w:rPr>
            </w:pPr>
            <w:r w:rsidRPr="001D7546">
              <w:rPr>
                <w:color w:val="000000" w:themeColor="text1"/>
              </w:rPr>
              <w:t xml:space="preserve">62. § (2) bekezdés a) pont </w:t>
            </w:r>
          </w:p>
        </w:tc>
        <w:tc>
          <w:tcPr>
            <w:tcW w:w="5034" w:type="dxa"/>
            <w:vAlign w:val="center"/>
          </w:tcPr>
          <w:p w14:paraId="5D02CC24" w14:textId="77777777" w:rsidR="00AC62A4" w:rsidRPr="001D7546" w:rsidRDefault="00AC62A4" w:rsidP="00E71BD1">
            <w:pPr>
              <w:rPr>
                <w:bCs/>
                <w:color w:val="000000" w:themeColor="text1"/>
                <w:lang w:eastAsia="en-US"/>
              </w:rPr>
            </w:pPr>
          </w:p>
        </w:tc>
      </w:tr>
      <w:tr w:rsidR="00AC62A4" w:rsidRPr="001D7546" w14:paraId="53A0666E" w14:textId="77777777" w:rsidTr="00E71BD1">
        <w:trPr>
          <w:trHeight w:val="362"/>
          <w:tblCellSpacing w:w="20" w:type="dxa"/>
          <w:jc w:val="center"/>
        </w:trPr>
        <w:tc>
          <w:tcPr>
            <w:tcW w:w="3901" w:type="dxa"/>
            <w:vAlign w:val="center"/>
          </w:tcPr>
          <w:p w14:paraId="727F3348" w14:textId="77777777" w:rsidR="00AC62A4" w:rsidRPr="001D7546" w:rsidRDefault="00BA301A" w:rsidP="00E71BD1">
            <w:pPr>
              <w:rPr>
                <w:bCs/>
                <w:color w:val="000000" w:themeColor="text1"/>
                <w:lang w:eastAsia="en-US"/>
              </w:rPr>
            </w:pPr>
            <w:r w:rsidRPr="001D7546">
              <w:rPr>
                <w:color w:val="000000" w:themeColor="text1"/>
              </w:rPr>
              <w:t>62. § (2) bekezdés b) pont</w:t>
            </w:r>
          </w:p>
        </w:tc>
        <w:tc>
          <w:tcPr>
            <w:tcW w:w="5034" w:type="dxa"/>
            <w:vAlign w:val="center"/>
          </w:tcPr>
          <w:p w14:paraId="14DF3FD4" w14:textId="77777777" w:rsidR="00AC62A4" w:rsidRPr="001D7546" w:rsidRDefault="00AC62A4" w:rsidP="00E71BD1">
            <w:pPr>
              <w:rPr>
                <w:bCs/>
                <w:color w:val="000000" w:themeColor="text1"/>
                <w:lang w:eastAsia="en-US"/>
              </w:rPr>
            </w:pPr>
          </w:p>
        </w:tc>
      </w:tr>
    </w:tbl>
    <w:p w14:paraId="4B866F90" w14:textId="77777777" w:rsidR="00AC62A4" w:rsidRPr="001D7546" w:rsidRDefault="00AC62A4" w:rsidP="008B3910">
      <w:pPr>
        <w:jc w:val="both"/>
        <w:rPr>
          <w:color w:val="000000" w:themeColor="text1"/>
        </w:rPr>
      </w:pPr>
    </w:p>
    <w:p w14:paraId="7F72CCD6" w14:textId="77777777" w:rsidR="008B3910" w:rsidRPr="001D7546" w:rsidRDefault="00C01FE1" w:rsidP="002D461F">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w:t>
      </w:r>
      <w:proofErr w:type="gramStart"/>
      <w:r w:rsidRPr="001D7546">
        <w:rPr>
          <w:i/>
          <w:color w:val="000000" w:themeColor="text1"/>
          <w:sz w:val="22"/>
          <w:szCs w:val="22"/>
        </w:rPr>
        <w:t>Ha az illetékes bíróság vagy hatóság nem bocsát ki a Kbt. 62. § (1) bekezdés a)</w:t>
      </w:r>
      <w:proofErr w:type="spellStart"/>
      <w:r w:rsidRPr="001D7546">
        <w:rPr>
          <w:i/>
          <w:color w:val="000000" w:themeColor="text1"/>
          <w:sz w:val="22"/>
          <w:szCs w:val="22"/>
        </w:rPr>
        <w:t>-</w:t>
      </w:r>
      <w:r w:rsidR="00787F93" w:rsidRPr="001D7546">
        <w:rPr>
          <w:i/>
          <w:color w:val="000000" w:themeColor="text1"/>
          <w:sz w:val="22"/>
          <w:szCs w:val="22"/>
        </w:rPr>
        <w:t>g</w:t>
      </w:r>
      <w:proofErr w:type="spellEnd"/>
      <w:r w:rsidR="00C22F84" w:rsidRPr="001D7546">
        <w:rPr>
          <w:i/>
          <w:color w:val="000000" w:themeColor="text1"/>
          <w:sz w:val="22"/>
          <w:szCs w:val="22"/>
        </w:rPr>
        <w:t>);</w:t>
      </w:r>
      <w:r w:rsidRPr="001D7546">
        <w:rPr>
          <w:bCs/>
          <w:i/>
          <w:color w:val="000000" w:themeColor="text1"/>
          <w:sz w:val="22"/>
          <w:szCs w:val="22"/>
        </w:rPr>
        <w:t xml:space="preserve"> k) pont </w:t>
      </w:r>
      <w:proofErr w:type="spellStart"/>
      <w:r w:rsidRPr="001D7546">
        <w:rPr>
          <w:bCs/>
          <w:i/>
          <w:color w:val="000000" w:themeColor="text1"/>
          <w:sz w:val="22"/>
          <w:szCs w:val="22"/>
        </w:rPr>
        <w:t>ka</w:t>
      </w:r>
      <w:proofErr w:type="spellEnd"/>
      <w:r w:rsidRPr="001D7546">
        <w:rPr>
          <w:bCs/>
          <w:i/>
          <w:color w:val="000000" w:themeColor="text1"/>
          <w:sz w:val="22"/>
          <w:szCs w:val="22"/>
        </w:rPr>
        <w:t xml:space="preserve">)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D7546">
        <w:rPr>
          <w:i/>
          <w:color w:val="000000" w:themeColor="text1"/>
          <w:sz w:val="22"/>
          <w:szCs w:val="22"/>
          <w:u w:val="single"/>
        </w:rPr>
        <w:t>által hitelesített nyilatkozat benyújtása szükséges az érintett pontok tekintetében.</w:t>
      </w:r>
      <w:proofErr w:type="gramEnd"/>
    </w:p>
    <w:p w14:paraId="722932AA" w14:textId="77777777" w:rsidR="00F642D6" w:rsidRPr="001D7546" w:rsidRDefault="00F642D6" w:rsidP="008B3910">
      <w:pPr>
        <w:widowControl w:val="0"/>
        <w:autoSpaceDE w:val="0"/>
        <w:autoSpaceDN w:val="0"/>
        <w:ind w:right="68"/>
        <w:jc w:val="both"/>
        <w:rPr>
          <w:b/>
          <w:iCs/>
          <w:color w:val="000000" w:themeColor="text1"/>
        </w:rPr>
      </w:pPr>
    </w:p>
    <w:p w14:paraId="31898697" w14:textId="77777777" w:rsidR="005E07FC" w:rsidRPr="001D7546" w:rsidRDefault="005E07FC" w:rsidP="008B3910">
      <w:pPr>
        <w:widowControl w:val="0"/>
        <w:autoSpaceDE w:val="0"/>
        <w:autoSpaceDN w:val="0"/>
        <w:ind w:right="68"/>
        <w:jc w:val="both"/>
        <w:rPr>
          <w:b/>
          <w:iCs/>
          <w:color w:val="000000" w:themeColor="text1"/>
        </w:rPr>
      </w:pPr>
    </w:p>
    <w:p w14:paraId="03FD18D0"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ADA1C1" w14:textId="77777777" w:rsidR="005E07FC" w:rsidRPr="001D7546" w:rsidRDefault="005E07FC"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596DAC17" w14:textId="77777777" w:rsidTr="002D461F">
        <w:tc>
          <w:tcPr>
            <w:tcW w:w="4603" w:type="dxa"/>
            <w:hideMark/>
          </w:tcPr>
          <w:p w14:paraId="632339CF"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EE9F1A0" w14:textId="77777777" w:rsidTr="002D461F">
        <w:tc>
          <w:tcPr>
            <w:tcW w:w="4603" w:type="dxa"/>
            <w:hideMark/>
          </w:tcPr>
          <w:p w14:paraId="5F6FCBC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E780E2" w14:textId="77777777" w:rsidR="002D461F" w:rsidRPr="001D7546" w:rsidRDefault="002D461F">
      <w:pPr>
        <w:spacing w:after="200" w:line="276" w:lineRule="auto"/>
        <w:rPr>
          <w:color w:val="000000" w:themeColor="text1"/>
        </w:rPr>
      </w:pPr>
      <w:r w:rsidRPr="001D7546">
        <w:rPr>
          <w:color w:val="000000" w:themeColor="text1"/>
        </w:rPr>
        <w:br w:type="page"/>
      </w:r>
    </w:p>
    <w:p w14:paraId="7F483E4E" w14:textId="4DA6F091" w:rsidR="007D301D" w:rsidRPr="001D7546" w:rsidRDefault="00621826" w:rsidP="007D301D">
      <w:pPr>
        <w:jc w:val="right"/>
        <w:rPr>
          <w:color w:val="000000" w:themeColor="text1"/>
        </w:rPr>
      </w:pPr>
      <w:r>
        <w:rPr>
          <w:color w:val="000000" w:themeColor="text1"/>
        </w:rPr>
        <w:lastRenderedPageBreak/>
        <w:t>14</w:t>
      </w:r>
      <w:r w:rsidR="00C267B7" w:rsidRPr="001D7546">
        <w:rPr>
          <w:color w:val="000000" w:themeColor="text1"/>
        </w:rPr>
        <w:t>. számú melléklet</w:t>
      </w:r>
    </w:p>
    <w:p w14:paraId="118B3F3C" w14:textId="77777777" w:rsidR="007D301D" w:rsidRPr="001D7546" w:rsidRDefault="007D301D" w:rsidP="007D301D">
      <w:pPr>
        <w:keepNext/>
        <w:ind w:right="29"/>
        <w:jc w:val="center"/>
        <w:outlineLvl w:val="1"/>
        <w:rPr>
          <w:b/>
          <w:bCs/>
          <w:color w:val="000000" w:themeColor="text1"/>
        </w:rPr>
      </w:pPr>
      <w:bookmarkStart w:id="90" w:name="_Toc268158424"/>
      <w:bookmarkStart w:id="91" w:name="_Toc315183444"/>
      <w:bookmarkStart w:id="92" w:name="_Toc321471369"/>
      <w:bookmarkStart w:id="93" w:name="_Toc370377036"/>
      <w:bookmarkStart w:id="94" w:name="_Toc397507178"/>
      <w:bookmarkStart w:id="95" w:name="_Toc426101458"/>
    </w:p>
    <w:p w14:paraId="26058EE1" w14:textId="77777777" w:rsidR="007D301D" w:rsidRPr="001D7546" w:rsidRDefault="007D301D" w:rsidP="00C22F84">
      <w:pPr>
        <w:keepNext/>
        <w:ind w:right="425"/>
        <w:jc w:val="center"/>
        <w:outlineLvl w:val="1"/>
        <w:rPr>
          <w:b/>
          <w:bCs/>
          <w:color w:val="000000" w:themeColor="text1"/>
        </w:rPr>
      </w:pPr>
      <w:bookmarkStart w:id="96" w:name="_Toc438036130"/>
      <w:bookmarkStart w:id="97" w:name="_Toc435196637"/>
      <w:bookmarkStart w:id="98" w:name="_Toc494375327"/>
      <w:r w:rsidRPr="001D7546">
        <w:rPr>
          <w:b/>
          <w:bCs/>
          <w:color w:val="000000" w:themeColor="text1"/>
        </w:rPr>
        <w:t>Ajánlattevő nyilatkozata a Kbt. 62. § (1) bekezdés</w:t>
      </w:r>
      <w:r w:rsidR="00530EEF" w:rsidRPr="001D7546">
        <w:rPr>
          <w:b/>
          <w:bCs/>
          <w:color w:val="000000" w:themeColor="text1"/>
        </w:rPr>
        <w:t xml:space="preserve"> </w:t>
      </w:r>
      <w:r w:rsidRPr="001D7546">
        <w:rPr>
          <w:b/>
          <w:bCs/>
          <w:color w:val="000000" w:themeColor="text1"/>
        </w:rPr>
        <w:t xml:space="preserve">k) pont </w:t>
      </w:r>
      <w:proofErr w:type="spellStart"/>
      <w:r w:rsidRPr="001D7546">
        <w:rPr>
          <w:b/>
          <w:bCs/>
          <w:color w:val="000000" w:themeColor="text1"/>
        </w:rPr>
        <w:t>kb</w:t>
      </w:r>
      <w:proofErr w:type="spellEnd"/>
      <w:r w:rsidRPr="001D7546">
        <w:rPr>
          <w:b/>
          <w:bCs/>
          <w:color w:val="000000" w:themeColor="text1"/>
        </w:rPr>
        <w:t xml:space="preserve">) alpontja tekintetében / I. </w:t>
      </w:r>
      <w:r w:rsidRPr="001D7546">
        <w:rPr>
          <w:b/>
          <w:bCs/>
          <w:color w:val="000000" w:themeColor="text1"/>
          <w:vertAlign w:val="superscript"/>
        </w:rPr>
        <w:footnoteReference w:id="39"/>
      </w:r>
      <w:bookmarkEnd w:id="96"/>
      <w:bookmarkEnd w:id="97"/>
      <w:bookmarkEnd w:id="98"/>
    </w:p>
    <w:p w14:paraId="3E471C6A" w14:textId="77777777" w:rsidR="00C22F84" w:rsidRPr="001D7546" w:rsidRDefault="00C22F84" w:rsidP="00C22F84">
      <w:pPr>
        <w:keepNext/>
        <w:ind w:left="284" w:right="425"/>
        <w:jc w:val="center"/>
        <w:outlineLvl w:val="1"/>
        <w:rPr>
          <w:b/>
          <w:bCs/>
          <w:color w:val="000000" w:themeColor="text1"/>
        </w:rPr>
      </w:pPr>
    </w:p>
    <w:p w14:paraId="6FB5A860" w14:textId="3CFD4DB4"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1D5F6659" w14:textId="77777777" w:rsidR="007D301D" w:rsidRPr="001D7546" w:rsidRDefault="007D301D" w:rsidP="007D301D">
      <w:pPr>
        <w:rPr>
          <w:color w:val="000000" w:themeColor="text1"/>
        </w:rPr>
      </w:pPr>
    </w:p>
    <w:p w14:paraId="6FE635DA" w14:textId="77777777" w:rsidR="007D301D" w:rsidRPr="001D7546" w:rsidRDefault="007D301D" w:rsidP="00C22F8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proofErr w:type="gramStart"/>
      <w:r w:rsidR="00C22F84" w:rsidRPr="001D7546">
        <w:rPr>
          <w:color w:val="000000" w:themeColor="text1"/>
        </w:rPr>
        <w:t>Alulírott ……………………………………....(név), mint a(z) .......…………............…………………… ajánlattevő / közös ajánlattevő</w:t>
      </w:r>
      <w:r w:rsidR="00C22F84" w:rsidRPr="001D7546">
        <w:rPr>
          <w:color w:val="000000" w:themeColor="text1"/>
          <w:vertAlign w:val="superscript"/>
        </w:rPr>
        <w:footnoteReference w:id="40"/>
      </w:r>
      <w:r w:rsidR="00C22F84" w:rsidRPr="001D7546">
        <w:rPr>
          <w:color w:val="000000" w:themeColor="text1"/>
        </w:rPr>
        <w:t xml:space="preserve"> nevében nyilatkozattételre jogosult,</w:t>
      </w:r>
      <w:r w:rsidR="00C22F84" w:rsidRPr="001D7546">
        <w:rPr>
          <w:rFonts w:eastAsiaTheme="minorHAnsi"/>
          <w:color w:val="000000" w:themeColor="text1"/>
        </w:rPr>
        <w:t xml:space="preserve"> </w:t>
      </w:r>
      <w:r w:rsidR="00C22F84" w:rsidRPr="001D7546">
        <w:rPr>
          <w:color w:val="000000" w:themeColor="text1"/>
        </w:rPr>
        <w:t>a fenti tárgyban megindított közbeszerzési eljárással kapcsolatban</w:t>
      </w:r>
      <w:r w:rsidR="00C22F84"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roofErr w:type="gramEnd"/>
    </w:p>
    <w:p w14:paraId="6DACDE02" w14:textId="77777777" w:rsidR="00C22F84" w:rsidRPr="001D7546" w:rsidRDefault="00C22F84" w:rsidP="00C22F84">
      <w:pPr>
        <w:ind w:left="705" w:hanging="705"/>
        <w:jc w:val="both"/>
        <w:rPr>
          <w:color w:val="000000" w:themeColor="text1"/>
        </w:rPr>
      </w:pPr>
    </w:p>
    <w:p w14:paraId="1BCDEFA2"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66EEBE6"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64F8B39" w14:textId="77777777" w:rsidTr="002D461F">
        <w:tc>
          <w:tcPr>
            <w:tcW w:w="4603" w:type="dxa"/>
            <w:hideMark/>
          </w:tcPr>
          <w:p w14:paraId="285CAC6D"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7A3DFAD3" w14:textId="77777777" w:rsidTr="002D461F">
        <w:tc>
          <w:tcPr>
            <w:tcW w:w="4603" w:type="dxa"/>
            <w:hideMark/>
          </w:tcPr>
          <w:p w14:paraId="349CB0F8"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36CC5D99" w14:textId="77777777" w:rsidR="002D461F" w:rsidRPr="001D7546" w:rsidRDefault="002D461F" w:rsidP="002D461F">
      <w:pPr>
        <w:jc w:val="both"/>
        <w:rPr>
          <w:color w:val="000000" w:themeColor="text1"/>
        </w:rPr>
      </w:pPr>
    </w:p>
    <w:p w14:paraId="592F949E" w14:textId="77777777" w:rsidR="00C22F84" w:rsidRPr="001D7546" w:rsidRDefault="00C22F84" w:rsidP="007D301D">
      <w:pPr>
        <w:pBdr>
          <w:top w:val="single" w:sz="4" w:space="1" w:color="auto"/>
        </w:pBdr>
        <w:jc w:val="both"/>
        <w:rPr>
          <w:color w:val="000000" w:themeColor="text1"/>
        </w:rPr>
      </w:pPr>
    </w:p>
    <w:p w14:paraId="116549AB" w14:textId="77777777" w:rsidR="007D301D" w:rsidRPr="001D7546" w:rsidRDefault="007D301D" w:rsidP="007D301D">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r>
      <w:proofErr w:type="gramStart"/>
      <w:r w:rsidR="00C22F84" w:rsidRPr="001D7546">
        <w:rPr>
          <w:color w:val="000000" w:themeColor="text1"/>
          <w:lang w:eastAsia="zh-CN"/>
        </w:rPr>
        <w:t>Alulírott …</w:t>
      </w:r>
      <w:proofErr w:type="gramEnd"/>
      <w:r w:rsidR="00C22F84" w:rsidRPr="001D7546">
        <w:rPr>
          <w:color w:val="000000" w:themeColor="text1"/>
          <w:lang w:eastAsia="zh-CN"/>
        </w:rPr>
        <w:t>…………………………………....(név), mint a(z) .......…………............…………………… ajánlattevő / közös ajánlattevő</w:t>
      </w:r>
      <w:r w:rsidR="00C22F84" w:rsidRPr="001D7546">
        <w:rPr>
          <w:rStyle w:val="Lbjegyzet-hivatkozs"/>
          <w:color w:val="000000" w:themeColor="text1"/>
          <w:lang w:eastAsia="zh-CN"/>
        </w:rPr>
        <w:footnoteReference w:id="41"/>
      </w:r>
      <w:r w:rsidR="00C22F84" w:rsidRPr="001D7546">
        <w:rPr>
          <w:color w:val="000000" w:themeColor="text1"/>
          <w:lang w:eastAsia="zh-CN"/>
        </w:rPr>
        <w:t xml:space="preserve">  nevében nyilatkozattételre jogosult, a fenti tárgyban megindított közbeszerzési eljárással kapcsolatban</w:t>
      </w:r>
      <w:r w:rsidRPr="001D7546">
        <w:rPr>
          <w:color w:val="000000" w:themeColor="text1"/>
          <w:lang w:eastAsia="zh-CN"/>
        </w:rPr>
        <w:t xml:space="preserve">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5C7D78B" w14:textId="77777777" w:rsidR="00C22F84" w:rsidRPr="001D7546" w:rsidRDefault="00C22F84" w:rsidP="007D301D">
      <w:pPr>
        <w:widowControl w:val="0"/>
        <w:autoSpaceDE w:val="0"/>
        <w:autoSpaceDN w:val="0"/>
        <w:ind w:left="705" w:right="70" w:hanging="705"/>
        <w:jc w:val="both"/>
        <w:rPr>
          <w:color w:val="000000" w:themeColor="text1"/>
        </w:rPr>
      </w:pPr>
    </w:p>
    <w:p w14:paraId="0EA4F911"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69F3C78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B75EB72" w14:textId="77777777" w:rsidTr="002D461F">
        <w:tc>
          <w:tcPr>
            <w:tcW w:w="4603" w:type="dxa"/>
            <w:hideMark/>
          </w:tcPr>
          <w:p w14:paraId="483A9BC0"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4ADFD06" w14:textId="77777777" w:rsidTr="002D461F">
        <w:tc>
          <w:tcPr>
            <w:tcW w:w="4603" w:type="dxa"/>
            <w:hideMark/>
          </w:tcPr>
          <w:p w14:paraId="45D62DF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1D0B408" w14:textId="77777777" w:rsidR="002D461F" w:rsidRPr="001D7546" w:rsidRDefault="002D461F" w:rsidP="002D461F">
      <w:pPr>
        <w:jc w:val="both"/>
        <w:rPr>
          <w:color w:val="000000" w:themeColor="text1"/>
        </w:rPr>
      </w:pPr>
    </w:p>
    <w:p w14:paraId="1E97837B" w14:textId="77777777" w:rsidR="007D301D" w:rsidRPr="001D7546" w:rsidRDefault="007D301D" w:rsidP="007D301D">
      <w:pPr>
        <w:rPr>
          <w:color w:val="000000" w:themeColor="text1"/>
        </w:rPr>
      </w:pPr>
    </w:p>
    <w:p w14:paraId="359BC0BA" w14:textId="77777777"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592AFA05" w14:textId="47A54369"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az 1. pont szerint nyilatkozik, a </w:t>
      </w:r>
      <w:r w:rsidR="00621826">
        <w:rPr>
          <w:i/>
          <w:iCs/>
          <w:color w:val="000000" w:themeColor="text1"/>
        </w:rPr>
        <w:t>15</w:t>
      </w:r>
      <w:r w:rsidRPr="001D7546">
        <w:rPr>
          <w:i/>
          <w:iCs/>
          <w:color w:val="000000" w:themeColor="text1"/>
        </w:rPr>
        <w:t xml:space="preserve">. számú melléklet szerint is </w:t>
      </w:r>
      <w:r w:rsidRPr="001D7546">
        <w:rPr>
          <w:b/>
          <w:i/>
          <w:iCs/>
          <w:color w:val="000000" w:themeColor="text1"/>
        </w:rPr>
        <w:t>nyilatkoznia kell.</w:t>
      </w:r>
    </w:p>
    <w:p w14:paraId="3B0AF071" w14:textId="73FF44CD"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 2. pont szerint nyilatkozik, a </w:t>
      </w:r>
      <w:r w:rsidR="00512636" w:rsidRPr="001D7546">
        <w:rPr>
          <w:i/>
          <w:iCs/>
          <w:color w:val="000000" w:themeColor="text1"/>
        </w:rPr>
        <w:t>1</w:t>
      </w:r>
      <w:r w:rsidR="00621826">
        <w:rPr>
          <w:i/>
          <w:iCs/>
          <w:color w:val="000000" w:themeColor="text1"/>
        </w:rPr>
        <w:t>5</w:t>
      </w:r>
      <w:r w:rsidR="00C22F84" w:rsidRPr="001D7546">
        <w:rPr>
          <w:i/>
          <w:iCs/>
          <w:color w:val="000000" w:themeColor="text1"/>
        </w:rPr>
        <w:t>.</w:t>
      </w:r>
      <w:r w:rsidRPr="001D7546">
        <w:rPr>
          <w:i/>
          <w:iCs/>
          <w:color w:val="000000" w:themeColor="text1"/>
        </w:rPr>
        <w:t xml:space="preserve"> számú melléklet szerint </w:t>
      </w:r>
      <w:r w:rsidRPr="001D7546">
        <w:rPr>
          <w:b/>
          <w:bCs/>
          <w:i/>
          <w:iCs/>
          <w:color w:val="000000" w:themeColor="text1"/>
        </w:rPr>
        <w:t>nem kell nyilatkoznia</w:t>
      </w:r>
      <w:r w:rsidRPr="001D7546">
        <w:rPr>
          <w:i/>
          <w:iCs/>
          <w:color w:val="000000" w:themeColor="text1"/>
        </w:rPr>
        <w:t>.</w:t>
      </w:r>
    </w:p>
    <w:p w14:paraId="2DB6E183" w14:textId="693BD0F5" w:rsidR="007D301D" w:rsidRPr="001D7546" w:rsidRDefault="007D301D" w:rsidP="007D301D">
      <w:pPr>
        <w:jc w:val="right"/>
        <w:rPr>
          <w:color w:val="000000" w:themeColor="text1"/>
        </w:rPr>
      </w:pPr>
      <w:r w:rsidRPr="001D7546">
        <w:rPr>
          <w:color w:val="000000" w:themeColor="text1"/>
        </w:rPr>
        <w:br w:type="page"/>
      </w:r>
      <w:r w:rsidR="00621826">
        <w:rPr>
          <w:color w:val="000000" w:themeColor="text1"/>
        </w:rPr>
        <w:lastRenderedPageBreak/>
        <w:t>15</w:t>
      </w:r>
      <w:r w:rsidR="00AC7935" w:rsidRPr="001D7546">
        <w:rPr>
          <w:color w:val="000000" w:themeColor="text1"/>
        </w:rPr>
        <w:t>.</w:t>
      </w:r>
      <w:r w:rsidR="007949D6" w:rsidRPr="001D7546">
        <w:rPr>
          <w:color w:val="000000" w:themeColor="text1"/>
        </w:rPr>
        <w:t xml:space="preserve"> </w:t>
      </w:r>
      <w:r w:rsidR="00FD03D4">
        <w:rPr>
          <w:color w:val="000000" w:themeColor="text1"/>
        </w:rPr>
        <w:t xml:space="preserve">/A </w:t>
      </w:r>
      <w:r w:rsidR="007949D6" w:rsidRPr="001D7546">
        <w:rPr>
          <w:color w:val="000000" w:themeColor="text1"/>
        </w:rPr>
        <w:t>számú melléklet</w:t>
      </w:r>
    </w:p>
    <w:p w14:paraId="5BF63CD9" w14:textId="77777777" w:rsidR="007D301D" w:rsidRPr="001D7546" w:rsidRDefault="007D301D" w:rsidP="007D301D">
      <w:pPr>
        <w:keepNext/>
        <w:ind w:right="29"/>
        <w:jc w:val="center"/>
        <w:outlineLvl w:val="1"/>
        <w:rPr>
          <w:b/>
          <w:bCs/>
          <w:color w:val="000000" w:themeColor="text1"/>
        </w:rPr>
      </w:pPr>
      <w:bookmarkStart w:id="99" w:name="_Toc315183445"/>
      <w:bookmarkStart w:id="100" w:name="_Toc321471370"/>
      <w:bookmarkStart w:id="101" w:name="_Toc370377037"/>
      <w:bookmarkStart w:id="102" w:name="_Toc397507179"/>
      <w:bookmarkStart w:id="103" w:name="_Toc426101459"/>
    </w:p>
    <w:p w14:paraId="10893E01" w14:textId="7BCEC3E0" w:rsidR="007D301D" w:rsidRPr="001D7546" w:rsidRDefault="007D301D" w:rsidP="007D301D">
      <w:pPr>
        <w:keepNext/>
        <w:ind w:right="29"/>
        <w:jc w:val="center"/>
        <w:outlineLvl w:val="1"/>
        <w:rPr>
          <w:b/>
          <w:bCs/>
          <w:color w:val="000000" w:themeColor="text1"/>
        </w:rPr>
      </w:pPr>
      <w:bookmarkStart w:id="104" w:name="_Toc438036131"/>
      <w:bookmarkStart w:id="105" w:name="_Toc435196638"/>
      <w:bookmarkStart w:id="106" w:name="_Toc494375328"/>
      <w:r w:rsidRPr="001D7546">
        <w:rPr>
          <w:b/>
          <w:bCs/>
          <w:color w:val="000000" w:themeColor="text1"/>
        </w:rPr>
        <w:t xml:space="preserve">Ajánlattevő nyilatkozata a Kbt. 62. § (1) bekezdés </w:t>
      </w:r>
      <w:r w:rsidRPr="001D7546">
        <w:rPr>
          <w:b/>
          <w:bCs/>
          <w:color w:val="000000" w:themeColor="text1"/>
        </w:rPr>
        <w:br/>
        <w:t>k) pont</w:t>
      </w:r>
      <w:r w:rsidR="00FD03D4">
        <w:rPr>
          <w:b/>
          <w:bCs/>
          <w:color w:val="000000" w:themeColor="text1"/>
        </w:rPr>
        <w:t xml:space="preserve"> </w:t>
      </w:r>
      <w:proofErr w:type="spellStart"/>
      <w:r w:rsidR="00FD03D4">
        <w:rPr>
          <w:b/>
          <w:bCs/>
          <w:color w:val="000000" w:themeColor="text1"/>
        </w:rPr>
        <w:t>kb</w:t>
      </w:r>
      <w:proofErr w:type="spellEnd"/>
      <w:r w:rsidR="00FD03D4">
        <w:rPr>
          <w:b/>
          <w:bCs/>
          <w:color w:val="000000" w:themeColor="text1"/>
        </w:rPr>
        <w:t>) alpontja tekintetében / II-A</w:t>
      </w:r>
      <w:r w:rsidRPr="001D7546">
        <w:rPr>
          <w:b/>
          <w:bCs/>
          <w:color w:val="000000" w:themeColor="text1"/>
        </w:rPr>
        <w:t xml:space="preserve"> </w:t>
      </w:r>
      <w:r w:rsidRPr="001D7546">
        <w:rPr>
          <w:b/>
          <w:bCs/>
          <w:color w:val="000000" w:themeColor="text1"/>
          <w:vertAlign w:val="superscript"/>
        </w:rPr>
        <w:footnoteReference w:id="42"/>
      </w:r>
      <w:r w:rsidRPr="001D7546">
        <w:rPr>
          <w:b/>
          <w:bCs/>
          <w:color w:val="000000" w:themeColor="text1"/>
        </w:rPr>
        <w:t xml:space="preserve"> </w:t>
      </w:r>
      <w:r w:rsidRPr="001D7546">
        <w:rPr>
          <w:b/>
          <w:bCs/>
          <w:color w:val="000000" w:themeColor="text1"/>
          <w:vertAlign w:val="superscript"/>
        </w:rPr>
        <w:footnoteReference w:id="43"/>
      </w:r>
      <w:bookmarkEnd w:id="99"/>
      <w:bookmarkEnd w:id="100"/>
      <w:bookmarkEnd w:id="101"/>
      <w:bookmarkEnd w:id="102"/>
      <w:bookmarkEnd w:id="103"/>
      <w:bookmarkEnd w:id="104"/>
      <w:bookmarkEnd w:id="105"/>
      <w:bookmarkEnd w:id="106"/>
    </w:p>
    <w:p w14:paraId="7C1C78C9" w14:textId="77777777" w:rsidR="007D301D" w:rsidRPr="001D7546" w:rsidRDefault="007D301D" w:rsidP="007D301D">
      <w:pPr>
        <w:rPr>
          <w:color w:val="000000" w:themeColor="text1"/>
          <w:lang w:eastAsia="zh-CN"/>
        </w:rPr>
      </w:pPr>
    </w:p>
    <w:p w14:paraId="52A48FD3" w14:textId="3A829AA1"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73BC54FC" w14:textId="77777777" w:rsidR="007D301D" w:rsidRPr="001D7546" w:rsidRDefault="007D301D" w:rsidP="007D301D">
      <w:pPr>
        <w:jc w:val="both"/>
        <w:outlineLvl w:val="0"/>
        <w:rPr>
          <w:smallCaps/>
          <w:color w:val="000000" w:themeColor="text1"/>
        </w:rPr>
      </w:pPr>
    </w:p>
    <w:p w14:paraId="1B152F53" w14:textId="5017B7B3" w:rsidR="007D301D" w:rsidRPr="001D7546" w:rsidRDefault="00C22F84" w:rsidP="00C22F84">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44"/>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007D301D" w:rsidRPr="001D7546">
        <w:rPr>
          <w:color w:val="000000" w:themeColor="text1"/>
        </w:rPr>
        <w:t>nyilatkozom, hogy t</w:t>
      </w:r>
      <w:r w:rsidR="007D301D" w:rsidRPr="001D7546">
        <w:rPr>
          <w:color w:val="000000" w:themeColor="text1"/>
          <w:lang w:eastAsia="zh-CN"/>
        </w:rPr>
        <w:t>á</w:t>
      </w:r>
      <w:r w:rsidR="00BD06F4">
        <w:rPr>
          <w:color w:val="000000" w:themeColor="text1"/>
          <w:lang w:eastAsia="zh-CN"/>
        </w:rPr>
        <w:t xml:space="preserve">rsaságunk olyan társaság, amely esetében </w:t>
      </w:r>
      <w:r w:rsidR="007D301D" w:rsidRPr="001D7546">
        <w:rPr>
          <w:color w:val="000000" w:themeColor="text1"/>
          <w:lang w:eastAsia="zh-CN"/>
        </w:rPr>
        <w:t>a pénzmosás és a terrorizmus finanszírozása megelőzéséről</w:t>
      </w:r>
      <w:r w:rsidR="00BD06F4">
        <w:rPr>
          <w:color w:val="000000" w:themeColor="text1"/>
          <w:lang w:eastAsia="zh-CN"/>
        </w:rPr>
        <w:t xml:space="preserve"> és megakadályozásáról szóló 201</w:t>
      </w:r>
      <w:r w:rsidR="007D301D" w:rsidRPr="001D7546">
        <w:rPr>
          <w:color w:val="000000" w:themeColor="text1"/>
          <w:lang w:eastAsia="zh-CN"/>
        </w:rPr>
        <w:t xml:space="preserve">7. évi </w:t>
      </w:r>
      <w:r w:rsidR="00BD06F4">
        <w:rPr>
          <w:color w:val="000000" w:themeColor="text1"/>
          <w:lang w:eastAsia="zh-CN"/>
        </w:rPr>
        <w:t>LIII</w:t>
      </w:r>
      <w:r w:rsidR="007D301D" w:rsidRPr="001D7546">
        <w:rPr>
          <w:color w:val="000000" w:themeColor="text1"/>
          <w:lang w:eastAsia="zh-CN"/>
        </w:rPr>
        <w:t>. törvény 3.</w:t>
      </w:r>
      <w:proofErr w:type="gramEnd"/>
      <w:r w:rsidR="007D301D" w:rsidRPr="001D7546">
        <w:rPr>
          <w:color w:val="000000" w:themeColor="text1"/>
          <w:lang w:eastAsia="zh-CN"/>
        </w:rPr>
        <w:t xml:space="preserve"> §</w:t>
      </w:r>
      <w:r w:rsidR="007D301D" w:rsidRPr="001D7546">
        <w:rPr>
          <w:bCs/>
          <w:color w:val="000000" w:themeColor="text1"/>
          <w:vertAlign w:val="superscript"/>
        </w:rPr>
        <w:footnoteReference w:id="45"/>
      </w:r>
      <w:r w:rsidR="007D301D" w:rsidRPr="001D7546">
        <w:rPr>
          <w:color w:val="000000" w:themeColor="text1"/>
          <w:lang w:eastAsia="zh-CN"/>
        </w:rPr>
        <w:t xml:space="preserve"> </w:t>
      </w:r>
      <w:r w:rsidR="00BD06F4">
        <w:rPr>
          <w:color w:val="000000" w:themeColor="text1"/>
          <w:lang w:eastAsia="zh-CN"/>
        </w:rPr>
        <w:t>38</w:t>
      </w:r>
      <w:r w:rsidR="007D301D" w:rsidRPr="001D7546">
        <w:rPr>
          <w:iCs/>
          <w:color w:val="000000" w:themeColor="text1"/>
          <w:lang w:eastAsia="zh-CN"/>
        </w:rPr>
        <w:t xml:space="preserve">) pont </w:t>
      </w:r>
      <w:r w:rsidR="007D301D" w:rsidRPr="001D7546">
        <w:rPr>
          <w:b/>
          <w:iCs/>
          <w:color w:val="000000" w:themeColor="text1"/>
          <w:lang w:eastAsia="zh-CN"/>
        </w:rPr>
        <w:t>a)</w:t>
      </w:r>
      <w:proofErr w:type="spellStart"/>
      <w:r w:rsidR="007D301D" w:rsidRPr="001D7546">
        <w:rPr>
          <w:b/>
          <w:iCs/>
          <w:color w:val="000000" w:themeColor="text1"/>
          <w:lang w:eastAsia="zh-CN"/>
        </w:rPr>
        <w:t>-b</w:t>
      </w:r>
      <w:proofErr w:type="spellEnd"/>
      <w:r w:rsidR="007D301D" w:rsidRPr="001D7546">
        <w:rPr>
          <w:b/>
          <w:iCs/>
          <w:color w:val="000000" w:themeColor="text1"/>
          <w:lang w:eastAsia="zh-CN"/>
        </w:rPr>
        <w:t xml:space="preserve">) vagy d) </w:t>
      </w:r>
      <w:r w:rsidR="007D301D" w:rsidRPr="001D7546">
        <w:rPr>
          <w:iCs/>
          <w:color w:val="000000" w:themeColor="text1"/>
          <w:lang w:eastAsia="zh-CN"/>
        </w:rPr>
        <w:t xml:space="preserve">alpontja </w:t>
      </w:r>
      <w:r w:rsidR="007D301D" w:rsidRPr="001D7546">
        <w:rPr>
          <w:color w:val="000000" w:themeColor="text1"/>
          <w:lang w:eastAsia="zh-CN"/>
        </w:rPr>
        <w:t xml:space="preserve">szerint definiált </w:t>
      </w:r>
      <w:r w:rsidR="007D301D" w:rsidRPr="001D7546">
        <w:rPr>
          <w:color w:val="000000" w:themeColor="text1"/>
          <w:u w:val="single"/>
          <w:lang w:eastAsia="zh-CN"/>
        </w:rPr>
        <w:t xml:space="preserve">valamennyi tényleges tulajdonosomat képes vagyok megnevezni, nevüknek és állandó lakóhelyüknek bemutatása tekintetében az alábbiak szerint </w:t>
      </w:r>
      <w:proofErr w:type="gramStart"/>
      <w:r w:rsidR="007D301D" w:rsidRPr="001D7546">
        <w:rPr>
          <w:color w:val="000000" w:themeColor="text1"/>
          <w:u w:val="single"/>
          <w:lang w:eastAsia="zh-CN"/>
        </w:rPr>
        <w:t>nyilatkozom</w:t>
      </w:r>
      <w:r w:rsidR="007D301D" w:rsidRPr="001D7546">
        <w:rPr>
          <w:rStyle w:val="Lbjegyzet-hivatkozs"/>
          <w:color w:val="000000" w:themeColor="text1"/>
          <w:u w:val="single"/>
          <w:lang w:eastAsia="zh-CN"/>
        </w:rPr>
        <w:footnoteReference w:id="46"/>
      </w:r>
      <w:r w:rsidR="007D301D" w:rsidRPr="001D7546">
        <w:rPr>
          <w:color w:val="000000" w:themeColor="text1"/>
          <w:u w:val="single"/>
          <w:lang w:eastAsia="zh-CN"/>
        </w:rPr>
        <w:t>:</w:t>
      </w:r>
      <w:proofErr w:type="gramEnd"/>
    </w:p>
    <w:p w14:paraId="16C54CA9" w14:textId="77777777" w:rsidR="007D301D" w:rsidRPr="001D7546" w:rsidRDefault="007D301D" w:rsidP="007D301D">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96DA6" w:rsidRPr="001D7546" w14:paraId="370C305C" w14:textId="77777777" w:rsidTr="000F1CE7">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2A1AAA24" w14:textId="77777777" w:rsidR="007D301D" w:rsidRPr="001D7546" w:rsidRDefault="007D301D" w:rsidP="000F1CE7">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5BFDEA23" w14:textId="77777777" w:rsidR="007D301D" w:rsidRPr="001D7546" w:rsidRDefault="007D301D" w:rsidP="000F1CE7">
            <w:pPr>
              <w:jc w:val="center"/>
              <w:rPr>
                <w:b/>
                <w:bCs/>
                <w:color w:val="000000" w:themeColor="text1"/>
              </w:rPr>
            </w:pPr>
            <w:r w:rsidRPr="001D7546">
              <w:rPr>
                <w:b/>
                <w:bCs/>
                <w:color w:val="000000" w:themeColor="text1"/>
              </w:rPr>
              <w:t>Valamennyi tényleges tulajdonos állandó lakóhelye</w:t>
            </w:r>
          </w:p>
        </w:tc>
      </w:tr>
      <w:tr w:rsidR="00E96DA6" w:rsidRPr="001D7546" w14:paraId="28F1DB61"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A8059F"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DEC9A8C"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2C37D6F4"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9EF14"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DD5C01D"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76A54D56"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53E0DE1"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8A75644" w14:textId="77777777" w:rsidR="00C22F84" w:rsidRPr="001D7546" w:rsidRDefault="00C22F84" w:rsidP="000F1CE7">
            <w:pPr>
              <w:widowControl w:val="0"/>
              <w:tabs>
                <w:tab w:val="num" w:pos="360"/>
              </w:tabs>
              <w:ind w:left="459"/>
              <w:jc w:val="center"/>
              <w:rPr>
                <w:snapToGrid w:val="0"/>
                <w:color w:val="000000" w:themeColor="text1"/>
              </w:rPr>
            </w:pPr>
          </w:p>
        </w:tc>
      </w:tr>
      <w:tr w:rsidR="00C22F84" w:rsidRPr="001D7546" w14:paraId="69BF0B08"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E94C5E4"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C789A29" w14:textId="77777777" w:rsidR="00C22F84" w:rsidRPr="001D7546" w:rsidRDefault="00C22F84" w:rsidP="000F1CE7">
            <w:pPr>
              <w:widowControl w:val="0"/>
              <w:tabs>
                <w:tab w:val="num" w:pos="360"/>
              </w:tabs>
              <w:ind w:left="459"/>
              <w:jc w:val="center"/>
              <w:rPr>
                <w:snapToGrid w:val="0"/>
                <w:color w:val="000000" w:themeColor="text1"/>
              </w:rPr>
            </w:pPr>
          </w:p>
        </w:tc>
      </w:tr>
    </w:tbl>
    <w:p w14:paraId="611720B9" w14:textId="77777777" w:rsidR="007D301D" w:rsidRPr="001D7546" w:rsidRDefault="007D301D" w:rsidP="007D301D">
      <w:pPr>
        <w:rPr>
          <w:color w:val="000000" w:themeColor="text1"/>
        </w:rPr>
      </w:pPr>
    </w:p>
    <w:bookmarkEnd w:id="90"/>
    <w:bookmarkEnd w:id="91"/>
    <w:bookmarkEnd w:id="92"/>
    <w:bookmarkEnd w:id="93"/>
    <w:bookmarkEnd w:id="94"/>
    <w:bookmarkEnd w:id="95"/>
    <w:p w14:paraId="4F4F4BD9"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01D9A3A"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292A4DF4" w14:textId="77777777" w:rsidTr="002D461F">
        <w:tc>
          <w:tcPr>
            <w:tcW w:w="4603" w:type="dxa"/>
            <w:hideMark/>
          </w:tcPr>
          <w:p w14:paraId="7AB2671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D8E6904" w14:textId="77777777" w:rsidTr="002D461F">
        <w:tc>
          <w:tcPr>
            <w:tcW w:w="4603" w:type="dxa"/>
            <w:hideMark/>
          </w:tcPr>
          <w:p w14:paraId="56FD46B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5FA16E" w14:textId="77777777" w:rsidR="002D461F" w:rsidRDefault="002D461F" w:rsidP="002D461F">
      <w:pPr>
        <w:jc w:val="both"/>
        <w:rPr>
          <w:color w:val="000000" w:themeColor="text1"/>
        </w:rPr>
      </w:pPr>
    </w:p>
    <w:p w14:paraId="6E774310" w14:textId="70549E71" w:rsidR="00FD03D4" w:rsidRDefault="00FD03D4">
      <w:pPr>
        <w:spacing w:after="200" w:line="276" w:lineRule="auto"/>
        <w:rPr>
          <w:color w:val="000000" w:themeColor="text1"/>
        </w:rPr>
      </w:pPr>
      <w:r>
        <w:rPr>
          <w:color w:val="000000" w:themeColor="text1"/>
        </w:rPr>
        <w:br w:type="page"/>
      </w:r>
    </w:p>
    <w:p w14:paraId="71AF0591" w14:textId="7E3A6AE0" w:rsidR="00FD03D4" w:rsidRPr="001D7546" w:rsidRDefault="00FD03D4" w:rsidP="00FD03D4">
      <w:pPr>
        <w:jc w:val="right"/>
        <w:rPr>
          <w:color w:val="000000" w:themeColor="text1"/>
        </w:rPr>
      </w:pPr>
      <w:r>
        <w:rPr>
          <w:color w:val="000000" w:themeColor="text1"/>
        </w:rPr>
        <w:lastRenderedPageBreak/>
        <w:t>15</w:t>
      </w:r>
      <w:r w:rsidRPr="001D7546">
        <w:rPr>
          <w:color w:val="000000" w:themeColor="text1"/>
        </w:rPr>
        <w:t xml:space="preserve">. </w:t>
      </w:r>
      <w:r>
        <w:rPr>
          <w:color w:val="000000" w:themeColor="text1"/>
        </w:rPr>
        <w:t xml:space="preserve">/B </w:t>
      </w:r>
      <w:r w:rsidRPr="001D7546">
        <w:rPr>
          <w:color w:val="000000" w:themeColor="text1"/>
        </w:rPr>
        <w:t>számú melléklet</w:t>
      </w:r>
    </w:p>
    <w:p w14:paraId="627583C9" w14:textId="77777777" w:rsidR="00FD03D4" w:rsidRPr="001D7546" w:rsidRDefault="00FD03D4" w:rsidP="00FD03D4">
      <w:pPr>
        <w:keepNext/>
        <w:ind w:right="29"/>
        <w:jc w:val="center"/>
        <w:outlineLvl w:val="1"/>
        <w:rPr>
          <w:b/>
          <w:bCs/>
          <w:color w:val="000000" w:themeColor="text1"/>
        </w:rPr>
      </w:pPr>
    </w:p>
    <w:p w14:paraId="716EF043" w14:textId="34B1740C" w:rsidR="00FD03D4" w:rsidRDefault="00FD03D4" w:rsidP="00FD03D4">
      <w:pPr>
        <w:keepNext/>
        <w:ind w:right="29"/>
        <w:jc w:val="center"/>
        <w:outlineLvl w:val="1"/>
        <w:rPr>
          <w:b/>
          <w:bCs/>
          <w:color w:val="000000" w:themeColor="text1"/>
        </w:rPr>
      </w:pPr>
      <w:r w:rsidRPr="001D7546">
        <w:rPr>
          <w:b/>
          <w:bCs/>
          <w:color w:val="000000" w:themeColor="text1"/>
        </w:rPr>
        <w:t>Ajánlattevő nyilatkozata</w:t>
      </w:r>
      <w:r>
        <w:rPr>
          <w:b/>
          <w:bCs/>
          <w:color w:val="000000" w:themeColor="text1"/>
        </w:rPr>
        <w:t xml:space="preserve"> a 321/2015. (X.30.) Korm. rendelet 8. § </w:t>
      </w:r>
      <w:proofErr w:type="spellStart"/>
      <w:r>
        <w:rPr>
          <w:b/>
          <w:bCs/>
          <w:color w:val="000000" w:themeColor="text1"/>
        </w:rPr>
        <w:t>ib</w:t>
      </w:r>
      <w:proofErr w:type="spellEnd"/>
      <w:r>
        <w:rPr>
          <w:b/>
          <w:bCs/>
          <w:color w:val="000000" w:themeColor="text1"/>
        </w:rPr>
        <w:t xml:space="preserve">), illetve 10. § </w:t>
      </w:r>
      <w:proofErr w:type="spellStart"/>
      <w:r>
        <w:rPr>
          <w:b/>
          <w:bCs/>
          <w:color w:val="000000" w:themeColor="text1"/>
        </w:rPr>
        <w:t>gb</w:t>
      </w:r>
      <w:proofErr w:type="spellEnd"/>
      <w:r>
        <w:rPr>
          <w:b/>
          <w:bCs/>
          <w:color w:val="000000" w:themeColor="text1"/>
        </w:rPr>
        <w:t>) pontja alapján</w:t>
      </w:r>
    </w:p>
    <w:p w14:paraId="514D9674" w14:textId="48043EBD" w:rsidR="00FD03D4" w:rsidRPr="001D7546" w:rsidRDefault="00FD03D4" w:rsidP="00FD03D4">
      <w:pPr>
        <w:keepNext/>
        <w:ind w:right="29"/>
        <w:jc w:val="center"/>
        <w:outlineLvl w:val="1"/>
        <w:rPr>
          <w:b/>
          <w:bCs/>
          <w:color w:val="000000" w:themeColor="text1"/>
        </w:rPr>
      </w:pPr>
      <w:r w:rsidRPr="001D7546">
        <w:rPr>
          <w:b/>
          <w:bCs/>
          <w:color w:val="000000" w:themeColor="text1"/>
        </w:rPr>
        <w:t xml:space="preserve"> </w:t>
      </w:r>
      <w:proofErr w:type="gramStart"/>
      <w:r w:rsidRPr="001D7546">
        <w:rPr>
          <w:b/>
          <w:bCs/>
          <w:color w:val="000000" w:themeColor="text1"/>
        </w:rPr>
        <w:t>a</w:t>
      </w:r>
      <w:proofErr w:type="gramEnd"/>
      <w:r w:rsidRPr="001D7546">
        <w:rPr>
          <w:b/>
          <w:bCs/>
          <w:color w:val="000000" w:themeColor="text1"/>
        </w:rPr>
        <w:t xml:space="preserve"> Kbt. 62. § (1) bekezdés </w:t>
      </w:r>
      <w:r w:rsidRPr="001D7546">
        <w:rPr>
          <w:b/>
          <w:bCs/>
          <w:color w:val="000000" w:themeColor="text1"/>
        </w:rPr>
        <w:br/>
        <w:t>k) pont</w:t>
      </w:r>
      <w:r>
        <w:rPr>
          <w:b/>
          <w:bCs/>
          <w:color w:val="000000" w:themeColor="text1"/>
        </w:rPr>
        <w:t xml:space="preserve"> </w:t>
      </w:r>
      <w:proofErr w:type="spellStart"/>
      <w:r>
        <w:rPr>
          <w:b/>
          <w:bCs/>
          <w:color w:val="000000" w:themeColor="text1"/>
        </w:rPr>
        <w:t>kb</w:t>
      </w:r>
      <w:proofErr w:type="spellEnd"/>
      <w:r>
        <w:rPr>
          <w:b/>
          <w:bCs/>
          <w:color w:val="000000" w:themeColor="text1"/>
        </w:rPr>
        <w:t>) alpontja tekintetében / II-B</w:t>
      </w:r>
      <w:r w:rsidRPr="001D7546">
        <w:rPr>
          <w:b/>
          <w:bCs/>
          <w:color w:val="000000" w:themeColor="text1"/>
        </w:rPr>
        <w:t xml:space="preserve"> </w:t>
      </w:r>
      <w:r w:rsidRPr="001D7546">
        <w:rPr>
          <w:b/>
          <w:bCs/>
          <w:color w:val="000000" w:themeColor="text1"/>
          <w:vertAlign w:val="superscript"/>
        </w:rPr>
        <w:footnoteReference w:id="47"/>
      </w:r>
      <w:r w:rsidRPr="001D7546">
        <w:rPr>
          <w:b/>
          <w:bCs/>
          <w:color w:val="000000" w:themeColor="text1"/>
        </w:rPr>
        <w:t xml:space="preserve"> </w:t>
      </w:r>
      <w:r w:rsidRPr="001D7546">
        <w:rPr>
          <w:b/>
          <w:bCs/>
          <w:color w:val="000000" w:themeColor="text1"/>
          <w:vertAlign w:val="superscript"/>
        </w:rPr>
        <w:footnoteReference w:id="48"/>
      </w:r>
    </w:p>
    <w:p w14:paraId="2891B137" w14:textId="77777777" w:rsidR="00FD03D4" w:rsidRPr="001D7546" w:rsidRDefault="00FD03D4" w:rsidP="00FD03D4">
      <w:pPr>
        <w:rPr>
          <w:color w:val="000000" w:themeColor="text1"/>
          <w:lang w:eastAsia="zh-CN"/>
        </w:rPr>
      </w:pPr>
    </w:p>
    <w:p w14:paraId="784852FC" w14:textId="3887B12D" w:rsidR="00FD03D4" w:rsidRDefault="00FD03D4" w:rsidP="00FD03D4">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09A47CBE" w14:textId="77777777" w:rsidR="00FD03D4" w:rsidRPr="001D7546" w:rsidRDefault="00FD03D4" w:rsidP="00FD03D4">
      <w:pPr>
        <w:jc w:val="both"/>
        <w:outlineLvl w:val="0"/>
        <w:rPr>
          <w:smallCaps/>
          <w:color w:val="000000" w:themeColor="text1"/>
        </w:rPr>
      </w:pPr>
    </w:p>
    <w:p w14:paraId="06524DC8" w14:textId="77777777" w:rsidR="00FD03D4" w:rsidRPr="001D7546" w:rsidRDefault="00FD03D4" w:rsidP="00FD03D4">
      <w:pPr>
        <w:jc w:val="both"/>
        <w:rPr>
          <w:rFonts w:eastAsiaTheme="minorHAnsi"/>
          <w:color w:val="000000" w:themeColor="text1"/>
        </w:rPr>
      </w:pPr>
      <w:proofErr w:type="gramStart"/>
      <w:r w:rsidRPr="001D7546">
        <w:rPr>
          <w:color w:val="000000" w:themeColor="text1"/>
        </w:rPr>
        <w:t>Alulírott ……………………………………....(név), mint a(z) .......…………............…………………… ajánlattevő / közös ajánlattevő</w:t>
      </w:r>
      <w:r w:rsidRPr="001D7546">
        <w:rPr>
          <w:color w:val="000000" w:themeColor="text1"/>
          <w:vertAlign w:val="superscript"/>
        </w:rPr>
        <w:footnoteReference w:id="4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nyilatkozom, hogy t</w:t>
      </w:r>
      <w:r w:rsidRPr="001D7546">
        <w:rPr>
          <w:color w:val="000000" w:themeColor="text1"/>
          <w:lang w:eastAsia="zh-CN"/>
        </w:rPr>
        <w:t>ársaságunk olyan társaság, amelyet nem jegyeznek szabályozott tőzsdén, és a pénzmosás és a terrorizmus finanszírozása megelőzéséről és megakadályozásáról szóló 2007. évi CXXXVI. törvény 3.</w:t>
      </w:r>
      <w:proofErr w:type="gramEnd"/>
      <w:r w:rsidRPr="001D7546">
        <w:rPr>
          <w:color w:val="000000" w:themeColor="text1"/>
          <w:lang w:eastAsia="zh-CN"/>
        </w:rPr>
        <w:t xml:space="preserve"> §</w:t>
      </w:r>
      <w:r w:rsidRPr="001D7546">
        <w:rPr>
          <w:bCs/>
          <w:color w:val="000000" w:themeColor="text1"/>
          <w:vertAlign w:val="superscript"/>
        </w:rPr>
        <w:footnoteReference w:id="50"/>
      </w:r>
      <w:r w:rsidRPr="001D7546">
        <w:rPr>
          <w:color w:val="000000" w:themeColor="text1"/>
          <w:lang w:eastAsia="zh-CN"/>
        </w:rPr>
        <w:t xml:space="preserve"> </w:t>
      </w:r>
      <w:r w:rsidRPr="001D7546">
        <w:rPr>
          <w:iCs/>
          <w:color w:val="000000" w:themeColor="text1"/>
          <w:lang w:eastAsia="zh-CN"/>
        </w:rPr>
        <w:t xml:space="preserve">r) pont </w:t>
      </w:r>
      <w:proofErr w:type="spellStart"/>
      <w:r w:rsidRPr="001D7546">
        <w:rPr>
          <w:b/>
          <w:iCs/>
          <w:color w:val="000000" w:themeColor="text1"/>
          <w:lang w:eastAsia="zh-CN"/>
        </w:rPr>
        <w:t>ra</w:t>
      </w:r>
      <w:proofErr w:type="spellEnd"/>
      <w:r w:rsidRPr="001D7546">
        <w:rPr>
          <w:b/>
          <w:iCs/>
          <w:color w:val="000000" w:themeColor="text1"/>
          <w:lang w:eastAsia="zh-CN"/>
        </w:rPr>
        <w:t>)</w:t>
      </w:r>
      <w:proofErr w:type="spellStart"/>
      <w:r w:rsidRPr="001D7546">
        <w:rPr>
          <w:b/>
          <w:iCs/>
          <w:color w:val="000000" w:themeColor="text1"/>
          <w:lang w:eastAsia="zh-CN"/>
        </w:rPr>
        <w:t>-rb</w:t>
      </w:r>
      <w:proofErr w:type="spellEnd"/>
      <w:r w:rsidRPr="001D7546">
        <w:rPr>
          <w:b/>
          <w:iCs/>
          <w:color w:val="000000" w:themeColor="text1"/>
          <w:lang w:eastAsia="zh-CN"/>
        </w:rPr>
        <w:t xml:space="preserve">) vagy </w:t>
      </w:r>
      <w:proofErr w:type="spellStart"/>
      <w:r w:rsidRPr="001D7546">
        <w:rPr>
          <w:b/>
          <w:iCs/>
          <w:color w:val="000000" w:themeColor="text1"/>
          <w:lang w:eastAsia="zh-CN"/>
        </w:rPr>
        <w:t>rc</w:t>
      </w:r>
      <w:proofErr w:type="spellEnd"/>
      <w:r w:rsidRPr="001D7546">
        <w:rPr>
          <w:b/>
          <w:iCs/>
          <w:color w:val="000000" w:themeColor="text1"/>
          <w:lang w:eastAsia="zh-CN"/>
        </w:rPr>
        <w:t>)</w:t>
      </w:r>
      <w:proofErr w:type="spellStart"/>
      <w:r w:rsidRPr="001D7546">
        <w:rPr>
          <w:b/>
          <w:iCs/>
          <w:color w:val="000000" w:themeColor="text1"/>
          <w:lang w:eastAsia="zh-CN"/>
        </w:rPr>
        <w:t>-rd</w:t>
      </w:r>
      <w:proofErr w:type="spellEnd"/>
      <w:r w:rsidRPr="001D7546">
        <w:rPr>
          <w:b/>
          <w:iCs/>
          <w:color w:val="000000" w:themeColor="text1"/>
          <w:lang w:eastAsia="zh-CN"/>
        </w:rPr>
        <w:t xml:space="preserve">) </w:t>
      </w:r>
      <w:r w:rsidRPr="001D7546">
        <w:rPr>
          <w:iCs/>
          <w:color w:val="000000" w:themeColor="text1"/>
          <w:lang w:eastAsia="zh-CN"/>
        </w:rPr>
        <w:t xml:space="preserve">alpontja </w:t>
      </w:r>
      <w:r w:rsidRPr="001D7546">
        <w:rPr>
          <w:color w:val="000000" w:themeColor="text1"/>
          <w:lang w:eastAsia="zh-CN"/>
        </w:rPr>
        <w:t xml:space="preserve">szerint definiált </w:t>
      </w:r>
      <w:r w:rsidRPr="001D7546">
        <w:rPr>
          <w:color w:val="000000" w:themeColor="text1"/>
          <w:u w:val="single"/>
          <w:lang w:eastAsia="zh-CN"/>
        </w:rPr>
        <w:t xml:space="preserve">valamennyi tényleges tulajdonosomat képes vagyok megnevezni, nevüknek és állandó lakóhelyüknek bemutatása tekintetében az alábbiak szerint </w:t>
      </w:r>
      <w:proofErr w:type="gramStart"/>
      <w:r w:rsidRPr="001D7546">
        <w:rPr>
          <w:color w:val="000000" w:themeColor="text1"/>
          <w:u w:val="single"/>
          <w:lang w:eastAsia="zh-CN"/>
        </w:rPr>
        <w:t>nyilatkozom</w:t>
      </w:r>
      <w:r w:rsidRPr="001D7546">
        <w:rPr>
          <w:rStyle w:val="Lbjegyzet-hivatkozs"/>
          <w:color w:val="000000" w:themeColor="text1"/>
          <w:u w:val="single"/>
          <w:lang w:eastAsia="zh-CN"/>
        </w:rPr>
        <w:footnoteReference w:id="51"/>
      </w:r>
      <w:r w:rsidRPr="001D7546">
        <w:rPr>
          <w:color w:val="000000" w:themeColor="text1"/>
          <w:u w:val="single"/>
          <w:lang w:eastAsia="zh-CN"/>
        </w:rPr>
        <w:t>:</w:t>
      </w:r>
      <w:proofErr w:type="gramEnd"/>
    </w:p>
    <w:p w14:paraId="1E7EB372" w14:textId="77777777" w:rsidR="00FD03D4" w:rsidRPr="001D7546" w:rsidRDefault="00FD03D4" w:rsidP="00FD03D4">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FD03D4" w:rsidRPr="001D7546" w14:paraId="089EDBFF" w14:textId="77777777" w:rsidTr="00407FD4">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7DB6E252" w14:textId="77777777" w:rsidR="00FD03D4" w:rsidRPr="001D7546" w:rsidRDefault="00FD03D4" w:rsidP="00407FD4">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C154FAF" w14:textId="77777777" w:rsidR="00FD03D4" w:rsidRPr="001D7546" w:rsidRDefault="00FD03D4" w:rsidP="00407FD4">
            <w:pPr>
              <w:jc w:val="center"/>
              <w:rPr>
                <w:b/>
                <w:bCs/>
                <w:color w:val="000000" w:themeColor="text1"/>
              </w:rPr>
            </w:pPr>
            <w:r w:rsidRPr="001D7546">
              <w:rPr>
                <w:b/>
                <w:bCs/>
                <w:color w:val="000000" w:themeColor="text1"/>
              </w:rPr>
              <w:t>Valamennyi tényleges tulajdonos állandó lakóhelye</w:t>
            </w:r>
          </w:p>
        </w:tc>
      </w:tr>
      <w:tr w:rsidR="00FD03D4" w:rsidRPr="001D7546" w14:paraId="31C88FF6" w14:textId="77777777" w:rsidTr="00407FD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516A7D02" w14:textId="77777777" w:rsidR="00FD03D4" w:rsidRPr="001D7546" w:rsidRDefault="00FD03D4" w:rsidP="00407FD4">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7D4A987B" w14:textId="77777777" w:rsidR="00FD03D4" w:rsidRPr="001D7546" w:rsidRDefault="00FD03D4" w:rsidP="00407FD4">
            <w:pPr>
              <w:widowControl w:val="0"/>
              <w:tabs>
                <w:tab w:val="num" w:pos="360"/>
              </w:tabs>
              <w:ind w:left="459"/>
              <w:jc w:val="center"/>
              <w:rPr>
                <w:snapToGrid w:val="0"/>
                <w:color w:val="000000" w:themeColor="text1"/>
              </w:rPr>
            </w:pPr>
          </w:p>
        </w:tc>
      </w:tr>
      <w:tr w:rsidR="00FD03D4" w:rsidRPr="001D7546" w14:paraId="3FA161E1" w14:textId="77777777" w:rsidTr="00407FD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6478BC8" w14:textId="77777777" w:rsidR="00FD03D4" w:rsidRPr="001D7546" w:rsidRDefault="00FD03D4" w:rsidP="00407FD4">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31CA796F" w14:textId="77777777" w:rsidR="00FD03D4" w:rsidRPr="001D7546" w:rsidRDefault="00FD03D4" w:rsidP="00407FD4">
            <w:pPr>
              <w:widowControl w:val="0"/>
              <w:tabs>
                <w:tab w:val="num" w:pos="360"/>
              </w:tabs>
              <w:ind w:left="459"/>
              <w:jc w:val="center"/>
              <w:rPr>
                <w:snapToGrid w:val="0"/>
                <w:color w:val="000000" w:themeColor="text1"/>
              </w:rPr>
            </w:pPr>
          </w:p>
        </w:tc>
      </w:tr>
      <w:tr w:rsidR="00FD03D4" w:rsidRPr="001D7546" w14:paraId="518B580E" w14:textId="77777777" w:rsidTr="00407FD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D34C450" w14:textId="77777777" w:rsidR="00FD03D4" w:rsidRPr="001D7546" w:rsidRDefault="00FD03D4" w:rsidP="00407FD4">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5C5C0727" w14:textId="77777777" w:rsidR="00FD03D4" w:rsidRPr="001D7546" w:rsidRDefault="00FD03D4" w:rsidP="00407FD4">
            <w:pPr>
              <w:widowControl w:val="0"/>
              <w:tabs>
                <w:tab w:val="num" w:pos="360"/>
              </w:tabs>
              <w:ind w:left="459"/>
              <w:jc w:val="center"/>
              <w:rPr>
                <w:snapToGrid w:val="0"/>
                <w:color w:val="000000" w:themeColor="text1"/>
              </w:rPr>
            </w:pPr>
          </w:p>
        </w:tc>
      </w:tr>
      <w:tr w:rsidR="00FD03D4" w:rsidRPr="001D7546" w14:paraId="3CD215D7" w14:textId="77777777" w:rsidTr="00407FD4">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BDF8B6" w14:textId="77777777" w:rsidR="00FD03D4" w:rsidRPr="001D7546" w:rsidRDefault="00FD03D4" w:rsidP="00407FD4">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37FB3FF9" w14:textId="77777777" w:rsidR="00FD03D4" w:rsidRPr="001D7546" w:rsidRDefault="00FD03D4" w:rsidP="00407FD4">
            <w:pPr>
              <w:widowControl w:val="0"/>
              <w:tabs>
                <w:tab w:val="num" w:pos="360"/>
              </w:tabs>
              <w:ind w:left="459"/>
              <w:jc w:val="center"/>
              <w:rPr>
                <w:snapToGrid w:val="0"/>
                <w:color w:val="000000" w:themeColor="text1"/>
              </w:rPr>
            </w:pPr>
          </w:p>
        </w:tc>
      </w:tr>
    </w:tbl>
    <w:p w14:paraId="629C9F89" w14:textId="77777777" w:rsidR="00FD03D4" w:rsidRPr="001D7546" w:rsidRDefault="00FD03D4" w:rsidP="00FD03D4">
      <w:pPr>
        <w:rPr>
          <w:color w:val="000000" w:themeColor="text1"/>
        </w:rPr>
      </w:pPr>
    </w:p>
    <w:p w14:paraId="2DA14115" w14:textId="77777777" w:rsidR="00FD03D4" w:rsidRPr="001D7546" w:rsidRDefault="00FD03D4" w:rsidP="00FD03D4">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E4A9534" w14:textId="77777777" w:rsidR="00FD03D4" w:rsidRPr="001D7546" w:rsidRDefault="00FD03D4" w:rsidP="00FD03D4">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D03D4" w:rsidRPr="001D7546" w14:paraId="00C7DFB4" w14:textId="77777777" w:rsidTr="00407FD4">
        <w:tc>
          <w:tcPr>
            <w:tcW w:w="4603" w:type="dxa"/>
            <w:hideMark/>
          </w:tcPr>
          <w:p w14:paraId="2E4AA5D0" w14:textId="77777777" w:rsidR="00FD03D4" w:rsidRPr="001D7546" w:rsidRDefault="00FD03D4" w:rsidP="00407FD4">
            <w:pPr>
              <w:spacing w:line="276" w:lineRule="auto"/>
              <w:jc w:val="center"/>
              <w:rPr>
                <w:color w:val="000000" w:themeColor="text1"/>
                <w:lang w:eastAsia="en-US"/>
              </w:rPr>
            </w:pPr>
            <w:r w:rsidRPr="001D7546">
              <w:rPr>
                <w:color w:val="000000" w:themeColor="text1"/>
                <w:lang w:eastAsia="en-US"/>
              </w:rPr>
              <w:t>………………………………</w:t>
            </w:r>
          </w:p>
        </w:tc>
      </w:tr>
      <w:tr w:rsidR="00FD03D4" w:rsidRPr="001D7546" w14:paraId="6840B9DF" w14:textId="77777777" w:rsidTr="00407FD4">
        <w:tc>
          <w:tcPr>
            <w:tcW w:w="4603" w:type="dxa"/>
            <w:hideMark/>
          </w:tcPr>
          <w:p w14:paraId="0EDDA647" w14:textId="77777777" w:rsidR="00FD03D4" w:rsidRPr="001D7546" w:rsidRDefault="00FD03D4" w:rsidP="00407FD4">
            <w:pPr>
              <w:spacing w:line="276" w:lineRule="auto"/>
              <w:jc w:val="center"/>
              <w:rPr>
                <w:color w:val="000000" w:themeColor="text1"/>
                <w:lang w:eastAsia="en-US"/>
              </w:rPr>
            </w:pPr>
            <w:r w:rsidRPr="001D7546">
              <w:rPr>
                <w:color w:val="000000" w:themeColor="text1"/>
                <w:lang w:eastAsia="en-US"/>
              </w:rPr>
              <w:t>cégszerű aláírás</w:t>
            </w:r>
          </w:p>
        </w:tc>
      </w:tr>
    </w:tbl>
    <w:p w14:paraId="794F48F6" w14:textId="77777777" w:rsidR="00FD03D4" w:rsidRPr="001D7546" w:rsidRDefault="00FD03D4" w:rsidP="002D461F">
      <w:pPr>
        <w:jc w:val="both"/>
        <w:rPr>
          <w:color w:val="000000" w:themeColor="text1"/>
        </w:rPr>
      </w:pPr>
    </w:p>
    <w:p w14:paraId="4EC0F724" w14:textId="77777777" w:rsidR="002D461F" w:rsidRPr="001D7546" w:rsidRDefault="002D461F">
      <w:pPr>
        <w:spacing w:after="200" w:line="276" w:lineRule="auto"/>
        <w:rPr>
          <w:color w:val="000000" w:themeColor="text1"/>
        </w:rPr>
      </w:pPr>
      <w:r w:rsidRPr="001D7546">
        <w:rPr>
          <w:color w:val="000000" w:themeColor="text1"/>
        </w:rPr>
        <w:br w:type="page"/>
      </w:r>
    </w:p>
    <w:p w14:paraId="5BD5F56C" w14:textId="7A7CADB1" w:rsidR="001F7C00" w:rsidRPr="001D7546" w:rsidRDefault="00621826" w:rsidP="001F7C00">
      <w:pPr>
        <w:jc w:val="right"/>
        <w:rPr>
          <w:color w:val="000000" w:themeColor="text1"/>
        </w:rPr>
      </w:pPr>
      <w:r>
        <w:rPr>
          <w:color w:val="000000" w:themeColor="text1"/>
        </w:rPr>
        <w:lastRenderedPageBreak/>
        <w:t>16</w:t>
      </w:r>
      <w:r w:rsidR="001F7C00" w:rsidRPr="001D7546">
        <w:rPr>
          <w:color w:val="000000" w:themeColor="text1"/>
        </w:rPr>
        <w:t>. számú melléklet</w:t>
      </w:r>
    </w:p>
    <w:p w14:paraId="3A3505CE" w14:textId="77777777" w:rsidR="001F7C00" w:rsidRPr="001D7546" w:rsidRDefault="001F7C00" w:rsidP="001F7C00">
      <w:pPr>
        <w:jc w:val="center"/>
        <w:rPr>
          <w:b/>
          <w:caps/>
          <w:color w:val="000000" w:themeColor="text1"/>
        </w:rPr>
      </w:pPr>
    </w:p>
    <w:p w14:paraId="1F2C73F3" w14:textId="77777777" w:rsidR="001F7C00" w:rsidRPr="001D7546" w:rsidRDefault="001F7C00" w:rsidP="006E03E6">
      <w:pPr>
        <w:pStyle w:val="Cmsor1"/>
        <w:rPr>
          <w:rFonts w:eastAsia="Times New Roman"/>
          <w:color w:val="000000" w:themeColor="text1"/>
        </w:rPr>
      </w:pPr>
      <w:bookmarkStart w:id="107" w:name="_Toc494375329"/>
      <w:r w:rsidRPr="001D7546">
        <w:rPr>
          <w:rFonts w:eastAsia="Times New Roman"/>
          <w:color w:val="000000" w:themeColor="text1"/>
        </w:rPr>
        <w:t xml:space="preserve">Ajánlattevő nyilatkozata a Kbt. </w:t>
      </w:r>
      <w:r w:rsidR="005A429F" w:rsidRPr="001D7546">
        <w:rPr>
          <w:rFonts w:eastAsia="Times New Roman"/>
          <w:color w:val="000000" w:themeColor="text1"/>
        </w:rPr>
        <w:t>62. § (1</w:t>
      </w:r>
      <w:r w:rsidRPr="001D7546">
        <w:rPr>
          <w:rFonts w:eastAsia="Times New Roman"/>
          <w:color w:val="000000" w:themeColor="text1"/>
        </w:rPr>
        <w:t xml:space="preserve">) bekezdése </w:t>
      </w:r>
      <w:r w:rsidR="005A429F" w:rsidRPr="001D7546">
        <w:rPr>
          <w:rFonts w:eastAsia="Times New Roman"/>
          <w:color w:val="000000" w:themeColor="text1"/>
        </w:rPr>
        <w:t xml:space="preserve">k) pont </w:t>
      </w:r>
      <w:proofErr w:type="spellStart"/>
      <w:r w:rsidR="005A429F" w:rsidRPr="001D7546">
        <w:rPr>
          <w:rFonts w:eastAsia="Times New Roman"/>
          <w:color w:val="000000" w:themeColor="text1"/>
        </w:rPr>
        <w:t>kc</w:t>
      </w:r>
      <w:proofErr w:type="spellEnd"/>
      <w:r w:rsidR="005A429F" w:rsidRPr="001D7546">
        <w:rPr>
          <w:rFonts w:eastAsia="Times New Roman"/>
          <w:color w:val="000000" w:themeColor="text1"/>
        </w:rPr>
        <w:t>) alpontja tekintetében / I.</w:t>
      </w:r>
      <w:r w:rsidRPr="001D7546">
        <w:rPr>
          <w:rFonts w:eastAsia="Times New Roman"/>
          <w:color w:val="000000" w:themeColor="text1"/>
          <w:vertAlign w:val="superscript"/>
        </w:rPr>
        <w:footnoteReference w:id="52"/>
      </w:r>
      <w:bookmarkEnd w:id="107"/>
    </w:p>
    <w:p w14:paraId="0768E907" w14:textId="77777777" w:rsidR="001F7C00" w:rsidRPr="001D7546" w:rsidRDefault="001F7C00" w:rsidP="001F7C00">
      <w:pPr>
        <w:rPr>
          <w:color w:val="000000" w:themeColor="text1"/>
          <w:lang w:eastAsia="en-US"/>
        </w:rPr>
      </w:pPr>
    </w:p>
    <w:p w14:paraId="60E7EC3F" w14:textId="7A1B870B"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5C685D59" w14:textId="77777777" w:rsidR="001F7C00" w:rsidRPr="001D7546" w:rsidRDefault="001F7C00" w:rsidP="001F7C00">
      <w:pPr>
        <w:rPr>
          <w:color w:val="000000" w:themeColor="text1"/>
          <w:lang w:eastAsia="en-US"/>
        </w:rPr>
      </w:pPr>
    </w:p>
    <w:p w14:paraId="2AD1F7F9" w14:textId="77777777" w:rsidR="00C22F84" w:rsidRPr="001D7546" w:rsidRDefault="00C22F84" w:rsidP="00C22F84">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5422E0B9" w14:textId="77777777" w:rsidR="005A429F" w:rsidRPr="001D7546" w:rsidRDefault="005A429F" w:rsidP="005A429F">
      <w:pPr>
        <w:widowControl w:val="0"/>
        <w:autoSpaceDE w:val="0"/>
        <w:autoSpaceDN w:val="0"/>
        <w:ind w:right="70"/>
        <w:jc w:val="both"/>
        <w:rPr>
          <w:color w:val="000000" w:themeColor="text1"/>
        </w:rPr>
      </w:pPr>
      <w:r w:rsidRPr="001D7546">
        <w:rPr>
          <w:color w:val="000000" w:themeColor="text1"/>
          <w:lang w:eastAsia="zh-CN"/>
        </w:rPr>
        <w:t xml:space="preserve"> </w:t>
      </w:r>
    </w:p>
    <w:p w14:paraId="59140E2B" w14:textId="77777777" w:rsidR="001F7C00" w:rsidRPr="001D7546" w:rsidRDefault="001F7C00" w:rsidP="001F7C00">
      <w:pPr>
        <w:widowControl w:val="0"/>
        <w:autoSpaceDE w:val="0"/>
        <w:autoSpaceDN w:val="0"/>
        <w:ind w:right="70"/>
        <w:jc w:val="center"/>
        <w:rPr>
          <w:b/>
          <w:color w:val="000000" w:themeColor="text1"/>
        </w:rPr>
      </w:pPr>
      <w:proofErr w:type="gramStart"/>
      <w:r w:rsidRPr="001D7546">
        <w:rPr>
          <w:b/>
          <w:color w:val="000000" w:themeColor="text1"/>
        </w:rPr>
        <w:t>nyilatkozom</w:t>
      </w:r>
      <w:proofErr w:type="gramEnd"/>
      <w:r w:rsidRPr="001D7546">
        <w:rPr>
          <w:b/>
          <w:color w:val="000000" w:themeColor="text1"/>
        </w:rPr>
        <w:t>, hogy</w:t>
      </w:r>
    </w:p>
    <w:p w14:paraId="71707636" w14:textId="77777777" w:rsidR="001F7C00" w:rsidRPr="001D7546" w:rsidRDefault="001F7C00" w:rsidP="001F7C00">
      <w:pPr>
        <w:autoSpaceDE w:val="0"/>
        <w:autoSpaceDN w:val="0"/>
        <w:adjustRightInd w:val="0"/>
        <w:jc w:val="both"/>
        <w:rPr>
          <w:b/>
          <w:color w:val="000000" w:themeColor="text1"/>
        </w:rPr>
      </w:pPr>
    </w:p>
    <w:p w14:paraId="0273F9B8"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14:paraId="363FC450"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w:t>
      </w:r>
      <w:r w:rsidR="009259CC" w:rsidRPr="001D7546">
        <w:rPr>
          <w:rFonts w:eastAsia="SimSun"/>
          <w:color w:val="000000" w:themeColor="text1"/>
        </w:rPr>
        <w:t xml:space="preserve"> </w:t>
      </w:r>
      <w:r w:rsidRPr="001D7546">
        <w:rPr>
          <w:rFonts w:eastAsia="SimSun"/>
          <w:color w:val="000000" w:themeColor="text1"/>
        </w:rPr>
        <w:t>amely társaságunkban közvetetten vagy közvetlenül több mint 25%-os tulajdoni résszel vagy szavazati joggal rendelkezik.</w:t>
      </w:r>
    </w:p>
    <w:p w14:paraId="475AFAF2" w14:textId="77777777" w:rsidR="001F7C00" w:rsidRPr="001D7546" w:rsidRDefault="001F7C00" w:rsidP="001F7C00">
      <w:pPr>
        <w:rPr>
          <w:color w:val="000000" w:themeColor="text1"/>
        </w:rPr>
      </w:pPr>
    </w:p>
    <w:p w14:paraId="0859E425"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9204D4"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6C1C2317" w14:textId="77777777" w:rsidTr="002D461F">
        <w:tc>
          <w:tcPr>
            <w:tcW w:w="4603" w:type="dxa"/>
            <w:hideMark/>
          </w:tcPr>
          <w:p w14:paraId="2BD02B5C"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2180F81E" w14:textId="77777777" w:rsidTr="002D461F">
        <w:tc>
          <w:tcPr>
            <w:tcW w:w="4603" w:type="dxa"/>
            <w:hideMark/>
          </w:tcPr>
          <w:p w14:paraId="0E7B0BD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BB4A4C" w14:textId="77777777" w:rsidR="002D461F" w:rsidRPr="001D7546" w:rsidRDefault="002D461F" w:rsidP="002D461F">
      <w:pPr>
        <w:jc w:val="both"/>
        <w:rPr>
          <w:color w:val="000000" w:themeColor="text1"/>
        </w:rPr>
      </w:pPr>
    </w:p>
    <w:p w14:paraId="0B1E36AE" w14:textId="77777777" w:rsidR="009025DA" w:rsidRPr="001D7546" w:rsidRDefault="009025DA" w:rsidP="009025DA">
      <w:pPr>
        <w:jc w:val="both"/>
        <w:rPr>
          <w:i/>
          <w:color w:val="000000" w:themeColor="text1"/>
        </w:rPr>
      </w:pPr>
    </w:p>
    <w:p w14:paraId="2124686F" w14:textId="77777777" w:rsidR="002D461F" w:rsidRPr="001D7546" w:rsidRDefault="00EA7F08" w:rsidP="00EA7F08">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14:paraId="52CE3998" w14:textId="29E24686" w:rsidR="005E07FC"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az „a</w:t>
      </w:r>
      <w:r w:rsidR="00621826">
        <w:rPr>
          <w:i/>
          <w:color w:val="000000" w:themeColor="text1"/>
        </w:rPr>
        <w:t>)” pont szerint nyilatkozik, a 17</w:t>
      </w:r>
      <w:r w:rsidRPr="001D7546">
        <w:rPr>
          <w:i/>
          <w:color w:val="000000" w:themeColor="text1"/>
        </w:rPr>
        <w:t xml:space="preserve">. számú melléklet szerint is nyilatkoznia kell. </w:t>
      </w:r>
    </w:p>
    <w:p w14:paraId="0CF762D7" w14:textId="006A41BD" w:rsidR="00EA7F08"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 „b) pont szerint n</w:t>
      </w:r>
      <w:r w:rsidR="00621826">
        <w:rPr>
          <w:i/>
          <w:color w:val="000000" w:themeColor="text1"/>
        </w:rPr>
        <w:t>yilatkozik, a 17</w:t>
      </w:r>
      <w:r w:rsidRPr="001D7546">
        <w:rPr>
          <w:i/>
          <w:color w:val="000000" w:themeColor="text1"/>
        </w:rPr>
        <w:t>. számú melléklet szerint nem kell nyilatkoznia</w:t>
      </w:r>
      <w:r w:rsidR="00AC2774" w:rsidRPr="001D7546">
        <w:rPr>
          <w:i/>
          <w:color w:val="000000" w:themeColor="text1"/>
        </w:rPr>
        <w:t>.</w:t>
      </w:r>
    </w:p>
    <w:p w14:paraId="09977D45" w14:textId="77777777" w:rsidR="00EA7F08" w:rsidRPr="001D7546" w:rsidRDefault="00EA7F08" w:rsidP="001F7C00">
      <w:pPr>
        <w:rPr>
          <w:color w:val="000000" w:themeColor="text1"/>
        </w:rPr>
      </w:pPr>
    </w:p>
    <w:p w14:paraId="13AD6529" w14:textId="77777777" w:rsidR="00EA7F08" w:rsidRPr="001D7546" w:rsidRDefault="00EA7F08" w:rsidP="001F7C00">
      <w:pPr>
        <w:rPr>
          <w:color w:val="000000" w:themeColor="text1"/>
        </w:rPr>
      </w:pPr>
    </w:p>
    <w:p w14:paraId="7E0E85FF" w14:textId="77777777" w:rsidR="002D461F" w:rsidRPr="001D7546" w:rsidRDefault="002D461F" w:rsidP="001F7C00">
      <w:pPr>
        <w:rPr>
          <w:color w:val="000000" w:themeColor="text1"/>
        </w:rPr>
      </w:pPr>
    </w:p>
    <w:p w14:paraId="0E377902" w14:textId="77777777" w:rsidR="002D461F" w:rsidRPr="001D7546" w:rsidRDefault="002D461F" w:rsidP="001F7C00">
      <w:pPr>
        <w:rPr>
          <w:color w:val="000000" w:themeColor="text1"/>
        </w:rPr>
      </w:pPr>
    </w:p>
    <w:p w14:paraId="0129EE77" w14:textId="23A9C14E" w:rsidR="001F7C00" w:rsidRPr="001D7546" w:rsidRDefault="001F7C00" w:rsidP="001F7C00">
      <w:pPr>
        <w:jc w:val="right"/>
        <w:rPr>
          <w:color w:val="000000" w:themeColor="text1"/>
        </w:rPr>
      </w:pPr>
      <w:r w:rsidRPr="001D7546">
        <w:rPr>
          <w:color w:val="000000" w:themeColor="text1"/>
        </w:rPr>
        <w:br w:type="page"/>
      </w:r>
      <w:r w:rsidR="00621826">
        <w:rPr>
          <w:color w:val="000000" w:themeColor="text1"/>
        </w:rPr>
        <w:lastRenderedPageBreak/>
        <w:t>17</w:t>
      </w:r>
      <w:r w:rsidRPr="001D7546">
        <w:rPr>
          <w:color w:val="000000" w:themeColor="text1"/>
        </w:rPr>
        <w:t>. számú melléklet</w:t>
      </w:r>
    </w:p>
    <w:p w14:paraId="40ADE934" w14:textId="77777777" w:rsidR="001F7C00" w:rsidRPr="001D7546" w:rsidRDefault="001F7C00" w:rsidP="001F7C00">
      <w:pPr>
        <w:jc w:val="center"/>
        <w:rPr>
          <w:b/>
          <w:caps/>
          <w:color w:val="000000" w:themeColor="text1"/>
        </w:rPr>
      </w:pPr>
    </w:p>
    <w:p w14:paraId="6AD83C8B" w14:textId="77777777" w:rsidR="005A429F" w:rsidRPr="001D7546" w:rsidRDefault="005A429F" w:rsidP="006E03E6">
      <w:pPr>
        <w:pStyle w:val="Cmsor1"/>
        <w:rPr>
          <w:rFonts w:eastAsia="Times New Roman"/>
          <w:color w:val="000000" w:themeColor="text1"/>
        </w:rPr>
      </w:pPr>
      <w:bookmarkStart w:id="108" w:name="_Toc494375330"/>
      <w:r w:rsidRPr="001D7546">
        <w:rPr>
          <w:rFonts w:eastAsia="Times New Roman"/>
          <w:color w:val="000000" w:themeColor="text1"/>
        </w:rPr>
        <w:t xml:space="preserve">Ajánlattevő nyilatkozata a Kbt. 62. § (1) bekezdése k) pont </w:t>
      </w:r>
      <w:proofErr w:type="spellStart"/>
      <w:r w:rsidRPr="001D7546">
        <w:rPr>
          <w:rFonts w:eastAsia="Times New Roman"/>
          <w:color w:val="000000" w:themeColor="text1"/>
        </w:rPr>
        <w:t>kc</w:t>
      </w:r>
      <w:proofErr w:type="spellEnd"/>
      <w:r w:rsidRPr="001D7546">
        <w:rPr>
          <w:rFonts w:eastAsia="Times New Roman"/>
          <w:color w:val="000000" w:themeColor="text1"/>
        </w:rPr>
        <w:t>) alpontja tekintetében / II.</w:t>
      </w:r>
      <w:r w:rsidRPr="001D7546">
        <w:rPr>
          <w:rFonts w:eastAsia="Times New Roman"/>
          <w:color w:val="000000" w:themeColor="text1"/>
          <w:vertAlign w:val="superscript"/>
        </w:rPr>
        <w:footnoteReference w:id="54"/>
      </w:r>
      <w:r w:rsidR="005E07FC" w:rsidRPr="001D7546">
        <w:rPr>
          <w:rFonts w:eastAsia="Times New Roman"/>
          <w:color w:val="000000" w:themeColor="text1"/>
        </w:rPr>
        <w:t xml:space="preserve"> </w:t>
      </w:r>
      <w:r w:rsidR="005E07FC" w:rsidRPr="001D7546">
        <w:rPr>
          <w:rStyle w:val="Lbjegyzet-hivatkozs"/>
          <w:rFonts w:eastAsia="Times New Roman"/>
          <w:color w:val="000000" w:themeColor="text1"/>
        </w:rPr>
        <w:footnoteReference w:id="55"/>
      </w:r>
      <w:bookmarkEnd w:id="108"/>
    </w:p>
    <w:p w14:paraId="04977ED6" w14:textId="77777777" w:rsidR="001F7C00" w:rsidRPr="001D7546" w:rsidRDefault="001F7C00" w:rsidP="001F7C00">
      <w:pPr>
        <w:rPr>
          <w:color w:val="000000" w:themeColor="text1"/>
          <w:lang w:eastAsia="en-US"/>
        </w:rPr>
      </w:pPr>
    </w:p>
    <w:p w14:paraId="7A0A5A51" w14:textId="081EDA2C"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567BE460" w14:textId="77777777" w:rsidR="001F7C00" w:rsidRPr="001D7546" w:rsidRDefault="001F7C00" w:rsidP="001F7C00">
      <w:pPr>
        <w:rPr>
          <w:color w:val="000000" w:themeColor="text1"/>
          <w:lang w:eastAsia="en-US"/>
        </w:rPr>
      </w:pPr>
    </w:p>
    <w:p w14:paraId="69F526D1" w14:textId="77777777" w:rsidR="006036C3" w:rsidRPr="001D7546" w:rsidRDefault="006036C3" w:rsidP="006036C3">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w:t>
      </w:r>
      <w:r w:rsidRPr="001D7546">
        <w:rPr>
          <w:color w:val="000000" w:themeColor="text1"/>
          <w:vertAlign w:val="superscript"/>
        </w:rPr>
        <w:footnoteReference w:id="56"/>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CDF07FF" w14:textId="77777777" w:rsidR="001F7C00" w:rsidRPr="001D7546" w:rsidRDefault="001F7C00" w:rsidP="001F7C00">
      <w:pPr>
        <w:jc w:val="both"/>
        <w:rPr>
          <w:color w:val="000000" w:themeColor="text1"/>
        </w:rPr>
      </w:pPr>
    </w:p>
    <w:p w14:paraId="1342CD4E" w14:textId="77777777" w:rsidR="001F7C00" w:rsidRPr="001D7546" w:rsidRDefault="001F7C00" w:rsidP="001F7C00">
      <w:pPr>
        <w:jc w:val="center"/>
        <w:rPr>
          <w:color w:val="000000" w:themeColor="text1"/>
        </w:rPr>
      </w:pPr>
      <w:proofErr w:type="gramStart"/>
      <w:r w:rsidRPr="001D7546">
        <w:rPr>
          <w:b/>
          <w:color w:val="000000" w:themeColor="text1"/>
        </w:rPr>
        <w:t>az</w:t>
      </w:r>
      <w:proofErr w:type="gramEnd"/>
      <w:r w:rsidRPr="001D7546">
        <w:rPr>
          <w:b/>
          <w:color w:val="000000" w:themeColor="text1"/>
        </w:rPr>
        <w:t xml:space="preserve"> alábbi nyilatkozat teszem</w:t>
      </w:r>
      <w:r w:rsidR="006E3A85" w:rsidRPr="001D7546">
        <w:rPr>
          <w:b/>
          <w:color w:val="000000" w:themeColor="text1"/>
        </w:rPr>
        <w:t>:</w:t>
      </w:r>
    </w:p>
    <w:p w14:paraId="04CAF2FF" w14:textId="77777777" w:rsidR="001F7C00" w:rsidRPr="001D7546" w:rsidRDefault="001F7C00" w:rsidP="001F7C00">
      <w:pPr>
        <w:jc w:val="center"/>
        <w:rPr>
          <w:color w:val="000000" w:themeColor="text1"/>
        </w:rPr>
      </w:pPr>
    </w:p>
    <w:p w14:paraId="78D8C2F3"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14:paraId="2EBBEBD3" w14:textId="77777777" w:rsidR="001F7C00" w:rsidRPr="001D7546" w:rsidRDefault="001F7C00" w:rsidP="001F7C00">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93"/>
      </w:tblGrid>
      <w:tr w:rsidR="00E96DA6" w:rsidRPr="001D7546" w14:paraId="54C6299A" w14:textId="77777777" w:rsidTr="000F1CE7">
        <w:trPr>
          <w:tblCellSpacing w:w="20" w:type="dxa"/>
        </w:trPr>
        <w:tc>
          <w:tcPr>
            <w:tcW w:w="9048" w:type="dxa"/>
            <w:shd w:val="clear" w:color="auto" w:fill="D9D9D9" w:themeFill="background1" w:themeFillShade="D9"/>
          </w:tcPr>
          <w:p w14:paraId="7A52C7C1" w14:textId="77777777" w:rsidR="001F7C00" w:rsidRPr="001D7546" w:rsidRDefault="001F7C00" w:rsidP="000F1CE7">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E96DA6" w:rsidRPr="001D7546" w14:paraId="4266167B" w14:textId="77777777" w:rsidTr="000F1CE7">
        <w:trPr>
          <w:tblCellSpacing w:w="20" w:type="dxa"/>
        </w:trPr>
        <w:tc>
          <w:tcPr>
            <w:tcW w:w="9048" w:type="dxa"/>
          </w:tcPr>
          <w:p w14:paraId="5136E7C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040F1A4E" w14:textId="77777777" w:rsidTr="000F1CE7">
        <w:trPr>
          <w:tblCellSpacing w:w="20" w:type="dxa"/>
        </w:trPr>
        <w:tc>
          <w:tcPr>
            <w:tcW w:w="9048" w:type="dxa"/>
          </w:tcPr>
          <w:p w14:paraId="6179431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4D5FE2E4" w14:textId="77777777" w:rsidTr="000F1CE7">
        <w:trPr>
          <w:tblCellSpacing w:w="20" w:type="dxa"/>
        </w:trPr>
        <w:tc>
          <w:tcPr>
            <w:tcW w:w="9048" w:type="dxa"/>
          </w:tcPr>
          <w:p w14:paraId="5270D31D" w14:textId="77777777" w:rsidR="001F7C00" w:rsidRPr="001D7546" w:rsidRDefault="001F7C00" w:rsidP="000F1CE7">
            <w:pPr>
              <w:autoSpaceDE w:val="0"/>
              <w:autoSpaceDN w:val="0"/>
              <w:adjustRightInd w:val="0"/>
              <w:jc w:val="both"/>
              <w:rPr>
                <w:rFonts w:eastAsia="SimSun"/>
                <w:color w:val="000000" w:themeColor="text1"/>
              </w:rPr>
            </w:pPr>
          </w:p>
        </w:tc>
      </w:tr>
      <w:tr w:rsidR="001F7C00" w:rsidRPr="001D7546" w14:paraId="1D20A15E" w14:textId="77777777" w:rsidTr="000F1CE7">
        <w:trPr>
          <w:tblCellSpacing w:w="20" w:type="dxa"/>
        </w:trPr>
        <w:tc>
          <w:tcPr>
            <w:tcW w:w="9048" w:type="dxa"/>
          </w:tcPr>
          <w:p w14:paraId="7290191F" w14:textId="77777777" w:rsidR="001F7C00" w:rsidRPr="001D7546" w:rsidRDefault="001F7C00" w:rsidP="000F1CE7">
            <w:pPr>
              <w:autoSpaceDE w:val="0"/>
              <w:autoSpaceDN w:val="0"/>
              <w:adjustRightInd w:val="0"/>
              <w:jc w:val="both"/>
              <w:rPr>
                <w:rFonts w:eastAsia="SimSun"/>
                <w:color w:val="000000" w:themeColor="text1"/>
              </w:rPr>
            </w:pPr>
          </w:p>
        </w:tc>
      </w:tr>
    </w:tbl>
    <w:p w14:paraId="07DB443B" w14:textId="77777777" w:rsidR="001F7C00" w:rsidRPr="001D7546" w:rsidRDefault="001F7C00" w:rsidP="001F7C00">
      <w:pPr>
        <w:autoSpaceDE w:val="0"/>
        <w:autoSpaceDN w:val="0"/>
        <w:adjustRightInd w:val="0"/>
        <w:jc w:val="both"/>
        <w:rPr>
          <w:rFonts w:eastAsia="SimSun"/>
          <w:color w:val="000000" w:themeColor="text1"/>
        </w:rPr>
      </w:pPr>
    </w:p>
    <w:p w14:paraId="01D53DF0"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 xml:space="preserve">Nyilatkozunk továbbá hogy a fent megnevezett jogi </w:t>
      </w:r>
      <w:proofErr w:type="gramStart"/>
      <w:r w:rsidRPr="001D7546">
        <w:rPr>
          <w:rFonts w:eastAsia="SimSun"/>
          <w:color w:val="000000" w:themeColor="text1"/>
        </w:rPr>
        <w:t>személy(</w:t>
      </w:r>
      <w:proofErr w:type="spellStart"/>
      <w:proofErr w:type="gramEnd"/>
      <w:r w:rsidRPr="001D7546">
        <w:rPr>
          <w:rFonts w:eastAsia="SimSun"/>
          <w:color w:val="000000" w:themeColor="text1"/>
        </w:rPr>
        <w:t>ek</w:t>
      </w:r>
      <w:proofErr w:type="spellEnd"/>
      <w:r w:rsidRPr="001D7546">
        <w:rPr>
          <w:rFonts w:eastAsia="SimSun"/>
          <w:color w:val="000000" w:themeColor="text1"/>
        </w:rPr>
        <w:t>) vagy személyes joga szerint jogképes s</w:t>
      </w:r>
      <w:r w:rsidR="00301CD2" w:rsidRPr="001D7546">
        <w:rPr>
          <w:rFonts w:eastAsia="SimSun"/>
          <w:color w:val="000000" w:themeColor="text1"/>
        </w:rPr>
        <w:t>zervezet(</w:t>
      </w:r>
      <w:proofErr w:type="spellStart"/>
      <w:r w:rsidR="00301CD2" w:rsidRPr="001D7546">
        <w:rPr>
          <w:rFonts w:eastAsia="SimSun"/>
          <w:color w:val="000000" w:themeColor="text1"/>
        </w:rPr>
        <w:t>ek</w:t>
      </w:r>
      <w:proofErr w:type="spellEnd"/>
      <w:r w:rsidR="00301CD2" w:rsidRPr="001D7546">
        <w:rPr>
          <w:rFonts w:eastAsia="SimSun"/>
          <w:color w:val="000000" w:themeColor="text1"/>
        </w:rPr>
        <w:t xml:space="preserve">)el szemben a Kbt. 62. § (1) bekezdés k) pont </w:t>
      </w:r>
      <w:proofErr w:type="spellStart"/>
      <w:r w:rsidR="00301CD2" w:rsidRPr="001D7546">
        <w:rPr>
          <w:rFonts w:eastAsia="SimSun"/>
          <w:color w:val="000000" w:themeColor="text1"/>
        </w:rPr>
        <w:t>kc</w:t>
      </w:r>
      <w:proofErr w:type="spellEnd"/>
      <w:r w:rsidR="00301CD2" w:rsidRPr="001D7546">
        <w:rPr>
          <w:rFonts w:eastAsia="SimSun"/>
          <w:color w:val="000000" w:themeColor="text1"/>
        </w:rPr>
        <w:t>) alpontjában</w:t>
      </w:r>
      <w:r w:rsidRPr="001D7546">
        <w:rPr>
          <w:rFonts w:eastAsia="SimSun"/>
          <w:color w:val="000000" w:themeColor="text1"/>
        </w:rPr>
        <w:t xml:space="preserve"> hivatkozott kizáró </w:t>
      </w:r>
      <w:r w:rsidR="00301CD2" w:rsidRPr="001D7546">
        <w:rPr>
          <w:rFonts w:eastAsia="SimSun"/>
          <w:color w:val="000000" w:themeColor="text1"/>
        </w:rPr>
        <w:t>feltételek</w:t>
      </w:r>
      <w:r w:rsidRPr="001D7546">
        <w:rPr>
          <w:rFonts w:eastAsia="SimSun"/>
          <w:color w:val="000000" w:themeColor="text1"/>
        </w:rPr>
        <w:t xml:space="preserve"> nem állnak fenn.</w:t>
      </w:r>
    </w:p>
    <w:p w14:paraId="6CB5E3FF" w14:textId="77777777" w:rsidR="001F7C00" w:rsidRPr="001D7546" w:rsidRDefault="001F7C00" w:rsidP="001F7C00">
      <w:pPr>
        <w:autoSpaceDE w:val="0"/>
        <w:autoSpaceDN w:val="0"/>
        <w:adjustRightInd w:val="0"/>
        <w:jc w:val="both"/>
        <w:rPr>
          <w:rFonts w:eastAsia="SimSun"/>
          <w:color w:val="000000" w:themeColor="text1"/>
        </w:rPr>
      </w:pPr>
    </w:p>
    <w:p w14:paraId="18F8963E"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3A88299"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4DE4F41" w14:textId="77777777" w:rsidTr="002D461F">
        <w:tc>
          <w:tcPr>
            <w:tcW w:w="4603" w:type="dxa"/>
            <w:hideMark/>
          </w:tcPr>
          <w:p w14:paraId="42A6D24B"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3E0F932B" w14:textId="77777777" w:rsidTr="002D461F">
        <w:tc>
          <w:tcPr>
            <w:tcW w:w="4603" w:type="dxa"/>
            <w:hideMark/>
          </w:tcPr>
          <w:p w14:paraId="2F93397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768DC0C5" w14:textId="77777777" w:rsidR="002D461F" w:rsidRPr="001D7546" w:rsidRDefault="002D461F" w:rsidP="002D461F">
      <w:pPr>
        <w:jc w:val="both"/>
        <w:rPr>
          <w:color w:val="000000" w:themeColor="text1"/>
        </w:rPr>
      </w:pPr>
    </w:p>
    <w:p w14:paraId="372931D7" w14:textId="46BAD974" w:rsidR="00621826" w:rsidRDefault="00621826">
      <w:pPr>
        <w:spacing w:after="200" w:line="276" w:lineRule="auto"/>
        <w:rPr>
          <w:color w:val="000000" w:themeColor="text1"/>
        </w:rPr>
      </w:pPr>
      <w:r>
        <w:rPr>
          <w:color w:val="000000" w:themeColor="text1"/>
        </w:rPr>
        <w:br w:type="page"/>
      </w:r>
    </w:p>
    <w:p w14:paraId="6BFF3CC7" w14:textId="329955E3" w:rsidR="0001340E" w:rsidRPr="00FD03D4" w:rsidRDefault="0001340E" w:rsidP="0001340E">
      <w:pPr>
        <w:spacing w:after="200" w:line="276" w:lineRule="auto"/>
        <w:jc w:val="right"/>
        <w:rPr>
          <w:i/>
        </w:rPr>
      </w:pPr>
      <w:r w:rsidRPr="00FD03D4">
        <w:rPr>
          <w:i/>
          <w:color w:val="000000"/>
        </w:rPr>
        <w:lastRenderedPageBreak/>
        <w:t>18. számú melléklet</w:t>
      </w:r>
    </w:p>
    <w:p w14:paraId="39CBA218" w14:textId="77777777" w:rsidR="0001340E" w:rsidRPr="00FD03D4" w:rsidRDefault="0001340E" w:rsidP="0001340E">
      <w:pPr>
        <w:jc w:val="right"/>
        <w:rPr>
          <w:i/>
        </w:rPr>
      </w:pPr>
    </w:p>
    <w:p w14:paraId="541639AD" w14:textId="0A3074FE" w:rsidR="0001340E" w:rsidRPr="00FD03D4" w:rsidRDefault="0001340E" w:rsidP="0001340E">
      <w:pPr>
        <w:jc w:val="center"/>
        <w:rPr>
          <w:b/>
          <w:bCs/>
          <w:i/>
          <w:color w:val="000000" w:themeColor="text1"/>
        </w:rPr>
      </w:pPr>
      <w:r w:rsidRPr="00FD03D4">
        <w:rPr>
          <w:b/>
          <w:bCs/>
          <w:i/>
          <w:color w:val="000000" w:themeColor="text1"/>
        </w:rPr>
        <w:t>Nyilatkozat árbevételről</w:t>
      </w:r>
      <w:r w:rsidR="00FD03D4" w:rsidRPr="00FD03D4">
        <w:rPr>
          <w:rStyle w:val="Lbjegyzet-hivatkozs"/>
          <w:b/>
          <w:bCs/>
          <w:i/>
          <w:color w:val="000000" w:themeColor="text1"/>
        </w:rPr>
        <w:footnoteReference w:id="57"/>
      </w:r>
      <w:r w:rsidR="00FD03D4" w:rsidRPr="00FD03D4">
        <w:rPr>
          <w:b/>
          <w:bCs/>
          <w:i/>
          <w:color w:val="000000" w:themeColor="text1"/>
        </w:rPr>
        <w:t xml:space="preserve"> </w:t>
      </w:r>
    </w:p>
    <w:p w14:paraId="73AF7C35" w14:textId="77777777" w:rsidR="0001340E" w:rsidRPr="00FD03D4" w:rsidRDefault="0001340E" w:rsidP="0001340E">
      <w:pPr>
        <w:widowControl w:val="0"/>
        <w:autoSpaceDE w:val="0"/>
        <w:autoSpaceDN w:val="0"/>
        <w:jc w:val="center"/>
        <w:rPr>
          <w:b/>
          <w:i/>
        </w:rPr>
      </w:pPr>
    </w:p>
    <w:p w14:paraId="693FA82F" w14:textId="19D89BC7" w:rsidR="0001340E" w:rsidRPr="00FD03D4" w:rsidRDefault="0001340E" w:rsidP="0001340E">
      <w:pPr>
        <w:jc w:val="center"/>
        <w:rPr>
          <w:b/>
          <w:bCs/>
          <w:i/>
          <w:iCs/>
          <w:smallCaps/>
          <w:color w:val="000000" w:themeColor="text1"/>
        </w:rPr>
      </w:pPr>
      <w:r w:rsidRPr="00FD03D4">
        <w:rPr>
          <w:b/>
          <w:bCs/>
          <w:i/>
          <w:iCs/>
          <w:smallCaps/>
          <w:color w:val="000000" w:themeColor="text1"/>
        </w:rPr>
        <w:t>„</w:t>
      </w:r>
      <w:r w:rsidR="00FB1AF6">
        <w:rPr>
          <w:b/>
          <w:bCs/>
          <w:i/>
          <w:iCs/>
          <w:smallCaps/>
          <w:color w:val="000000" w:themeColor="text1"/>
        </w:rPr>
        <w:t>ATM-R SZERVEREK</w:t>
      </w:r>
      <w:r w:rsidRPr="00FD03D4">
        <w:rPr>
          <w:b/>
          <w:bCs/>
          <w:i/>
          <w:iCs/>
          <w:smallCaps/>
          <w:color w:val="000000" w:themeColor="text1"/>
        </w:rPr>
        <w:t>”</w:t>
      </w:r>
    </w:p>
    <w:p w14:paraId="752A7F5E" w14:textId="77777777" w:rsidR="0001340E" w:rsidRPr="00FD03D4" w:rsidRDefault="0001340E" w:rsidP="0001340E">
      <w:pPr>
        <w:widowControl w:val="0"/>
        <w:autoSpaceDE w:val="0"/>
        <w:autoSpaceDN w:val="0"/>
        <w:rPr>
          <w:i/>
          <w:color w:val="000000"/>
        </w:rPr>
      </w:pPr>
    </w:p>
    <w:p w14:paraId="7A653753" w14:textId="490522E6" w:rsidR="0001340E" w:rsidRPr="00FD03D4" w:rsidRDefault="0001340E" w:rsidP="0001340E">
      <w:pPr>
        <w:widowControl w:val="0"/>
        <w:autoSpaceDE w:val="0"/>
        <w:autoSpaceDN w:val="0"/>
        <w:jc w:val="both"/>
        <w:rPr>
          <w:i/>
          <w:color w:val="000000"/>
        </w:rPr>
      </w:pPr>
      <w:proofErr w:type="gramStart"/>
      <w:r w:rsidRPr="00FD03D4">
        <w:rPr>
          <w:i/>
          <w:color w:val="000000"/>
        </w:rPr>
        <w:t xml:space="preserve">Alulírott …………………………………….... (név), mint a(z) .......…………............…………………… (ajánlattevő / közös ajánlattevő / kapacitásait rendelkezésre bocsátó szervezet megnevezése ) ………………………. (ajánlattevő / közös ajánlattevő / kapacitásait rendelkezésre bocsátó szervezet székhelye) nevében </w:t>
      </w:r>
      <w:r w:rsidRPr="00FD03D4">
        <w:rPr>
          <w:i/>
        </w:rPr>
        <w:t>nyilatkozattételre</w:t>
      </w:r>
      <w:r w:rsidRPr="00FD03D4">
        <w:rPr>
          <w:i/>
          <w:color w:val="000000"/>
        </w:rPr>
        <w:t xml:space="preserve"> jogosult a fenti tárgyban megindított közbeszerzési eljárással összefüggésben nyilatkozom, hogy </w:t>
      </w:r>
      <w:r w:rsidR="00FD03D4" w:rsidRPr="00FD03D4">
        <w:rPr>
          <w:i/>
          <w:color w:val="000000"/>
        </w:rPr>
        <w:t xml:space="preserve">a működésének ideje alatt a </w:t>
      </w:r>
      <w:r w:rsidRPr="00FD03D4">
        <w:rPr>
          <w:i/>
          <w:color w:val="000000"/>
        </w:rPr>
        <w:t>közbeszerzés tárgyából (</w:t>
      </w:r>
      <w:r w:rsidR="00FD03D4" w:rsidRPr="00FD03D4">
        <w:rPr>
          <w:i/>
          <w:color w:val="000000"/>
        </w:rPr>
        <w:t>szerverek szállítása</w:t>
      </w:r>
      <w:r w:rsidRPr="00FD03D4">
        <w:rPr>
          <w:i/>
          <w:color w:val="000000"/>
        </w:rPr>
        <w:t>) származó – általános forgalmi adó nélkül számított – árbevételünk az alábbiak szerint alakult.</w:t>
      </w:r>
      <w:proofErr w:type="gramEnd"/>
    </w:p>
    <w:p w14:paraId="180866DD" w14:textId="77777777" w:rsidR="0001340E" w:rsidRPr="00FD03D4" w:rsidRDefault="0001340E" w:rsidP="0001340E">
      <w:pPr>
        <w:rPr>
          <w:b/>
          <w:bCs/>
          <w:i/>
          <w:color w:val="000000"/>
        </w:rPr>
      </w:pPr>
    </w:p>
    <w:p w14:paraId="155EDB91" w14:textId="77777777" w:rsidR="0001340E" w:rsidRPr="00FD03D4" w:rsidRDefault="0001340E" w:rsidP="0001340E">
      <w:pPr>
        <w:widowControl w:val="0"/>
        <w:autoSpaceDE w:val="0"/>
        <w:autoSpaceDN w:val="0"/>
        <w:rPr>
          <w:i/>
        </w:rPr>
      </w:pPr>
    </w:p>
    <w:tbl>
      <w:tblPr>
        <w:tblW w:w="81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422"/>
        <w:gridCol w:w="1604"/>
        <w:gridCol w:w="1559"/>
        <w:gridCol w:w="1559"/>
      </w:tblGrid>
      <w:tr w:rsidR="0001340E" w:rsidRPr="00FD03D4" w14:paraId="03F617AA" w14:textId="77777777" w:rsidTr="004E275D">
        <w:trPr>
          <w:cantSplit/>
          <w:trHeight w:hRule="exact" w:val="1301"/>
          <w:tblCellSpacing w:w="20" w:type="dxa"/>
          <w:jc w:val="center"/>
        </w:trPr>
        <w:tc>
          <w:tcPr>
            <w:tcW w:w="3362" w:type="dxa"/>
            <w:shd w:val="clear" w:color="auto" w:fill="F3F3F3"/>
            <w:vAlign w:val="center"/>
          </w:tcPr>
          <w:p w14:paraId="731A14C0" w14:textId="2961A666" w:rsidR="0001340E" w:rsidRPr="00FD03D4" w:rsidRDefault="0001340E" w:rsidP="0001340E">
            <w:pPr>
              <w:widowControl w:val="0"/>
              <w:autoSpaceDE w:val="0"/>
              <w:autoSpaceDN w:val="0"/>
              <w:rPr>
                <w:b/>
                <w:bCs/>
                <w:i/>
              </w:rPr>
            </w:pPr>
            <w:r w:rsidRPr="00FD03D4">
              <w:rPr>
                <w:b/>
                <w:bCs/>
                <w:i/>
              </w:rPr>
              <w:t>P1) alkalmassági feltétel</w:t>
            </w:r>
          </w:p>
        </w:tc>
        <w:tc>
          <w:tcPr>
            <w:tcW w:w="1564" w:type="dxa"/>
            <w:shd w:val="clear" w:color="auto" w:fill="F3F3F3"/>
            <w:vAlign w:val="center"/>
          </w:tcPr>
          <w:p w14:paraId="4A9B0A1A" w14:textId="77777777" w:rsidR="0001340E" w:rsidRPr="00FD03D4" w:rsidRDefault="0001340E" w:rsidP="004E275D">
            <w:pPr>
              <w:jc w:val="center"/>
              <w:rPr>
                <w:b/>
                <w:i/>
              </w:rPr>
            </w:pPr>
            <w:proofErr w:type="gramStart"/>
            <w:r w:rsidRPr="00FD03D4">
              <w:rPr>
                <w:b/>
                <w:i/>
              </w:rPr>
              <w:t>….</w:t>
            </w:r>
            <w:proofErr w:type="gramEnd"/>
            <w:r w:rsidRPr="00FD03D4">
              <w:rPr>
                <w:b/>
                <w:i/>
              </w:rPr>
              <w:t xml:space="preserve"> év</w:t>
            </w:r>
          </w:p>
        </w:tc>
        <w:tc>
          <w:tcPr>
            <w:tcW w:w="1519" w:type="dxa"/>
            <w:shd w:val="clear" w:color="auto" w:fill="F3F3F3"/>
            <w:vAlign w:val="center"/>
          </w:tcPr>
          <w:p w14:paraId="38DF6721" w14:textId="77777777" w:rsidR="0001340E" w:rsidRPr="00FD03D4" w:rsidRDefault="0001340E" w:rsidP="004E275D">
            <w:pPr>
              <w:jc w:val="center"/>
              <w:rPr>
                <w:b/>
                <w:i/>
              </w:rPr>
            </w:pPr>
            <w:proofErr w:type="gramStart"/>
            <w:r w:rsidRPr="00FD03D4">
              <w:rPr>
                <w:b/>
                <w:i/>
              </w:rPr>
              <w:t>….</w:t>
            </w:r>
            <w:proofErr w:type="gramEnd"/>
            <w:r w:rsidRPr="00FD03D4">
              <w:rPr>
                <w:b/>
                <w:i/>
              </w:rPr>
              <w:t xml:space="preserve"> év</w:t>
            </w:r>
          </w:p>
        </w:tc>
        <w:tc>
          <w:tcPr>
            <w:tcW w:w="1499" w:type="dxa"/>
            <w:shd w:val="clear" w:color="auto" w:fill="F3F3F3"/>
            <w:vAlign w:val="center"/>
          </w:tcPr>
          <w:p w14:paraId="6D84351A" w14:textId="77777777" w:rsidR="0001340E" w:rsidRPr="00FD03D4" w:rsidRDefault="0001340E" w:rsidP="004E275D">
            <w:pPr>
              <w:jc w:val="center"/>
              <w:rPr>
                <w:b/>
                <w:i/>
              </w:rPr>
            </w:pPr>
            <w:proofErr w:type="gramStart"/>
            <w:r w:rsidRPr="00FD03D4">
              <w:rPr>
                <w:b/>
                <w:i/>
              </w:rPr>
              <w:t>..</w:t>
            </w:r>
            <w:proofErr w:type="gramEnd"/>
            <w:r w:rsidRPr="00FD03D4">
              <w:rPr>
                <w:b/>
                <w:i/>
              </w:rPr>
              <w:t>. év</w:t>
            </w:r>
          </w:p>
        </w:tc>
      </w:tr>
      <w:tr w:rsidR="0001340E" w:rsidRPr="00FD03D4" w14:paraId="2E3036C4" w14:textId="77777777" w:rsidTr="004E275D">
        <w:trPr>
          <w:cantSplit/>
          <w:trHeight w:val="1380"/>
          <w:tblCellSpacing w:w="20" w:type="dxa"/>
          <w:jc w:val="center"/>
        </w:trPr>
        <w:tc>
          <w:tcPr>
            <w:tcW w:w="3362" w:type="dxa"/>
            <w:tcMar>
              <w:top w:w="0" w:type="dxa"/>
              <w:left w:w="107" w:type="dxa"/>
              <w:bottom w:w="0" w:type="dxa"/>
              <w:right w:w="107" w:type="dxa"/>
            </w:tcMar>
            <w:vAlign w:val="center"/>
          </w:tcPr>
          <w:p w14:paraId="12F699EB" w14:textId="1E053669" w:rsidR="0001340E" w:rsidRPr="00FD03D4" w:rsidRDefault="0001340E" w:rsidP="004E275D">
            <w:pPr>
              <w:widowControl w:val="0"/>
              <w:autoSpaceDE w:val="0"/>
              <w:autoSpaceDN w:val="0"/>
              <w:jc w:val="both"/>
              <w:rPr>
                <w:i/>
              </w:rPr>
            </w:pPr>
            <w:r w:rsidRPr="00FD03D4">
              <w:rPr>
                <w:i/>
              </w:rPr>
              <w:t>közbeszerzés tárgyából (</w:t>
            </w:r>
            <w:r w:rsidR="00FD03D4" w:rsidRPr="00FD03D4">
              <w:rPr>
                <w:i/>
              </w:rPr>
              <w:t>szerverek szállítása</w:t>
            </w:r>
            <w:r w:rsidRPr="00FD03D4">
              <w:rPr>
                <w:i/>
              </w:rPr>
              <w:t xml:space="preserve">) származó – általános forgalmi adó nélkül számított – </w:t>
            </w:r>
            <w:proofErr w:type="spellStart"/>
            <w:r w:rsidRPr="00FD03D4">
              <w:rPr>
                <w:i/>
              </w:rPr>
              <w:t>árbevel</w:t>
            </w:r>
            <w:proofErr w:type="spellEnd"/>
          </w:p>
        </w:tc>
        <w:tc>
          <w:tcPr>
            <w:tcW w:w="1564" w:type="dxa"/>
            <w:tcMar>
              <w:top w:w="0" w:type="dxa"/>
              <w:left w:w="107" w:type="dxa"/>
              <w:bottom w:w="0" w:type="dxa"/>
              <w:right w:w="107" w:type="dxa"/>
            </w:tcMar>
            <w:vAlign w:val="center"/>
          </w:tcPr>
          <w:p w14:paraId="197B98F3" w14:textId="77777777" w:rsidR="0001340E" w:rsidRPr="00FD03D4" w:rsidRDefault="0001340E" w:rsidP="004E275D">
            <w:pPr>
              <w:widowControl w:val="0"/>
              <w:autoSpaceDE w:val="0"/>
              <w:autoSpaceDN w:val="0"/>
              <w:rPr>
                <w:i/>
              </w:rPr>
            </w:pPr>
          </w:p>
        </w:tc>
        <w:tc>
          <w:tcPr>
            <w:tcW w:w="1519" w:type="dxa"/>
          </w:tcPr>
          <w:p w14:paraId="35A76E2E" w14:textId="77777777" w:rsidR="0001340E" w:rsidRPr="00FD03D4" w:rsidRDefault="0001340E" w:rsidP="004E275D">
            <w:pPr>
              <w:widowControl w:val="0"/>
              <w:autoSpaceDE w:val="0"/>
              <w:autoSpaceDN w:val="0"/>
              <w:rPr>
                <w:i/>
              </w:rPr>
            </w:pPr>
          </w:p>
        </w:tc>
        <w:tc>
          <w:tcPr>
            <w:tcW w:w="1499" w:type="dxa"/>
            <w:vAlign w:val="center"/>
          </w:tcPr>
          <w:p w14:paraId="733AB49F" w14:textId="77777777" w:rsidR="0001340E" w:rsidRPr="00FD03D4" w:rsidRDefault="0001340E" w:rsidP="004E275D">
            <w:pPr>
              <w:widowControl w:val="0"/>
              <w:autoSpaceDE w:val="0"/>
              <w:autoSpaceDN w:val="0"/>
              <w:rPr>
                <w:i/>
              </w:rPr>
            </w:pPr>
          </w:p>
        </w:tc>
      </w:tr>
    </w:tbl>
    <w:p w14:paraId="0AB1D28D" w14:textId="77777777" w:rsidR="0001340E" w:rsidRPr="00FD03D4" w:rsidRDefault="0001340E" w:rsidP="0001340E">
      <w:pPr>
        <w:widowControl w:val="0"/>
        <w:autoSpaceDE w:val="0"/>
        <w:autoSpaceDN w:val="0"/>
        <w:rPr>
          <w:i/>
        </w:rPr>
      </w:pPr>
    </w:p>
    <w:p w14:paraId="62E71A6D" w14:textId="77777777" w:rsidR="0001340E" w:rsidRPr="00FD03D4" w:rsidRDefault="0001340E" w:rsidP="0001340E">
      <w:pPr>
        <w:tabs>
          <w:tab w:val="left" w:pos="851"/>
          <w:tab w:val="right" w:pos="8222"/>
        </w:tabs>
        <w:rPr>
          <w:b/>
          <w:bCs/>
          <w:i/>
        </w:rPr>
      </w:pPr>
      <w:r w:rsidRPr="00FD03D4">
        <w:rPr>
          <w:i/>
        </w:rPr>
        <w:t>Kelt:</w:t>
      </w:r>
    </w:p>
    <w:p w14:paraId="56EDB212" w14:textId="77777777" w:rsidR="0001340E" w:rsidRPr="00FD03D4" w:rsidRDefault="0001340E" w:rsidP="0001340E">
      <w:pPr>
        <w:tabs>
          <w:tab w:val="left" w:pos="851"/>
          <w:tab w:val="right" w:pos="8222"/>
        </w:tabs>
        <w:rPr>
          <w:b/>
          <w:bCs/>
          <w:i/>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01340E" w:rsidRPr="00FD03D4" w14:paraId="4A37D18A" w14:textId="77777777" w:rsidTr="004E275D">
        <w:tc>
          <w:tcPr>
            <w:tcW w:w="4603" w:type="dxa"/>
          </w:tcPr>
          <w:p w14:paraId="77D53AA5" w14:textId="77777777" w:rsidR="0001340E" w:rsidRPr="00FD03D4" w:rsidRDefault="0001340E" w:rsidP="004E275D">
            <w:pPr>
              <w:jc w:val="center"/>
              <w:rPr>
                <w:i/>
              </w:rPr>
            </w:pPr>
            <w:r w:rsidRPr="00FD03D4">
              <w:rPr>
                <w:i/>
              </w:rPr>
              <w:t>………………………………</w:t>
            </w:r>
          </w:p>
        </w:tc>
      </w:tr>
      <w:tr w:rsidR="0001340E" w:rsidRPr="00FD03D4" w14:paraId="59C6CEEC" w14:textId="77777777" w:rsidTr="004E275D">
        <w:tc>
          <w:tcPr>
            <w:tcW w:w="4603" w:type="dxa"/>
          </w:tcPr>
          <w:p w14:paraId="5A6E6FE0" w14:textId="77777777" w:rsidR="0001340E" w:rsidRPr="00FD03D4" w:rsidRDefault="0001340E" w:rsidP="004E275D">
            <w:pPr>
              <w:jc w:val="center"/>
              <w:rPr>
                <w:i/>
              </w:rPr>
            </w:pPr>
            <w:r w:rsidRPr="00FD03D4">
              <w:rPr>
                <w:i/>
                <w:color w:val="000000"/>
              </w:rPr>
              <w:t>cégszerű aláírás / meghatalmazott aláírása</w:t>
            </w:r>
          </w:p>
        </w:tc>
      </w:tr>
    </w:tbl>
    <w:p w14:paraId="4B89CD8B" w14:textId="77777777" w:rsidR="00453284" w:rsidRPr="001D7546" w:rsidRDefault="00453284" w:rsidP="00E20A04">
      <w:pPr>
        <w:jc w:val="right"/>
        <w:rPr>
          <w:color w:val="000000" w:themeColor="text1"/>
        </w:rPr>
        <w:sectPr w:rsidR="00453284" w:rsidRPr="001D7546" w:rsidSect="008C5FEA">
          <w:pgSz w:w="11907" w:h="16840" w:code="9"/>
          <w:pgMar w:top="1418" w:right="1559" w:bottom="1418" w:left="1418" w:header="709" w:footer="709" w:gutter="0"/>
          <w:cols w:space="708"/>
        </w:sectPr>
      </w:pPr>
    </w:p>
    <w:p w14:paraId="66D79467" w14:textId="300D9E80" w:rsidR="00453284" w:rsidRPr="001D7546" w:rsidRDefault="0001340E" w:rsidP="00453284">
      <w:pPr>
        <w:jc w:val="right"/>
        <w:rPr>
          <w:b/>
          <w:color w:val="000000" w:themeColor="text1"/>
          <w:u w:val="single"/>
        </w:rPr>
      </w:pPr>
      <w:r>
        <w:rPr>
          <w:color w:val="000000" w:themeColor="text1"/>
        </w:rPr>
        <w:lastRenderedPageBreak/>
        <w:t>19</w:t>
      </w:r>
      <w:r w:rsidR="00453284" w:rsidRPr="001D7546">
        <w:rPr>
          <w:color w:val="000000" w:themeColor="text1"/>
        </w:rPr>
        <w:t>. számú melléklet</w:t>
      </w:r>
    </w:p>
    <w:p w14:paraId="77650FA7" w14:textId="77777777" w:rsidR="00453284" w:rsidRPr="001D7546" w:rsidRDefault="00453284" w:rsidP="00453284">
      <w:pPr>
        <w:keepNext/>
        <w:ind w:right="29"/>
        <w:jc w:val="center"/>
        <w:outlineLvl w:val="1"/>
        <w:rPr>
          <w:b/>
          <w:bCs/>
          <w:color w:val="000000" w:themeColor="text1"/>
        </w:rPr>
      </w:pPr>
    </w:p>
    <w:p w14:paraId="7B166A82" w14:textId="63640923" w:rsidR="00453284" w:rsidRPr="001D7546" w:rsidRDefault="00453284" w:rsidP="00453284">
      <w:pPr>
        <w:keepNext/>
        <w:ind w:right="29"/>
        <w:jc w:val="center"/>
        <w:outlineLvl w:val="1"/>
        <w:rPr>
          <w:b/>
          <w:bCs/>
          <w:color w:val="000000" w:themeColor="text1"/>
        </w:rPr>
      </w:pPr>
      <w:bookmarkStart w:id="109" w:name="_Toc494375331"/>
      <w:r w:rsidRPr="001D7546">
        <w:rPr>
          <w:b/>
          <w:bCs/>
          <w:color w:val="000000" w:themeColor="text1"/>
        </w:rPr>
        <w:t>Nyilatkozat referenciákról</w:t>
      </w:r>
      <w:bookmarkEnd w:id="109"/>
    </w:p>
    <w:p w14:paraId="2600EC59" w14:textId="3F525687" w:rsidR="00453284" w:rsidRPr="001D7546" w:rsidRDefault="00453284" w:rsidP="001254F5">
      <w:pPr>
        <w:jc w:val="center"/>
        <w:rPr>
          <w:i/>
          <w:color w:val="000000" w:themeColor="text1"/>
        </w:rPr>
      </w:pPr>
      <w:bookmarkStart w:id="110" w:name="_Toc439771839"/>
      <w:bookmarkStart w:id="111" w:name="_Toc439851482"/>
      <w:proofErr w:type="gramStart"/>
      <w:r w:rsidRPr="001D7546">
        <w:rPr>
          <w:i/>
          <w:color w:val="000000" w:themeColor="text1"/>
        </w:rPr>
        <w:t>az</w:t>
      </w:r>
      <w:proofErr w:type="gramEnd"/>
      <w:r w:rsidRPr="001D7546">
        <w:rPr>
          <w:i/>
          <w:color w:val="000000" w:themeColor="text1"/>
        </w:rPr>
        <w:t xml:space="preserve"> egységes európai közbeszerzési dokumentum IV. </w:t>
      </w:r>
      <w:r w:rsidR="002D246C" w:rsidRPr="001D7546">
        <w:rPr>
          <w:i/>
          <w:color w:val="000000" w:themeColor="text1"/>
        </w:rPr>
        <w:t>rész „</w:t>
      </w:r>
      <w:r w:rsidRPr="001D7546">
        <w:rPr>
          <w:i/>
          <w:color w:val="000000" w:themeColor="text1"/>
        </w:rPr>
        <w:t xml:space="preserve">C” </w:t>
      </w:r>
      <w:r w:rsidR="00595C81" w:rsidRPr="001D7546">
        <w:rPr>
          <w:i/>
          <w:color w:val="000000" w:themeColor="text1"/>
        </w:rPr>
        <w:t xml:space="preserve">szakaszban </w:t>
      </w:r>
      <w:r w:rsidRPr="001D7546">
        <w:rPr>
          <w:i/>
          <w:color w:val="000000" w:themeColor="text1"/>
        </w:rPr>
        <w:t>megadott információkkal összhangban</w:t>
      </w:r>
      <w:bookmarkEnd w:id="110"/>
      <w:bookmarkEnd w:id="111"/>
    </w:p>
    <w:p w14:paraId="0C77D433" w14:textId="77777777" w:rsidR="00453284" w:rsidRPr="001D7546" w:rsidRDefault="00453284" w:rsidP="00453284">
      <w:pPr>
        <w:rPr>
          <w:color w:val="000000" w:themeColor="text1"/>
          <w:lang w:eastAsia="en-US"/>
        </w:rPr>
      </w:pPr>
    </w:p>
    <w:p w14:paraId="3EF7ADE8" w14:textId="24A1B251" w:rsidR="0001340E" w:rsidRDefault="0001340E" w:rsidP="0001340E">
      <w:pPr>
        <w:jc w:val="center"/>
        <w:rPr>
          <w:b/>
          <w:bCs/>
          <w:iCs/>
          <w:smallCaps/>
          <w:color w:val="000000" w:themeColor="text1"/>
        </w:rPr>
      </w:pPr>
      <w:r>
        <w:rPr>
          <w:b/>
          <w:bCs/>
          <w:iCs/>
          <w:smallCaps/>
          <w:color w:val="000000" w:themeColor="text1"/>
        </w:rPr>
        <w:t>„</w:t>
      </w:r>
      <w:r w:rsidR="00FB1AF6">
        <w:rPr>
          <w:b/>
          <w:bCs/>
          <w:iCs/>
          <w:smallCaps/>
          <w:color w:val="000000" w:themeColor="text1"/>
        </w:rPr>
        <w:t>ATM-R SZERVEREK</w:t>
      </w:r>
      <w:r>
        <w:rPr>
          <w:b/>
          <w:bCs/>
          <w:iCs/>
          <w:smallCaps/>
          <w:color w:val="000000" w:themeColor="text1"/>
        </w:rPr>
        <w:t>”</w:t>
      </w:r>
    </w:p>
    <w:p w14:paraId="1A2CB192" w14:textId="77777777" w:rsidR="00500D7D" w:rsidRPr="001D7546" w:rsidRDefault="00500D7D" w:rsidP="00453284">
      <w:pPr>
        <w:jc w:val="both"/>
        <w:rPr>
          <w:color w:val="000000" w:themeColor="text1"/>
        </w:rPr>
      </w:pPr>
    </w:p>
    <w:p w14:paraId="3FA4F752" w14:textId="6A60B92C" w:rsidR="00453284" w:rsidRPr="001D7546" w:rsidRDefault="000D2C9E" w:rsidP="000D2C9E">
      <w:pPr>
        <w:jc w:val="both"/>
        <w:rPr>
          <w:rFonts w:eastAsiaTheme="minorHAnsi"/>
          <w:color w:val="000000" w:themeColor="text1"/>
        </w:rPr>
      </w:pPr>
      <w:proofErr w:type="gramStart"/>
      <w:r w:rsidRPr="001D7546">
        <w:rPr>
          <w:color w:val="000000" w:themeColor="text1"/>
        </w:rPr>
        <w:t>Alulírott …</w:t>
      </w:r>
      <w:proofErr w:type="gramEnd"/>
      <w:r w:rsidRPr="001D7546">
        <w:rPr>
          <w:color w:val="000000" w:themeColor="text1"/>
        </w:rPr>
        <w:t>…………………………………....(név), mint a(z) .......…………............…………………… ajánlattevő / közös ajánlattevő / kapacitásait rendelkezésre bocsátó szervezet</w:t>
      </w:r>
      <w:r w:rsidRPr="001D7546">
        <w:rPr>
          <w:color w:val="000000" w:themeColor="text1"/>
          <w:vertAlign w:val="superscript"/>
        </w:rPr>
        <w:footnoteReference w:id="58"/>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00500D7D" w:rsidRPr="001D7546">
        <w:rPr>
          <w:color w:val="000000" w:themeColor="text1"/>
        </w:rPr>
        <w:t xml:space="preserve">, </w:t>
      </w:r>
      <w:r w:rsidR="00453284" w:rsidRPr="001D7546">
        <w:rPr>
          <w:color w:val="000000" w:themeColor="text1"/>
        </w:rPr>
        <w:t xml:space="preserve">a 321/2015. </w:t>
      </w:r>
      <w:r w:rsidR="0001340E">
        <w:rPr>
          <w:color w:val="000000" w:themeColor="text1"/>
        </w:rPr>
        <w:t>(X. 30.) Korm. rendelet 21. § (1</w:t>
      </w:r>
      <w:r w:rsidR="00453284" w:rsidRPr="001D7546">
        <w:rPr>
          <w:color w:val="000000" w:themeColor="text1"/>
        </w:rPr>
        <w:t xml:space="preserve">) bekezdés a) pontjában foglaltaknak megfelelően nyilatkozom, hogy </w:t>
      </w:r>
      <w:r w:rsidR="00500D7D" w:rsidRPr="001D7546">
        <w:rPr>
          <w:color w:val="000000" w:themeColor="text1"/>
          <w:u w:val="single"/>
        </w:rPr>
        <w:t xml:space="preserve">az ajánlati felhívás feladásától visszafelé számított </w:t>
      </w:r>
      <w:r w:rsidR="00DE4E46">
        <w:rPr>
          <w:color w:val="000000" w:themeColor="text1"/>
          <w:u w:val="single"/>
        </w:rPr>
        <w:t>3</w:t>
      </w:r>
      <w:r w:rsidR="00BE2EC1">
        <w:rPr>
          <w:color w:val="000000" w:themeColor="text1"/>
          <w:u w:val="single"/>
        </w:rPr>
        <w:t>6</w:t>
      </w:r>
      <w:r w:rsidR="00A470A4">
        <w:rPr>
          <w:color w:val="000000" w:themeColor="text1"/>
          <w:u w:val="single"/>
        </w:rPr>
        <w:t xml:space="preserve"> hónapban</w:t>
      </w:r>
      <w:r w:rsidR="00DE4E46">
        <w:rPr>
          <w:color w:val="000000" w:themeColor="text1"/>
          <w:u w:val="single"/>
        </w:rPr>
        <w:t xml:space="preserve">, az alábbi befejezett, </w:t>
      </w:r>
      <w:r w:rsidR="00500D7D" w:rsidRPr="001D7546">
        <w:rPr>
          <w:color w:val="000000" w:themeColor="text1"/>
          <w:u w:val="single"/>
        </w:rPr>
        <w:t>szerződésszerűen teljesített</w:t>
      </w:r>
      <w:r w:rsidR="00453284" w:rsidRPr="001D7546">
        <w:rPr>
          <w:color w:val="000000" w:themeColor="text1"/>
        </w:rPr>
        <w:t xml:space="preserve"> közbeszerzés tárgya szerinti referenciáink az alábbiak voltak:</w:t>
      </w:r>
    </w:p>
    <w:p w14:paraId="36B0DC7E" w14:textId="77777777" w:rsidR="00453284" w:rsidRPr="001D7546" w:rsidRDefault="00453284" w:rsidP="00453284">
      <w:pPr>
        <w:jc w:val="both"/>
        <w:rPr>
          <w:b/>
          <w:color w:val="000000" w:themeColor="text1"/>
          <w:u w:val="single"/>
        </w:rPr>
      </w:pPr>
    </w:p>
    <w:p w14:paraId="3A07ABE2" w14:textId="186F39A7" w:rsidR="008C585A" w:rsidRPr="001D7546" w:rsidRDefault="008C585A" w:rsidP="008C585A">
      <w:pPr>
        <w:jc w:val="both"/>
        <w:rPr>
          <w:b/>
          <w:color w:val="000000" w:themeColor="text1"/>
          <w:u w:val="single"/>
        </w:rPr>
      </w:pPr>
      <w:r w:rsidRPr="001D7546">
        <w:rPr>
          <w:b/>
          <w:color w:val="000000" w:themeColor="text1"/>
          <w:u w:val="single"/>
        </w:rPr>
        <w:t>M1) alkalmass</w:t>
      </w:r>
      <w:r w:rsidR="003D7184" w:rsidRPr="001D7546">
        <w:rPr>
          <w:b/>
          <w:color w:val="000000" w:themeColor="text1"/>
          <w:u w:val="single"/>
        </w:rPr>
        <w:t>ági feltétel igazolása</w:t>
      </w:r>
      <w:r w:rsidRPr="001D7546">
        <w:rPr>
          <w:b/>
          <w:color w:val="000000" w:themeColor="text1"/>
          <w:u w:val="single"/>
        </w:rPr>
        <w:t>:</w:t>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18"/>
        <w:gridCol w:w="9078"/>
      </w:tblGrid>
      <w:tr w:rsidR="00953930" w:rsidRPr="001D7546" w14:paraId="31AB053A" w14:textId="77777777" w:rsidTr="00500D7D">
        <w:trPr>
          <w:tblHeader/>
          <w:tblCellSpacing w:w="20" w:type="dxa"/>
        </w:trPr>
        <w:tc>
          <w:tcPr>
            <w:tcW w:w="13916" w:type="dxa"/>
            <w:gridSpan w:val="2"/>
            <w:shd w:val="clear" w:color="auto" w:fill="E6E6E6"/>
            <w:vAlign w:val="center"/>
          </w:tcPr>
          <w:p w14:paraId="3966A3E9" w14:textId="2626A5AE" w:rsidR="008C585A" w:rsidRPr="00E71BD1" w:rsidRDefault="00E90809" w:rsidP="004F51CA">
            <w:pPr>
              <w:autoSpaceDE w:val="0"/>
              <w:autoSpaceDN w:val="0"/>
              <w:adjustRightInd w:val="0"/>
              <w:rPr>
                <w:rFonts w:eastAsia="MyriadPro-Light"/>
                <w:color w:val="002060"/>
                <w:sz w:val="18"/>
                <w:szCs w:val="18"/>
              </w:rPr>
            </w:pPr>
            <w:r w:rsidRPr="00792364">
              <w:rPr>
                <w:rFonts w:eastAsia="MyriadPro-Light"/>
                <w:color w:val="002060"/>
                <w:sz w:val="18"/>
                <w:szCs w:val="18"/>
              </w:rPr>
              <w:t xml:space="preserve"> </w:t>
            </w:r>
          </w:p>
        </w:tc>
      </w:tr>
      <w:tr w:rsidR="0001340E" w:rsidRPr="001D7546" w14:paraId="26F1BF62" w14:textId="77777777" w:rsidTr="00500D7D">
        <w:trPr>
          <w:tblCellSpacing w:w="20" w:type="dxa"/>
        </w:trPr>
        <w:tc>
          <w:tcPr>
            <w:tcW w:w="4858" w:type="dxa"/>
          </w:tcPr>
          <w:p w14:paraId="08F444E9" w14:textId="029B0128" w:rsidR="0001340E" w:rsidRPr="0001340E" w:rsidRDefault="0001340E" w:rsidP="0001340E">
            <w:pPr>
              <w:jc w:val="both"/>
              <w:rPr>
                <w:color w:val="000000" w:themeColor="text1"/>
              </w:rPr>
            </w:pPr>
            <w:r w:rsidRPr="0001340E">
              <w:rPr>
                <w:rFonts w:eastAsia="MyriadPro-Light"/>
                <w:color w:val="000000" w:themeColor="text1"/>
              </w:rPr>
              <w:t>a szállítás tárgya - olyan részletességgel, hogy abból megállapítható legyen az alkalmassági feltételeknek való megfelelés;</w:t>
            </w:r>
          </w:p>
        </w:tc>
        <w:tc>
          <w:tcPr>
            <w:tcW w:w="9018" w:type="dxa"/>
            <w:vAlign w:val="center"/>
          </w:tcPr>
          <w:p w14:paraId="1E045306" w14:textId="69BC7A46" w:rsidR="0001340E" w:rsidRPr="001D7546" w:rsidRDefault="0001340E" w:rsidP="0001340E">
            <w:pPr>
              <w:rPr>
                <w:color w:val="000000" w:themeColor="text1"/>
              </w:rPr>
            </w:pPr>
          </w:p>
        </w:tc>
      </w:tr>
      <w:tr w:rsidR="0001340E" w:rsidRPr="001D7546" w14:paraId="69CFEB6F" w14:textId="77777777" w:rsidTr="00500D7D">
        <w:trPr>
          <w:tblCellSpacing w:w="20" w:type="dxa"/>
        </w:trPr>
        <w:tc>
          <w:tcPr>
            <w:tcW w:w="4858" w:type="dxa"/>
          </w:tcPr>
          <w:p w14:paraId="2347E0E7" w14:textId="71FF4E09" w:rsidR="0001340E" w:rsidRPr="0001340E" w:rsidRDefault="0001340E" w:rsidP="0001340E">
            <w:pPr>
              <w:jc w:val="both"/>
              <w:rPr>
                <w:color w:val="000000" w:themeColor="text1"/>
              </w:rPr>
            </w:pPr>
            <w:r w:rsidRPr="0001340E">
              <w:rPr>
                <w:rFonts w:eastAsia="MyriadPro-Light"/>
                <w:color w:val="000000" w:themeColor="text1"/>
              </w:rPr>
              <w:t>a szállítás mennyisége;</w:t>
            </w:r>
          </w:p>
        </w:tc>
        <w:tc>
          <w:tcPr>
            <w:tcW w:w="9018" w:type="dxa"/>
            <w:vAlign w:val="center"/>
          </w:tcPr>
          <w:p w14:paraId="178BD0A4" w14:textId="7EABC8E3" w:rsidR="0001340E" w:rsidRPr="001D7546" w:rsidRDefault="0001340E" w:rsidP="0001340E">
            <w:pPr>
              <w:rPr>
                <w:color w:val="000000" w:themeColor="text1"/>
              </w:rPr>
            </w:pPr>
          </w:p>
        </w:tc>
      </w:tr>
      <w:tr w:rsidR="0001340E" w:rsidRPr="001D7546" w14:paraId="3101DEA4" w14:textId="77777777" w:rsidTr="00500D7D">
        <w:trPr>
          <w:tblCellSpacing w:w="20" w:type="dxa"/>
        </w:trPr>
        <w:tc>
          <w:tcPr>
            <w:tcW w:w="4858" w:type="dxa"/>
          </w:tcPr>
          <w:p w14:paraId="1ADF6B85" w14:textId="0A271F75" w:rsidR="0001340E" w:rsidRPr="0001340E" w:rsidRDefault="0001340E" w:rsidP="0001340E">
            <w:pPr>
              <w:jc w:val="both"/>
              <w:rPr>
                <w:color w:val="000000" w:themeColor="text1"/>
              </w:rPr>
            </w:pPr>
            <w:r w:rsidRPr="0001340E">
              <w:rPr>
                <w:rFonts w:eastAsia="MyriadPro-Light"/>
                <w:color w:val="000000" w:themeColor="text1"/>
              </w:rPr>
              <w:t>a teljesítés helye;</w:t>
            </w:r>
          </w:p>
        </w:tc>
        <w:tc>
          <w:tcPr>
            <w:tcW w:w="9018" w:type="dxa"/>
            <w:vAlign w:val="center"/>
          </w:tcPr>
          <w:p w14:paraId="082C92A1" w14:textId="4BD748E5" w:rsidR="0001340E" w:rsidRPr="001D7546" w:rsidRDefault="0001340E" w:rsidP="0001340E">
            <w:pPr>
              <w:rPr>
                <w:color w:val="000000" w:themeColor="text1"/>
              </w:rPr>
            </w:pPr>
          </w:p>
        </w:tc>
      </w:tr>
      <w:tr w:rsidR="0001340E" w:rsidRPr="001D7546" w14:paraId="013078C0" w14:textId="77777777" w:rsidTr="00500D7D">
        <w:trPr>
          <w:tblCellSpacing w:w="20" w:type="dxa"/>
        </w:trPr>
        <w:tc>
          <w:tcPr>
            <w:tcW w:w="4858" w:type="dxa"/>
          </w:tcPr>
          <w:p w14:paraId="2FC6FD3D" w14:textId="6F368195" w:rsidR="0001340E" w:rsidRPr="0001340E" w:rsidRDefault="0001340E" w:rsidP="0001340E">
            <w:pPr>
              <w:jc w:val="both"/>
              <w:rPr>
                <w:color w:val="000000" w:themeColor="text1"/>
              </w:rPr>
            </w:pPr>
            <w:r w:rsidRPr="0001340E">
              <w:rPr>
                <w:rFonts w:eastAsia="MyriadPro-Light"/>
                <w:color w:val="000000" w:themeColor="text1"/>
              </w:rPr>
              <w:t>a teljesítés ideje (kezdő és befejező időpont, év/hónap bontás),</w:t>
            </w:r>
          </w:p>
        </w:tc>
        <w:tc>
          <w:tcPr>
            <w:tcW w:w="9018" w:type="dxa"/>
            <w:vAlign w:val="center"/>
          </w:tcPr>
          <w:p w14:paraId="64E35B3F" w14:textId="31B934F2" w:rsidR="0001340E" w:rsidRPr="001D7546" w:rsidRDefault="0001340E" w:rsidP="0001340E">
            <w:pPr>
              <w:rPr>
                <w:color w:val="000000" w:themeColor="text1"/>
              </w:rPr>
            </w:pPr>
          </w:p>
        </w:tc>
      </w:tr>
      <w:tr w:rsidR="0001340E" w:rsidRPr="001D7546" w14:paraId="23F00BA5" w14:textId="77777777" w:rsidTr="00500D7D">
        <w:trPr>
          <w:tblCellSpacing w:w="20" w:type="dxa"/>
        </w:trPr>
        <w:tc>
          <w:tcPr>
            <w:tcW w:w="4858" w:type="dxa"/>
          </w:tcPr>
          <w:p w14:paraId="3B9510B4" w14:textId="03557CDE" w:rsidR="0001340E" w:rsidRPr="0001340E" w:rsidRDefault="0001340E" w:rsidP="0001340E">
            <w:pPr>
              <w:keepNext/>
              <w:jc w:val="both"/>
              <w:rPr>
                <w:color w:val="000000" w:themeColor="text1"/>
              </w:rPr>
            </w:pPr>
            <w:r w:rsidRPr="0001340E">
              <w:rPr>
                <w:rFonts w:eastAsia="MyriadPro-Light"/>
                <w:color w:val="000000" w:themeColor="text1"/>
              </w:rPr>
              <w:lastRenderedPageBreak/>
              <w:t>a szerződést kötő másik fél megnevezése, valamint a részéről információt adó személy neve és telefonszáma, munkára vonatkozó minősítése, nyilatkozat arról, hogy a teljesítés az előírásoknak és a szerződésnek megfelelően történt-e.</w:t>
            </w:r>
          </w:p>
        </w:tc>
        <w:tc>
          <w:tcPr>
            <w:tcW w:w="9018" w:type="dxa"/>
            <w:vAlign w:val="center"/>
          </w:tcPr>
          <w:p w14:paraId="60AE90A6" w14:textId="5933EE3D" w:rsidR="0001340E" w:rsidRPr="001D7546" w:rsidRDefault="0001340E" w:rsidP="0001340E">
            <w:pPr>
              <w:rPr>
                <w:color w:val="000000" w:themeColor="text1"/>
              </w:rPr>
            </w:pPr>
          </w:p>
        </w:tc>
      </w:tr>
    </w:tbl>
    <w:p w14:paraId="03E7E1D9" w14:textId="77777777" w:rsidR="008C585A" w:rsidRPr="001D7546" w:rsidRDefault="008C585A" w:rsidP="008C585A">
      <w:pPr>
        <w:jc w:val="both"/>
        <w:rPr>
          <w:iCs/>
          <w:color w:val="000000" w:themeColor="text1"/>
        </w:rPr>
      </w:pPr>
    </w:p>
    <w:p w14:paraId="4D3C0DEB" w14:textId="544EAC7B" w:rsidR="00923992" w:rsidRDefault="003637A0" w:rsidP="00820094">
      <w:pPr>
        <w:jc w:val="both"/>
        <w:rPr>
          <w:color w:val="000000" w:themeColor="text1"/>
        </w:rPr>
      </w:pPr>
      <w:r w:rsidRPr="003637A0">
        <w:rPr>
          <w:color w:val="000000" w:themeColor="text1"/>
        </w:rPr>
        <w:t>A referenciamunka akkor tekinthető az AF feladásától visszafelé számított 36 hónapon belül teljesítettnek, ha a szerződésszerű teljesítés időpontja erre az időszakra esik, de legfeljebb 6 éven</w:t>
      </w:r>
      <w:r w:rsidR="00820094">
        <w:rPr>
          <w:color w:val="000000" w:themeColor="text1"/>
        </w:rPr>
        <w:t xml:space="preserve"> belül megkezdődött (Kr. 21. § </w:t>
      </w:r>
      <w:r w:rsidR="00FD03D4">
        <w:rPr>
          <w:color w:val="000000" w:themeColor="text1"/>
        </w:rPr>
        <w:t>(</w:t>
      </w:r>
      <w:r w:rsidR="00820094">
        <w:rPr>
          <w:color w:val="000000" w:themeColor="text1"/>
        </w:rPr>
        <w:t>1</w:t>
      </w:r>
      <w:r w:rsidRPr="003637A0">
        <w:rPr>
          <w:color w:val="000000" w:themeColor="text1"/>
        </w:rPr>
        <w:t>a</w:t>
      </w:r>
      <w:r w:rsidR="00FD03D4">
        <w:rPr>
          <w:color w:val="000000" w:themeColor="text1"/>
        </w:rPr>
        <w:t>)</w:t>
      </w:r>
      <w:r w:rsidRPr="003637A0">
        <w:rPr>
          <w:color w:val="000000" w:themeColor="text1"/>
        </w:rPr>
        <w:t xml:space="preserve"> </w:t>
      </w:r>
      <w:proofErr w:type="spellStart"/>
      <w:r w:rsidRPr="003637A0">
        <w:rPr>
          <w:color w:val="000000" w:themeColor="text1"/>
        </w:rPr>
        <w:t>bek</w:t>
      </w:r>
      <w:proofErr w:type="spellEnd"/>
      <w:r w:rsidRPr="003637A0">
        <w:rPr>
          <w:color w:val="000000" w:themeColor="text1"/>
        </w:rPr>
        <w:t>). Az igazolásból/nyilatkozatból ki kell derülnie az alkalmassági feltételek teljesülésének.</w:t>
      </w:r>
    </w:p>
    <w:p w14:paraId="0878B7AB" w14:textId="77777777" w:rsidR="003637A0" w:rsidRPr="001D7546" w:rsidRDefault="003637A0" w:rsidP="007D301D">
      <w:pPr>
        <w:rPr>
          <w:color w:val="000000" w:themeColor="text1"/>
        </w:rPr>
      </w:pPr>
    </w:p>
    <w:p w14:paraId="52027508" w14:textId="77777777" w:rsidR="007D301D" w:rsidRPr="001D7546" w:rsidRDefault="007D301D" w:rsidP="007D301D">
      <w:pPr>
        <w:rPr>
          <w:color w:val="000000" w:themeColor="text1"/>
        </w:rPr>
      </w:pPr>
      <w:r w:rsidRPr="001D7546">
        <w:rPr>
          <w:color w:val="000000" w:themeColor="text1"/>
        </w:rPr>
        <w:t>Kelt:</w:t>
      </w:r>
    </w:p>
    <w:p w14:paraId="43508D25" w14:textId="77777777" w:rsidR="007D301D" w:rsidRPr="001D7546" w:rsidRDefault="007D301D" w:rsidP="007D301D">
      <w:pPr>
        <w:rPr>
          <w:color w:val="000000" w:themeColor="text1"/>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E96DA6" w:rsidRPr="001D7546" w14:paraId="33078BB7" w14:textId="77777777" w:rsidTr="000F1CE7">
        <w:tc>
          <w:tcPr>
            <w:tcW w:w="4320" w:type="dxa"/>
          </w:tcPr>
          <w:p w14:paraId="0443AB19" w14:textId="77777777" w:rsidR="007D301D" w:rsidRPr="001D7546" w:rsidRDefault="007D301D" w:rsidP="000F1CE7">
            <w:pPr>
              <w:jc w:val="center"/>
              <w:rPr>
                <w:color w:val="000000" w:themeColor="text1"/>
              </w:rPr>
            </w:pPr>
            <w:r w:rsidRPr="001D7546">
              <w:rPr>
                <w:color w:val="000000" w:themeColor="text1"/>
              </w:rPr>
              <w:t>………………………………</w:t>
            </w:r>
          </w:p>
        </w:tc>
      </w:tr>
      <w:tr w:rsidR="00E96DA6" w:rsidRPr="001D7546" w14:paraId="487925AE" w14:textId="77777777" w:rsidTr="000F1CE7">
        <w:tc>
          <w:tcPr>
            <w:tcW w:w="4320" w:type="dxa"/>
          </w:tcPr>
          <w:p w14:paraId="4387B6B5" w14:textId="77777777" w:rsidR="007D301D" w:rsidRPr="001D7546" w:rsidRDefault="002D461F" w:rsidP="002D461F">
            <w:pPr>
              <w:jc w:val="center"/>
              <w:rPr>
                <w:color w:val="000000" w:themeColor="text1"/>
              </w:rPr>
            </w:pPr>
            <w:r w:rsidRPr="001D7546">
              <w:rPr>
                <w:color w:val="000000" w:themeColor="text1"/>
              </w:rPr>
              <w:t>cégszerű aláírás</w:t>
            </w:r>
          </w:p>
        </w:tc>
      </w:tr>
    </w:tbl>
    <w:p w14:paraId="31710EAA" w14:textId="77777777" w:rsidR="007D301D" w:rsidRPr="001D7546" w:rsidRDefault="007D301D" w:rsidP="007D301D">
      <w:pPr>
        <w:rPr>
          <w:color w:val="000000" w:themeColor="text1"/>
        </w:rPr>
      </w:pPr>
    </w:p>
    <w:p w14:paraId="594C57B0" w14:textId="77777777" w:rsidR="007D301D" w:rsidRPr="001D7546" w:rsidRDefault="007D301D" w:rsidP="007D301D">
      <w:pPr>
        <w:jc w:val="both"/>
        <w:rPr>
          <w:i/>
          <w:color w:val="000000" w:themeColor="text1"/>
        </w:rPr>
      </w:pPr>
    </w:p>
    <w:p w14:paraId="60CCE329" w14:textId="77777777" w:rsidR="00706A6E" w:rsidRPr="001D7546" w:rsidRDefault="00706A6E" w:rsidP="007D301D">
      <w:pPr>
        <w:jc w:val="both"/>
        <w:rPr>
          <w:i/>
          <w:color w:val="000000" w:themeColor="text1"/>
        </w:rPr>
        <w:sectPr w:rsidR="00706A6E" w:rsidRPr="001D7546" w:rsidSect="00453284">
          <w:pgSz w:w="16840" w:h="11907" w:orient="landscape" w:code="9"/>
          <w:pgMar w:top="1418" w:right="1418" w:bottom="1418" w:left="1418" w:header="709" w:footer="709" w:gutter="0"/>
          <w:cols w:space="708"/>
        </w:sectPr>
      </w:pPr>
    </w:p>
    <w:p w14:paraId="2F338F23" w14:textId="7833BF86" w:rsidR="007D301D" w:rsidRPr="001D7546" w:rsidRDefault="00820094" w:rsidP="007D301D">
      <w:pPr>
        <w:jc w:val="right"/>
        <w:rPr>
          <w:color w:val="000000" w:themeColor="text1"/>
        </w:rPr>
      </w:pPr>
      <w:r>
        <w:rPr>
          <w:color w:val="000000" w:themeColor="text1"/>
        </w:rPr>
        <w:lastRenderedPageBreak/>
        <w:t>20</w:t>
      </w:r>
      <w:r w:rsidR="007949D6" w:rsidRPr="001D7546">
        <w:rPr>
          <w:color w:val="000000" w:themeColor="text1"/>
        </w:rPr>
        <w:t>. számú melléklet</w:t>
      </w:r>
    </w:p>
    <w:p w14:paraId="6806F320" w14:textId="77777777" w:rsidR="007D301D" w:rsidRPr="001D7546" w:rsidRDefault="007D301D" w:rsidP="007D301D">
      <w:pPr>
        <w:keepNext/>
        <w:ind w:right="29"/>
        <w:jc w:val="center"/>
        <w:outlineLvl w:val="1"/>
        <w:rPr>
          <w:b/>
          <w:bCs/>
          <w:color w:val="000000" w:themeColor="text1"/>
        </w:rPr>
      </w:pPr>
      <w:bookmarkStart w:id="112" w:name="_Toc268158432"/>
      <w:bookmarkStart w:id="113" w:name="_Toc313094642"/>
      <w:bookmarkStart w:id="114" w:name="_Toc320868333"/>
      <w:bookmarkStart w:id="115" w:name="_Toc342648519"/>
      <w:bookmarkStart w:id="116" w:name="_Toc348083143"/>
      <w:bookmarkStart w:id="117" w:name="_Toc349055683"/>
      <w:bookmarkStart w:id="118" w:name="_Toc348946141"/>
      <w:bookmarkStart w:id="119" w:name="_Toc397507184"/>
      <w:bookmarkStart w:id="120" w:name="_Toc426101464"/>
      <w:bookmarkStart w:id="121" w:name="_Toc438036134"/>
      <w:bookmarkStart w:id="122" w:name="_Toc435196641"/>
      <w:bookmarkStart w:id="123" w:name="_Toc494375332"/>
      <w:r w:rsidRPr="001D7546">
        <w:rPr>
          <w:b/>
          <w:bCs/>
          <w:color w:val="000000" w:themeColor="text1"/>
        </w:rPr>
        <w:t>Referenciaigazolás</w:t>
      </w:r>
      <w:bookmarkEnd w:id="112"/>
      <w:r w:rsidRPr="001D7546">
        <w:rPr>
          <w:b/>
          <w:bCs/>
          <w:color w:val="000000" w:themeColor="text1"/>
        </w:rPr>
        <w:br/>
        <w:t>(minta)</w:t>
      </w:r>
      <w:bookmarkEnd w:id="113"/>
      <w:bookmarkEnd w:id="114"/>
      <w:bookmarkEnd w:id="115"/>
      <w:bookmarkEnd w:id="116"/>
      <w:bookmarkEnd w:id="117"/>
      <w:bookmarkEnd w:id="118"/>
      <w:bookmarkEnd w:id="119"/>
      <w:bookmarkEnd w:id="120"/>
      <w:bookmarkEnd w:id="121"/>
      <w:bookmarkEnd w:id="122"/>
      <w:bookmarkEnd w:id="123"/>
    </w:p>
    <w:p w14:paraId="6DAA026A" w14:textId="77777777" w:rsidR="007D301D" w:rsidRPr="001D7546" w:rsidRDefault="007D301D" w:rsidP="007D301D">
      <w:pPr>
        <w:jc w:val="center"/>
        <w:rPr>
          <w:b/>
          <w:bCs/>
          <w:color w:val="000000" w:themeColor="text1"/>
        </w:rPr>
      </w:pPr>
    </w:p>
    <w:p w14:paraId="2E2B9D03" w14:textId="77777777" w:rsidR="007D301D" w:rsidRPr="001D7546" w:rsidRDefault="007D301D" w:rsidP="007D301D">
      <w:pPr>
        <w:jc w:val="center"/>
        <w:rPr>
          <w:b/>
          <w:bCs/>
          <w:color w:val="000000" w:themeColor="text1"/>
        </w:rPr>
      </w:pPr>
    </w:p>
    <w:p w14:paraId="5A334358" w14:textId="2F855827" w:rsidR="00970249" w:rsidRPr="001D7546" w:rsidRDefault="00970249" w:rsidP="00970249">
      <w:pPr>
        <w:jc w:val="both"/>
        <w:rPr>
          <w:color w:val="000000" w:themeColor="text1"/>
        </w:rPr>
      </w:pPr>
      <w:proofErr w:type="gramStart"/>
      <w:r w:rsidRPr="001D7546">
        <w:rPr>
          <w:color w:val="000000" w:themeColor="text1"/>
        </w:rPr>
        <w:t>Alulírott …</w:t>
      </w:r>
      <w:proofErr w:type="gramEnd"/>
      <w:r w:rsidRPr="001D7546">
        <w:rPr>
          <w:color w:val="000000" w:themeColor="text1"/>
        </w:rPr>
        <w:t>…….... mint a ……………</w:t>
      </w:r>
      <w:r w:rsidRPr="001D7546">
        <w:rPr>
          <w:color w:val="000000" w:themeColor="text1"/>
          <w:vertAlign w:val="superscript"/>
        </w:rPr>
        <w:footnoteReference w:id="59"/>
      </w:r>
      <w:r w:rsidRPr="001D7546">
        <w:rPr>
          <w:color w:val="000000" w:themeColor="text1"/>
        </w:rPr>
        <w:t xml:space="preserve"> cégjegyzésre jogosult képviselője nyilatkozom, hogy társaságunk és a(z)……………</w:t>
      </w:r>
      <w:r w:rsidRPr="001D7546">
        <w:rPr>
          <w:color w:val="000000" w:themeColor="text1"/>
          <w:vertAlign w:val="superscript"/>
        </w:rPr>
        <w:footnoteReference w:id="60"/>
      </w:r>
      <w:r w:rsidRPr="001D7546">
        <w:rPr>
          <w:color w:val="000000" w:themeColor="text1"/>
        </w:rPr>
        <w:t xml:space="preserve"> között </w:t>
      </w:r>
      <w:r w:rsidR="00BE2EC1">
        <w:rPr>
          <w:color w:val="000000" w:themeColor="text1"/>
        </w:rPr>
        <w:t xml:space="preserve">…………. </w:t>
      </w:r>
      <w:r w:rsidRPr="001D7546">
        <w:rPr>
          <w:color w:val="000000" w:themeColor="text1"/>
        </w:rPr>
        <w:t>szerződés jött létre.</w:t>
      </w:r>
    </w:p>
    <w:p w14:paraId="23D2CE9B" w14:textId="77777777" w:rsidR="003013F5" w:rsidRDefault="003013F5" w:rsidP="003013F5">
      <w:pPr>
        <w:jc w:val="both"/>
        <w:rPr>
          <w:color w:val="000000" w:themeColor="text1"/>
        </w:rPr>
      </w:pPr>
    </w:p>
    <w:p w14:paraId="5B69C9C5" w14:textId="22BF5DD4"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szállítás tárgya - olyan részletességgel, hogy abból megállapítható legyen az alkalmasság</w:t>
      </w:r>
      <w:r w:rsidR="000757BC">
        <w:rPr>
          <w:color w:val="000000" w:themeColor="text1"/>
          <w:u w:val="single"/>
        </w:rPr>
        <w:t>i feltételeknek való megfelelés:</w:t>
      </w:r>
    </w:p>
    <w:p w14:paraId="133CE8E5" w14:textId="77777777" w:rsidR="000757BC" w:rsidRPr="000757BC" w:rsidRDefault="000757BC" w:rsidP="000757BC">
      <w:pPr>
        <w:pStyle w:val="Listaszerbekezds"/>
        <w:ind w:left="426"/>
        <w:jc w:val="both"/>
        <w:rPr>
          <w:color w:val="000000" w:themeColor="text1"/>
          <w:u w:val="single"/>
        </w:rPr>
      </w:pPr>
    </w:p>
    <w:p w14:paraId="046E6070" w14:textId="571B5ACD" w:rsidR="00820094" w:rsidRDefault="000757BC" w:rsidP="000757BC">
      <w:pPr>
        <w:pStyle w:val="Listaszerbekezds"/>
        <w:numPr>
          <w:ilvl w:val="0"/>
          <w:numId w:val="70"/>
        </w:numPr>
        <w:ind w:left="426" w:hanging="426"/>
        <w:jc w:val="both"/>
        <w:rPr>
          <w:color w:val="000000" w:themeColor="text1"/>
          <w:u w:val="single"/>
        </w:rPr>
      </w:pPr>
      <w:r>
        <w:rPr>
          <w:color w:val="000000" w:themeColor="text1"/>
          <w:u w:val="single"/>
        </w:rPr>
        <w:t>a szállítás mennyisége:</w:t>
      </w:r>
    </w:p>
    <w:p w14:paraId="4F775CE3" w14:textId="77777777" w:rsidR="000757BC" w:rsidRPr="000757BC" w:rsidRDefault="000757BC" w:rsidP="000757BC">
      <w:pPr>
        <w:pStyle w:val="Listaszerbekezds"/>
        <w:rPr>
          <w:color w:val="000000" w:themeColor="text1"/>
          <w:u w:val="single"/>
        </w:rPr>
      </w:pPr>
    </w:p>
    <w:p w14:paraId="6DA63E53" w14:textId="5F4B57EE"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teljesítés helye</w:t>
      </w:r>
      <w:r w:rsidR="000757BC">
        <w:rPr>
          <w:color w:val="000000" w:themeColor="text1"/>
          <w:u w:val="single"/>
        </w:rPr>
        <w:t>:</w:t>
      </w:r>
    </w:p>
    <w:p w14:paraId="6879207F" w14:textId="77777777" w:rsidR="000757BC" w:rsidRPr="000757BC" w:rsidRDefault="000757BC" w:rsidP="000757BC">
      <w:pPr>
        <w:pStyle w:val="Listaszerbekezds"/>
        <w:rPr>
          <w:color w:val="000000" w:themeColor="text1"/>
          <w:u w:val="single"/>
        </w:rPr>
      </w:pPr>
    </w:p>
    <w:p w14:paraId="1DB1D6E3" w14:textId="42F7A863" w:rsidR="00820094"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teljesítés ideje (kezdő és bef</w:t>
      </w:r>
      <w:r w:rsidR="000757BC">
        <w:rPr>
          <w:color w:val="000000" w:themeColor="text1"/>
          <w:u w:val="single"/>
        </w:rPr>
        <w:t>ejező időpont, év/hónap bontás):</w:t>
      </w:r>
    </w:p>
    <w:p w14:paraId="3203BF73" w14:textId="77777777" w:rsidR="000757BC" w:rsidRPr="000757BC" w:rsidRDefault="000757BC" w:rsidP="000757BC">
      <w:pPr>
        <w:pStyle w:val="Listaszerbekezds"/>
        <w:rPr>
          <w:color w:val="000000" w:themeColor="text1"/>
          <w:u w:val="single"/>
        </w:rPr>
      </w:pPr>
    </w:p>
    <w:p w14:paraId="63DD7F77" w14:textId="55F240C6" w:rsidR="000757BC"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a szerződést kötő másik fél megnevezése, valamint a részéről információt ad</w:t>
      </w:r>
      <w:r w:rsidR="000757BC">
        <w:rPr>
          <w:color w:val="000000" w:themeColor="text1"/>
          <w:u w:val="single"/>
        </w:rPr>
        <w:t>ó személy neve és telefonszáma:</w:t>
      </w:r>
    </w:p>
    <w:p w14:paraId="36CBEC54" w14:textId="77777777" w:rsidR="000757BC" w:rsidRPr="000757BC" w:rsidRDefault="000757BC" w:rsidP="000757BC">
      <w:pPr>
        <w:pStyle w:val="Listaszerbekezds"/>
        <w:rPr>
          <w:color w:val="000000" w:themeColor="text1"/>
          <w:u w:val="single"/>
        </w:rPr>
      </w:pPr>
    </w:p>
    <w:p w14:paraId="04EF127E" w14:textId="436FE5B3" w:rsidR="00923992" w:rsidRPr="000757BC" w:rsidRDefault="00820094" w:rsidP="000757BC">
      <w:pPr>
        <w:pStyle w:val="Listaszerbekezds"/>
        <w:numPr>
          <w:ilvl w:val="0"/>
          <w:numId w:val="70"/>
        </w:numPr>
        <w:ind w:left="426" w:hanging="426"/>
        <w:jc w:val="both"/>
        <w:rPr>
          <w:color w:val="000000" w:themeColor="text1"/>
          <w:u w:val="single"/>
        </w:rPr>
      </w:pPr>
      <w:r w:rsidRPr="000757BC">
        <w:rPr>
          <w:color w:val="000000" w:themeColor="text1"/>
          <w:u w:val="single"/>
        </w:rPr>
        <w:t>munkára vonatkozó minősítése, nyilatkozat arról, hogy a teljesítés az előírásoknak és a sze</w:t>
      </w:r>
      <w:r w:rsidR="000757BC">
        <w:rPr>
          <w:color w:val="000000" w:themeColor="text1"/>
          <w:u w:val="single"/>
        </w:rPr>
        <w:t>rződésnek megfelelően történt-e:</w:t>
      </w:r>
    </w:p>
    <w:p w14:paraId="0600092C" w14:textId="77777777" w:rsidR="000757BC" w:rsidRPr="001D7546" w:rsidRDefault="000757BC" w:rsidP="00820094">
      <w:pPr>
        <w:jc w:val="both"/>
        <w:rPr>
          <w:color w:val="000000" w:themeColor="text1"/>
        </w:rPr>
      </w:pPr>
    </w:p>
    <w:p w14:paraId="05ABC796" w14:textId="77777777" w:rsidR="00970249" w:rsidRPr="001D7546" w:rsidRDefault="00970249" w:rsidP="00970249">
      <w:pPr>
        <w:jc w:val="both"/>
        <w:rPr>
          <w:color w:val="000000" w:themeColor="text1"/>
        </w:rPr>
      </w:pPr>
      <w:r w:rsidRPr="001D7546">
        <w:rPr>
          <w:color w:val="000000" w:themeColor="text1"/>
        </w:rPr>
        <w:t xml:space="preserve">Ezúton igazolom, hogy </w:t>
      </w:r>
      <w:proofErr w:type="gramStart"/>
      <w:r w:rsidRPr="001D7546">
        <w:rPr>
          <w:color w:val="000000" w:themeColor="text1"/>
        </w:rPr>
        <w:t>a(</w:t>
      </w:r>
      <w:proofErr w:type="gramEnd"/>
      <w:r w:rsidRPr="001D7546">
        <w:rPr>
          <w:color w:val="000000" w:themeColor="text1"/>
        </w:rPr>
        <w:t>z) ……………………………………………………..</w:t>
      </w:r>
      <w:r w:rsidRPr="001D7546">
        <w:rPr>
          <w:color w:val="000000" w:themeColor="text1"/>
          <w:vertAlign w:val="superscript"/>
        </w:rPr>
        <w:footnoteReference w:id="61"/>
      </w:r>
      <w:r w:rsidRPr="001D7546">
        <w:rPr>
          <w:color w:val="000000" w:themeColor="text1"/>
        </w:rPr>
        <w:t xml:space="preserve"> a teljesítést az előírásoknak és a szerződésnek megfelelően látta el.</w:t>
      </w:r>
    </w:p>
    <w:p w14:paraId="2A146DCE" w14:textId="77777777" w:rsidR="00970249" w:rsidRPr="001D7546" w:rsidRDefault="00970249" w:rsidP="00970249">
      <w:pPr>
        <w:jc w:val="both"/>
        <w:rPr>
          <w:color w:val="000000" w:themeColor="text1"/>
        </w:rPr>
      </w:pPr>
    </w:p>
    <w:p w14:paraId="6CC54708" w14:textId="77777777" w:rsidR="00970249" w:rsidRPr="001D7546" w:rsidRDefault="00970249" w:rsidP="00970249">
      <w:pPr>
        <w:jc w:val="both"/>
        <w:rPr>
          <w:color w:val="000000" w:themeColor="text1"/>
        </w:rPr>
      </w:pPr>
      <w:r w:rsidRPr="001D7546">
        <w:rPr>
          <w:color w:val="000000" w:themeColor="text1"/>
        </w:rPr>
        <w:t>Jelen igazolást közbeszerzési eljárásban való ajánlattétel céljából adom ki.</w:t>
      </w:r>
    </w:p>
    <w:p w14:paraId="6742FDE2" w14:textId="77777777" w:rsidR="007D301D" w:rsidRPr="001D7546" w:rsidRDefault="007D301D" w:rsidP="007D301D">
      <w:pPr>
        <w:adjustRightInd w:val="0"/>
        <w:jc w:val="both"/>
        <w:rPr>
          <w:color w:val="000000" w:themeColor="text1"/>
        </w:rPr>
      </w:pPr>
    </w:p>
    <w:p w14:paraId="1012AA3C" w14:textId="77777777" w:rsidR="007D301D" w:rsidRPr="001D7546" w:rsidRDefault="007D301D" w:rsidP="007D301D">
      <w:pPr>
        <w:tabs>
          <w:tab w:val="left" w:pos="851"/>
          <w:tab w:val="right" w:pos="8222"/>
        </w:tabs>
        <w:jc w:val="both"/>
        <w:rPr>
          <w:b/>
          <w:bCs/>
          <w:color w:val="000000" w:themeColor="text1"/>
        </w:rPr>
      </w:pPr>
      <w:r w:rsidRPr="001D7546">
        <w:rPr>
          <w:color w:val="000000" w:themeColor="text1"/>
        </w:rPr>
        <w:t>Kelt:</w:t>
      </w:r>
      <w:r w:rsidRPr="001D7546">
        <w:rPr>
          <w:b/>
          <w:bCs/>
          <w:color w:val="000000" w:themeColor="text1"/>
        </w:rPr>
        <w:t xml:space="preserve"> </w:t>
      </w:r>
    </w:p>
    <w:p w14:paraId="37197F30" w14:textId="77777777" w:rsidR="007D301D" w:rsidRPr="001D7546" w:rsidRDefault="007D301D" w:rsidP="007D301D">
      <w:pPr>
        <w:tabs>
          <w:tab w:val="left" w:pos="851"/>
          <w:tab w:val="right" w:pos="8222"/>
        </w:tabs>
        <w:jc w:val="both"/>
        <w:rPr>
          <w:b/>
          <w:bCs/>
          <w:color w:val="000000" w:themeColor="text1"/>
        </w:rPr>
      </w:pPr>
    </w:p>
    <w:tbl>
      <w:tblPr>
        <w:tblW w:w="0" w:type="auto"/>
        <w:tblInd w:w="4783" w:type="dxa"/>
        <w:tblCellMar>
          <w:left w:w="70" w:type="dxa"/>
          <w:right w:w="70" w:type="dxa"/>
        </w:tblCellMar>
        <w:tblLook w:val="00A0" w:firstRow="1" w:lastRow="0" w:firstColumn="1" w:lastColumn="0" w:noHBand="0" w:noVBand="0"/>
      </w:tblPr>
      <w:tblGrid>
        <w:gridCol w:w="4428"/>
      </w:tblGrid>
      <w:tr w:rsidR="00E96DA6" w:rsidRPr="001D7546" w14:paraId="3FE08173" w14:textId="77777777" w:rsidTr="000F1CE7">
        <w:tc>
          <w:tcPr>
            <w:tcW w:w="4603" w:type="dxa"/>
          </w:tcPr>
          <w:p w14:paraId="68312189" w14:textId="77777777" w:rsidR="007D301D" w:rsidRPr="001D7546" w:rsidRDefault="007D301D" w:rsidP="000F1CE7">
            <w:pPr>
              <w:jc w:val="center"/>
              <w:rPr>
                <w:color w:val="000000" w:themeColor="text1"/>
              </w:rPr>
            </w:pPr>
            <w:r w:rsidRPr="001D7546">
              <w:rPr>
                <w:color w:val="000000" w:themeColor="text1"/>
              </w:rPr>
              <w:t>………………………………</w:t>
            </w:r>
          </w:p>
        </w:tc>
      </w:tr>
      <w:tr w:rsidR="007D301D" w:rsidRPr="001D7546" w14:paraId="13225885" w14:textId="77777777" w:rsidTr="000F1CE7">
        <w:tc>
          <w:tcPr>
            <w:tcW w:w="4603" w:type="dxa"/>
          </w:tcPr>
          <w:p w14:paraId="22D2FC36" w14:textId="77777777" w:rsidR="007D301D" w:rsidRPr="001D7546" w:rsidRDefault="007D301D" w:rsidP="00B12883">
            <w:pPr>
              <w:jc w:val="center"/>
              <w:rPr>
                <w:color w:val="000000" w:themeColor="text1"/>
              </w:rPr>
            </w:pPr>
            <w:r w:rsidRPr="001D7546">
              <w:rPr>
                <w:color w:val="000000" w:themeColor="text1"/>
              </w:rPr>
              <w:t>cégszerű aláírás</w:t>
            </w:r>
          </w:p>
        </w:tc>
      </w:tr>
    </w:tbl>
    <w:p w14:paraId="27AAA2EF" w14:textId="77777777" w:rsidR="007D301D" w:rsidRPr="001D7546" w:rsidRDefault="007D301D" w:rsidP="007D301D">
      <w:pPr>
        <w:rPr>
          <w:color w:val="000000" w:themeColor="text1"/>
        </w:rPr>
      </w:pPr>
    </w:p>
    <w:p w14:paraId="082345BF" w14:textId="6124A1D4" w:rsidR="005461A5" w:rsidRPr="001F6F20" w:rsidRDefault="005461A5" w:rsidP="000757BC">
      <w:pPr>
        <w:rPr>
          <w:b/>
          <w:i/>
          <w:color w:val="000000" w:themeColor="text1"/>
        </w:rPr>
      </w:pPr>
    </w:p>
    <w:p w14:paraId="2DB4B3E3" w14:textId="77777777" w:rsidR="00002D42" w:rsidRPr="001F6F20" w:rsidRDefault="00002D42" w:rsidP="004B4F91">
      <w:pPr>
        <w:rPr>
          <w:b/>
          <w:i/>
          <w:color w:val="000000" w:themeColor="text1"/>
        </w:rPr>
      </w:pPr>
    </w:p>
    <w:sectPr w:rsidR="00002D42" w:rsidRPr="001F6F20" w:rsidSect="000757BC">
      <w:headerReference w:type="default" r:id="rId15"/>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7AA1" w14:textId="77777777" w:rsidR="00387FCF" w:rsidRDefault="00387FCF" w:rsidP="003E6E72">
      <w:r>
        <w:separator/>
      </w:r>
    </w:p>
  </w:endnote>
  <w:endnote w:type="continuationSeparator" w:id="0">
    <w:p w14:paraId="4CC0C6FA" w14:textId="77777777" w:rsidR="00387FCF" w:rsidRDefault="00387FCF" w:rsidP="003E6E72">
      <w:r>
        <w:continuationSeparator/>
      </w:r>
    </w:p>
  </w:endnote>
  <w:endnote w:type="continuationNotice" w:id="1">
    <w:p w14:paraId="432D12B2" w14:textId="77777777" w:rsidR="00387FCF" w:rsidRDefault="00387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Liberation Sans">
    <w:altName w:val="Arial"/>
    <w:charset w:val="EE"/>
    <w:family w:val="swiss"/>
    <w:pitch w:val="variable"/>
    <w:sig w:usb0="00000000" w:usb1="500078FF" w:usb2="00000021" w:usb3="00000000" w:csb0="000001B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F168E" w14:textId="77777777" w:rsidR="00387FCF" w:rsidRDefault="00387FCF" w:rsidP="003E6E72">
      <w:r>
        <w:separator/>
      </w:r>
    </w:p>
  </w:footnote>
  <w:footnote w:type="continuationSeparator" w:id="0">
    <w:p w14:paraId="07AA2B3D" w14:textId="77777777" w:rsidR="00387FCF" w:rsidRDefault="00387FCF" w:rsidP="003E6E72">
      <w:r>
        <w:continuationSeparator/>
      </w:r>
    </w:p>
  </w:footnote>
  <w:footnote w:type="continuationNotice" w:id="1">
    <w:p w14:paraId="69E64D91" w14:textId="77777777" w:rsidR="00387FCF" w:rsidRDefault="00387FCF"/>
  </w:footnote>
  <w:footnote w:id="2">
    <w:p w14:paraId="0FEC01F3" w14:textId="77777777" w:rsidR="003E1BDE" w:rsidRPr="00E96DA6" w:rsidRDefault="003E1BDE"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
    <w:p w14:paraId="6C1384DE" w14:textId="6F3FE382" w:rsidR="003E1BDE" w:rsidRPr="00E96DA6" w:rsidRDefault="003E1BDE"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proofErr w:type="gramStart"/>
      <w:r w:rsidRPr="00E96DA6">
        <w:rPr>
          <w:color w:val="000000" w:themeColor="text1"/>
        </w:rPr>
        <w:t>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w:t>
      </w:r>
      <w:proofErr w:type="gramEnd"/>
      <w:r w:rsidRPr="00285A88">
        <w:rPr>
          <w:color w:val="000000" w:themeColor="text1"/>
        </w:rPr>
        <w:t xml:space="preserve">i </w:t>
      </w:r>
      <w:proofErr w:type="gramStart"/>
      <w:r w:rsidRPr="00285A88">
        <w:rPr>
          <w:color w:val="000000" w:themeColor="text1"/>
        </w:rPr>
        <w:t>tapasztalat</w:t>
      </w:r>
      <w:proofErr w:type="gramEnd"/>
      <w:r w:rsidRPr="00285A88">
        <w:rPr>
          <w:color w:val="000000" w:themeColor="text1"/>
        </w:rPr>
        <w:t xml:space="preserve">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4">
    <w:p w14:paraId="14E142BA" w14:textId="77777777" w:rsidR="003E1BDE" w:rsidRPr="00E96DA6" w:rsidRDefault="003E1BDE"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5">
    <w:p w14:paraId="20C9949E" w14:textId="77777777" w:rsidR="003E1BDE" w:rsidRPr="00E96DA6" w:rsidRDefault="003E1BDE"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6">
    <w:p w14:paraId="705729F7" w14:textId="77777777" w:rsidR="003E1BDE" w:rsidRPr="00E96DA6" w:rsidRDefault="003E1BDE"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7">
    <w:p w14:paraId="0C9FB1F7" w14:textId="77777777" w:rsidR="00C458FE" w:rsidRPr="008B3838" w:rsidRDefault="00C458FE" w:rsidP="00C458FE">
      <w:pPr>
        <w:pStyle w:val="Bullet1"/>
        <w:spacing w:after="0"/>
        <w:rPr>
          <w:rFonts w:ascii="Times New Roman" w:hAnsi="Times New Roman"/>
          <w:lang w:val="hu-HU"/>
        </w:rPr>
      </w:pPr>
      <w:r w:rsidRPr="008B3838">
        <w:rPr>
          <w:rFonts w:ascii="Times New Roman" w:hAnsi="Times New Roman"/>
          <w:lang w:val="hu-HU"/>
        </w:rPr>
        <w:footnoteRef/>
      </w:r>
      <w:r w:rsidRPr="008B3838">
        <w:rPr>
          <w:rFonts w:ascii="Times New Roman" w:hAnsi="Times New Roman"/>
          <w:lang w:val="hu-HU"/>
        </w:rPr>
        <w:t xml:space="preserve"> Az ajánlati árat forintban (HUF) kell megadni, az összehasonlíthatósága érdekében. A nem forintban (HUF) rendelkezésre álló adatok vonatkozásában az átszámítás alapját az MNB által, az eljárást megindító felhívás feladásának napján közzétett devizaárfolyamok képezik. Amennyiben valamely devizát a Magyar Nemzeti Bank nem jegyez, akkor az átszámítás alapját az adott devizára az ajánlattevő letelepedése szerinti ország központi bankja által az eljárást megindító felhívás feladásának </w:t>
      </w:r>
      <w:proofErr w:type="gramStart"/>
      <w:r w:rsidRPr="008B3838">
        <w:rPr>
          <w:rFonts w:ascii="Times New Roman" w:hAnsi="Times New Roman"/>
          <w:lang w:val="hu-HU"/>
        </w:rPr>
        <w:t>napján</w:t>
      </w:r>
      <w:proofErr w:type="gramEnd"/>
      <w:r w:rsidRPr="008B3838">
        <w:rPr>
          <w:rFonts w:ascii="Times New Roman" w:hAnsi="Times New Roman"/>
          <w:lang w:val="hu-HU"/>
        </w:rPr>
        <w:t xml:space="preserve"> érvényes devizaárfolyamon számított euró ellenérték képezi.</w:t>
      </w:r>
    </w:p>
  </w:footnote>
  <w:footnote w:id="8">
    <w:p w14:paraId="696425F1" w14:textId="77777777" w:rsidR="003E1BDE" w:rsidRPr="00E96DA6" w:rsidRDefault="003E1BDE" w:rsidP="00045501">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9">
    <w:p w14:paraId="0DE88ED1" w14:textId="77777777" w:rsidR="003E1BDE" w:rsidRPr="00E96DA6" w:rsidRDefault="003E1BDE"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w:t>
      </w:r>
      <w:proofErr w:type="gramStart"/>
      <w:r w:rsidRPr="00E96DA6">
        <w:rPr>
          <w:color w:val="000000" w:themeColor="text1"/>
        </w:rPr>
        <w:t>volt(</w:t>
      </w:r>
      <w:proofErr w:type="spellStart"/>
      <w:proofErr w:type="gramEnd"/>
      <w:r w:rsidRPr="00E96DA6">
        <w:rPr>
          <w:color w:val="000000" w:themeColor="text1"/>
        </w:rPr>
        <w:t>ak</w:t>
      </w:r>
      <w:proofErr w:type="spellEnd"/>
      <w:r w:rsidRPr="00E96DA6">
        <w:rPr>
          <w:color w:val="000000" w:themeColor="text1"/>
        </w:rPr>
        <w:t>) kiegészítő tájékoztatás(ok).</w:t>
      </w:r>
    </w:p>
  </w:footnote>
  <w:footnote w:id="10">
    <w:p w14:paraId="2DBBAC43" w14:textId="77777777" w:rsidR="003E1BDE" w:rsidRPr="00E96DA6" w:rsidRDefault="003E1BDE"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az ajánlat tartalmaz felelős fordítást. </w:t>
      </w:r>
      <w:r w:rsidRPr="00E96DA6">
        <w:rPr>
          <w:color w:val="000000" w:themeColor="text1"/>
          <w:lang w:eastAsia="en-GB"/>
        </w:rPr>
        <w:t>A lefordított anyagot a cég nevében aláírásra jogosult személynek alá kell írnia és a következő megjegyzéssel kell ellátnia: „</w:t>
      </w:r>
      <w:proofErr w:type="gramStart"/>
      <w:r w:rsidRPr="00E96DA6">
        <w:rPr>
          <w:color w:val="000000" w:themeColor="text1"/>
          <w:lang w:eastAsia="en-GB"/>
        </w:rPr>
        <w:t>A</w:t>
      </w:r>
      <w:proofErr w:type="gramEnd"/>
      <w:r w:rsidRPr="00E96DA6">
        <w:rPr>
          <w:color w:val="000000" w:themeColor="text1"/>
          <w:lang w:eastAsia="en-GB"/>
        </w:rPr>
        <w:t xml:space="preserve"> magyar nyelvű fordítások tartalmukban és értelmükben teljes egészében megegyeznek az idegen nyelvű eredeti iratok tartalmával.”</w:t>
      </w:r>
    </w:p>
  </w:footnote>
  <w:footnote w:id="11">
    <w:p w14:paraId="13CC52FF" w14:textId="77777777" w:rsidR="003E1BDE" w:rsidRPr="00E96DA6" w:rsidRDefault="003E1BDE"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2">
    <w:p w14:paraId="2098AD25" w14:textId="77777777" w:rsidR="003E1BDE" w:rsidRPr="00E96DA6" w:rsidRDefault="003E1BDE"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3">
    <w:p w14:paraId="51023ACB" w14:textId="77777777" w:rsidR="003E1BDE" w:rsidRPr="00E96DA6" w:rsidRDefault="003E1BDE" w:rsidP="004C51DF">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14:paraId="5D966632" w14:textId="77777777" w:rsidR="003E1BDE" w:rsidRPr="00E96DA6" w:rsidRDefault="003E1BDE" w:rsidP="004C51DF">
      <w:pPr>
        <w:autoSpaceDE w:val="0"/>
        <w:autoSpaceDN w:val="0"/>
        <w:adjustRightInd w:val="0"/>
        <w:jc w:val="both"/>
        <w:rPr>
          <w:color w:val="000000" w:themeColor="text1"/>
          <w:sz w:val="20"/>
          <w:szCs w:val="20"/>
        </w:rPr>
      </w:pPr>
      <w:r w:rsidRPr="00E96DA6">
        <w:rPr>
          <w:color w:val="000000" w:themeColor="text1"/>
          <w:sz w:val="20"/>
          <w:szCs w:val="20"/>
        </w:rPr>
        <w:t xml:space="preserve">(1) KKV-nak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250 főnél kevesebb, és (b) éves nettó árbevétele legfeljebb 50 millió eurónak megfelelő forintösszeg, vagy mérlegfőösszege legfeljebb 43 millió eurónak megfelelő forintösszeg.</w:t>
      </w:r>
    </w:p>
    <w:p w14:paraId="6DDB6DF1" w14:textId="77777777" w:rsidR="003E1BDE" w:rsidRPr="00E96DA6" w:rsidRDefault="003E1BDE" w:rsidP="004C51DF">
      <w:pPr>
        <w:autoSpaceDE w:val="0"/>
        <w:autoSpaceDN w:val="0"/>
        <w:adjustRightInd w:val="0"/>
        <w:jc w:val="both"/>
        <w:rPr>
          <w:color w:val="000000" w:themeColor="text1"/>
          <w:sz w:val="20"/>
          <w:szCs w:val="20"/>
        </w:rPr>
      </w:pPr>
      <w:r w:rsidRPr="00E96DA6">
        <w:rPr>
          <w:color w:val="000000" w:themeColor="text1"/>
          <w:sz w:val="20"/>
          <w:szCs w:val="20"/>
        </w:rPr>
        <w:t xml:space="preserve">(2) A KKV kategórián belül kisvállalkozásnak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50 főnél kevesebb, és (b) éves nettó árbevétele vagy mérlegfőösszege legfeljebb 10 millió eurónak megfelelő forintösszeg.</w:t>
      </w:r>
    </w:p>
    <w:p w14:paraId="1615B854" w14:textId="77777777" w:rsidR="003E1BDE" w:rsidRPr="00E96DA6" w:rsidRDefault="003E1BDE" w:rsidP="004C51DF">
      <w:pPr>
        <w:autoSpaceDE w:val="0"/>
        <w:autoSpaceDN w:val="0"/>
        <w:adjustRightInd w:val="0"/>
        <w:jc w:val="both"/>
        <w:rPr>
          <w:color w:val="000000" w:themeColor="text1"/>
          <w:sz w:val="20"/>
          <w:szCs w:val="20"/>
        </w:rPr>
      </w:pPr>
      <w:r w:rsidRPr="00E96DA6">
        <w:rPr>
          <w:color w:val="000000" w:themeColor="text1"/>
          <w:sz w:val="20"/>
          <w:szCs w:val="20"/>
        </w:rPr>
        <w:t xml:space="preserve">(3) A KKV kategórián belül </w:t>
      </w:r>
      <w:proofErr w:type="spellStart"/>
      <w:r w:rsidRPr="00E96DA6">
        <w:rPr>
          <w:color w:val="000000" w:themeColor="text1"/>
          <w:sz w:val="20"/>
          <w:szCs w:val="20"/>
        </w:rPr>
        <w:t>mikrovállalkozásnak</w:t>
      </w:r>
      <w:proofErr w:type="spellEnd"/>
      <w:r w:rsidRPr="00E96DA6">
        <w:rPr>
          <w:color w:val="000000" w:themeColor="text1"/>
          <w:sz w:val="20"/>
          <w:szCs w:val="20"/>
        </w:rPr>
        <w:t xml:space="preserve"> minősül az a vállalkozás, amelynek (a) összes </w:t>
      </w:r>
      <w:proofErr w:type="spellStart"/>
      <w:r w:rsidRPr="00E96DA6">
        <w:rPr>
          <w:color w:val="000000" w:themeColor="text1"/>
          <w:sz w:val="20"/>
          <w:szCs w:val="20"/>
        </w:rPr>
        <w:t>foglalkoztatotti</w:t>
      </w:r>
      <w:proofErr w:type="spellEnd"/>
      <w:r w:rsidRPr="00E96DA6">
        <w:rPr>
          <w:color w:val="000000" w:themeColor="text1"/>
          <w:sz w:val="20"/>
          <w:szCs w:val="20"/>
        </w:rPr>
        <w:t xml:space="preserve"> létszáma 10 főnél kevesebb, és (b) éves nettó árbevétele vagy mérlegfőösszege legfeljebb 2 millió eurónak megfelelő forintösszeg.</w:t>
      </w:r>
    </w:p>
    <w:p w14:paraId="5A4D3911" w14:textId="77777777" w:rsidR="003E1BDE" w:rsidRPr="00E96DA6" w:rsidRDefault="003E1BDE" w:rsidP="004C51DF">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4">
    <w:p w14:paraId="2A8FB18E" w14:textId="77777777" w:rsidR="003E1BDE" w:rsidRPr="00E96DA6" w:rsidRDefault="003E1BDE" w:rsidP="0043341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14:paraId="659B60B6" w14:textId="77777777" w:rsidR="003E1BDE" w:rsidRPr="00E96DA6" w:rsidRDefault="003E1BDE"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6">
    <w:p w14:paraId="14DA14F0" w14:textId="77777777" w:rsidR="003E1BDE" w:rsidRPr="00E96DA6" w:rsidRDefault="003E1BDE"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7">
    <w:p w14:paraId="0D620778" w14:textId="77777777" w:rsidR="003E1BDE" w:rsidRPr="00E96DA6" w:rsidRDefault="003E1BDE"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8">
    <w:p w14:paraId="04C536A0" w14:textId="77777777" w:rsidR="003E1BDE" w:rsidRPr="00E96DA6" w:rsidRDefault="003E1BDE" w:rsidP="00433410">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14:paraId="1CCD5C2A" w14:textId="77777777" w:rsidR="003E1BDE" w:rsidRPr="00E96DA6" w:rsidRDefault="003E1BDE" w:rsidP="00433410">
      <w:pPr>
        <w:pStyle w:val="cf0"/>
        <w:spacing w:before="0" w:beforeAutospacing="0" w:after="0" w:afterAutospacing="0"/>
        <w:jc w:val="both"/>
        <w:rPr>
          <w:color w:val="000000" w:themeColor="text1"/>
          <w:sz w:val="20"/>
          <w:szCs w:val="20"/>
        </w:rPr>
      </w:pPr>
      <w:proofErr w:type="gramStart"/>
      <w:r w:rsidRPr="00E96DA6">
        <w:rPr>
          <w:i/>
          <w:iCs/>
          <w:color w:val="000000" w:themeColor="text1"/>
          <w:sz w:val="20"/>
          <w:szCs w:val="20"/>
        </w:rPr>
        <w:t>a</w:t>
      </w:r>
      <w:proofErr w:type="gramEnd"/>
      <w:r w:rsidRPr="00E96DA6">
        <w:rPr>
          <w:i/>
          <w:iCs/>
          <w:color w:val="000000" w:themeColor="text1"/>
          <w:sz w:val="20"/>
          <w:szCs w:val="20"/>
        </w:rPr>
        <w:t xml:space="preserve">) </w:t>
      </w:r>
      <w:proofErr w:type="spellStart"/>
      <w:r w:rsidRPr="00E96DA6">
        <w:rPr>
          <w:color w:val="000000" w:themeColor="text1"/>
          <w:sz w:val="20"/>
          <w:szCs w:val="20"/>
        </w:rPr>
        <w:t>a</w:t>
      </w:r>
      <w:proofErr w:type="spellEnd"/>
      <w:r w:rsidRPr="00E96DA6">
        <w:rPr>
          <w:color w:val="000000" w:themeColor="text1"/>
          <w:sz w:val="20"/>
          <w:szCs w:val="20"/>
        </w:rPr>
        <w:t xml:space="preserve"> közbeszerzésnek azt a részét (részeit), amelynek teljesítéséhez az ajánlattevő alvállalkozót kíván igénybe venni, továbbá</w:t>
      </w:r>
    </w:p>
    <w:p w14:paraId="0D55680A" w14:textId="77777777" w:rsidR="003E1BDE" w:rsidRPr="00E96DA6" w:rsidRDefault="003E1BDE"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 xml:space="preserve">az </w:t>
      </w:r>
      <w:proofErr w:type="gramStart"/>
      <w:r w:rsidRPr="00E96DA6">
        <w:rPr>
          <w:color w:val="000000" w:themeColor="text1"/>
          <w:sz w:val="20"/>
          <w:szCs w:val="20"/>
        </w:rPr>
        <w:t>ezen</w:t>
      </w:r>
      <w:proofErr w:type="gramEnd"/>
      <w:r w:rsidRPr="00E96DA6">
        <w:rPr>
          <w:color w:val="000000" w:themeColor="text1"/>
          <w:sz w:val="20"/>
          <w:szCs w:val="20"/>
        </w:rPr>
        <w:t xml:space="preserve"> részek tekintetében igénybe venni kívánt és az ajánlat benyújtásakor már ismert alvállalkozókat.</w:t>
      </w:r>
    </w:p>
    <w:p w14:paraId="208504A0" w14:textId="77777777" w:rsidR="003E1BDE" w:rsidRPr="00E96DA6" w:rsidRDefault="003E1BDE" w:rsidP="009A5FBB">
      <w:pPr>
        <w:pStyle w:val="Lbjegyzetszveg"/>
        <w:spacing w:after="60"/>
        <w:rPr>
          <w:color w:val="000000" w:themeColor="text1"/>
        </w:rPr>
      </w:pPr>
    </w:p>
  </w:footnote>
  <w:footnote w:id="19">
    <w:p w14:paraId="2A0F426C" w14:textId="77777777" w:rsidR="003E1BDE" w:rsidRPr="00E96DA6" w:rsidRDefault="003E1BDE"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20">
    <w:p w14:paraId="54A42F0B" w14:textId="77777777" w:rsidR="003E1BDE" w:rsidRPr="00E96DA6" w:rsidRDefault="003E1BDE" w:rsidP="009354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14:paraId="5C5E515B" w14:textId="77777777" w:rsidR="003E1BDE" w:rsidRPr="00E96DA6" w:rsidRDefault="003E1BDE"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2">
    <w:p w14:paraId="296401BA" w14:textId="77777777" w:rsidR="003E1BDE" w:rsidRPr="00E96DA6" w:rsidRDefault="003E1BDE"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3">
    <w:p w14:paraId="7CA30519" w14:textId="77777777" w:rsidR="003E1BDE" w:rsidRPr="00E96DA6" w:rsidRDefault="003E1BDE" w:rsidP="00BE2EC1">
      <w:pPr>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4">
    <w:p w14:paraId="5D3A1DA5" w14:textId="77777777" w:rsidR="003E1BDE" w:rsidRPr="00E96DA6" w:rsidRDefault="003E1BDE" w:rsidP="00843BCD">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5">
    <w:p w14:paraId="1830C108" w14:textId="77777777" w:rsidR="003E1BDE" w:rsidRPr="00E96DA6" w:rsidRDefault="003E1BDE" w:rsidP="000A034A">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6">
    <w:p w14:paraId="0655809B" w14:textId="4EA40917" w:rsidR="003E1BDE" w:rsidRPr="00E0456C" w:rsidRDefault="003E1BDE" w:rsidP="001A65F0">
      <w:pPr>
        <w:pStyle w:val="Bullet1"/>
        <w:spacing w:after="0"/>
        <w:rPr>
          <w:rFonts w:ascii="Times New Roman" w:hAnsi="Times New Roman"/>
          <w:b/>
          <w:color w:val="FF0000"/>
          <w:sz w:val="22"/>
          <w:szCs w:val="22"/>
          <w:lang w:val="hu-HU"/>
        </w:rPr>
      </w:pPr>
      <w:r w:rsidRPr="00E0456C">
        <w:rPr>
          <w:rFonts w:ascii="Times New Roman" w:hAnsi="Times New Roman"/>
          <w:b/>
          <w:color w:val="FF0000"/>
          <w:sz w:val="22"/>
          <w:szCs w:val="22"/>
          <w:vertAlign w:val="superscript"/>
          <w:lang w:val="hu-HU"/>
        </w:rPr>
        <w:footnoteRef/>
      </w:r>
      <w:r w:rsidRPr="00E0456C">
        <w:rPr>
          <w:rFonts w:ascii="Times New Roman" w:hAnsi="Times New Roman"/>
          <w:b/>
          <w:color w:val="FF0000"/>
          <w:sz w:val="22"/>
          <w:szCs w:val="22"/>
          <w:lang w:val="hu-HU"/>
        </w:rPr>
        <w:t xml:space="preserve"> Amennyiben a közbeszerzési dokumentumokat elektronikus úton letöltötte, kérjük, hogy jelen regisztrációs adatlapot kitöltve és aláírva az ajánlatkérő nevében eljáró személy részére haladéktalanul küldje meg fax útján a (+36) 1 457-8041 telefax számra Mirkó Anita nevére címezve, vagy elektronikus úton – figyelemmel a Kbt. 41. § (4) bekezdésben foglaltakra – az </w:t>
      </w:r>
      <w:hyperlink r:id="rId1" w:history="1">
        <w:r w:rsidRPr="00E0456C">
          <w:rPr>
            <w:rStyle w:val="Hiperhivatkozs"/>
            <w:rFonts w:ascii="Times New Roman" w:hAnsi="Times New Roman"/>
            <w:b/>
            <w:color w:val="FF0000"/>
            <w:sz w:val="22"/>
            <w:szCs w:val="22"/>
            <w:lang w:val="hu-HU"/>
          </w:rPr>
          <w:t>anita.mirko@chsh.hu</w:t>
        </w:r>
      </w:hyperlink>
      <w:r w:rsidRPr="00E0456C">
        <w:rPr>
          <w:rFonts w:ascii="Times New Roman" w:hAnsi="Times New Roman"/>
          <w:b/>
          <w:color w:val="FF0000"/>
          <w:sz w:val="22"/>
          <w:szCs w:val="22"/>
          <w:lang w:val="hu-HU"/>
        </w:rPr>
        <w:t xml:space="preserve"> e-mail címre. </w:t>
      </w:r>
    </w:p>
    <w:p w14:paraId="19335C41" w14:textId="59690E1A" w:rsidR="003E1BDE" w:rsidRPr="00E96DA6" w:rsidRDefault="003E1BDE" w:rsidP="001A65F0">
      <w:pPr>
        <w:pStyle w:val="Bullet1"/>
        <w:spacing w:after="0"/>
        <w:rPr>
          <w:rFonts w:ascii="Times New Roman" w:hAnsi="Times New Roman"/>
          <w:b/>
          <w:color w:val="000000" w:themeColor="text1"/>
          <w:sz w:val="22"/>
          <w:szCs w:val="22"/>
          <w:lang w:val="hu-HU"/>
        </w:rPr>
      </w:pPr>
      <w:r w:rsidRPr="00E0456C">
        <w:rPr>
          <w:rFonts w:ascii="Times New Roman" w:hAnsi="Times New Roman"/>
          <w:b/>
          <w:color w:val="FF0000"/>
          <w:sz w:val="22"/>
          <w:szCs w:val="22"/>
          <w:lang w:val="hu-HU"/>
        </w:rPr>
        <w:t>Az eljárásban való részvétel feltétele, hogy a közbeszerzési dokumentumokat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7">
    <w:p w14:paraId="6266E7F4" w14:textId="77777777" w:rsidR="003E1BDE" w:rsidRPr="00E96DA6" w:rsidRDefault="003E1BDE"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28">
    <w:p w14:paraId="66DD1914" w14:textId="77777777" w:rsidR="003E1BDE" w:rsidRPr="00E96DA6" w:rsidRDefault="003E1BDE" w:rsidP="00BC7E2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29">
    <w:p w14:paraId="70BD0BFA" w14:textId="77777777" w:rsidR="003E1BDE" w:rsidRPr="00E96DA6" w:rsidRDefault="003E1BDE"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0">
    <w:p w14:paraId="1F816CBC" w14:textId="77777777" w:rsidR="003E1BDE" w:rsidRPr="00E96DA6" w:rsidRDefault="003E1BDE" w:rsidP="007B050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1">
    <w:p w14:paraId="433525F7"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32">
    <w:p w14:paraId="68FE3B03"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33">
    <w:p w14:paraId="7C2ACA76"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34">
    <w:p w14:paraId="10A6120C"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35">
    <w:p w14:paraId="4E0F0F87"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36">
    <w:p w14:paraId="32D39E96" w14:textId="77777777" w:rsidR="003E1BDE" w:rsidRPr="00E96DA6" w:rsidRDefault="003E1BDE" w:rsidP="008B39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7">
    <w:p w14:paraId="3A316C31" w14:textId="77777777" w:rsidR="003E1BDE" w:rsidRPr="00E96DA6" w:rsidRDefault="003E1BDE"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8">
    <w:p w14:paraId="15106075" w14:textId="77777777" w:rsidR="003E1BDE" w:rsidRPr="00E96DA6" w:rsidRDefault="003E1BDE" w:rsidP="00AC62A4">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39">
    <w:p w14:paraId="30511503" w14:textId="77777777" w:rsidR="003E1BDE" w:rsidRPr="00E96DA6" w:rsidRDefault="003E1BDE" w:rsidP="007D301D">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0">
    <w:p w14:paraId="5EDC5C1D" w14:textId="77777777" w:rsidR="003E1BDE" w:rsidRPr="00E96DA6" w:rsidRDefault="003E1BDE"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1">
    <w:p w14:paraId="46C6BCA5" w14:textId="77777777" w:rsidR="003E1BDE" w:rsidRPr="00E96DA6" w:rsidRDefault="003E1BDE">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2">
    <w:p w14:paraId="513FE64C" w14:textId="77626C06" w:rsidR="003E1BDE" w:rsidRPr="00E96DA6" w:rsidRDefault="003E1BDE" w:rsidP="007D301D">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4</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43">
    <w:p w14:paraId="1B72E214" w14:textId="77777777" w:rsidR="003E1BDE" w:rsidRPr="00E96DA6" w:rsidRDefault="003E1BDE"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4">
    <w:p w14:paraId="44081C26" w14:textId="77777777" w:rsidR="003E1BDE" w:rsidRPr="00E96DA6" w:rsidRDefault="003E1BDE"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5">
    <w:p w14:paraId="062CAA16" w14:textId="10C02D46" w:rsidR="003E1BDE" w:rsidRPr="00BD06F4" w:rsidRDefault="003E1BDE" w:rsidP="007D301D">
      <w:pPr>
        <w:autoSpaceDE w:val="0"/>
        <w:autoSpaceDN w:val="0"/>
        <w:rPr>
          <w:color w:val="000000" w:themeColor="text1"/>
          <w:sz w:val="20"/>
          <w:szCs w:val="20"/>
        </w:rPr>
      </w:pPr>
      <w:r w:rsidRPr="00BD06F4">
        <w:rPr>
          <w:rStyle w:val="Lbjegyzet-hivatkozs"/>
          <w:color w:val="000000" w:themeColor="text1"/>
          <w:sz w:val="20"/>
          <w:szCs w:val="20"/>
          <w:u w:val="single"/>
        </w:rPr>
        <w:footnoteRef/>
      </w:r>
      <w:r w:rsidR="00BD06F4" w:rsidRPr="00BD06F4">
        <w:rPr>
          <w:color w:val="000000" w:themeColor="text1"/>
          <w:sz w:val="20"/>
          <w:szCs w:val="20"/>
          <w:u w:val="single"/>
        </w:rPr>
        <w:t>201</w:t>
      </w:r>
      <w:r w:rsidRPr="00BD06F4">
        <w:rPr>
          <w:color w:val="000000" w:themeColor="text1"/>
          <w:sz w:val="20"/>
          <w:szCs w:val="20"/>
          <w:u w:val="single"/>
        </w:rPr>
        <w:t xml:space="preserve">7. évi </w:t>
      </w:r>
      <w:r w:rsidR="00BD06F4" w:rsidRPr="00BD06F4">
        <w:rPr>
          <w:color w:val="000000" w:themeColor="text1"/>
          <w:sz w:val="20"/>
          <w:szCs w:val="20"/>
          <w:u w:val="single"/>
        </w:rPr>
        <w:t>LIII. törvény 3. § 38</w:t>
      </w:r>
      <w:r w:rsidRPr="00BD06F4">
        <w:rPr>
          <w:color w:val="000000" w:themeColor="text1"/>
          <w:sz w:val="20"/>
          <w:szCs w:val="20"/>
          <w:u w:val="single"/>
        </w:rPr>
        <w:t>) pontja</w:t>
      </w:r>
      <w:r w:rsidRPr="00BD06F4">
        <w:rPr>
          <w:color w:val="000000" w:themeColor="text1"/>
          <w:sz w:val="20"/>
          <w:szCs w:val="20"/>
        </w:rPr>
        <w:t>:</w:t>
      </w:r>
    </w:p>
    <w:p w14:paraId="654B0791" w14:textId="77777777" w:rsidR="00BD06F4" w:rsidRPr="00BD06F4" w:rsidRDefault="00BD06F4" w:rsidP="00BD06F4">
      <w:pPr>
        <w:autoSpaceDE w:val="0"/>
        <w:autoSpaceDN w:val="0"/>
        <w:rPr>
          <w:i/>
          <w:color w:val="000000" w:themeColor="text1"/>
          <w:sz w:val="20"/>
          <w:szCs w:val="20"/>
        </w:rPr>
      </w:pPr>
      <w:r w:rsidRPr="00BD06F4">
        <w:rPr>
          <w:i/>
          <w:color w:val="000000" w:themeColor="text1"/>
          <w:sz w:val="20"/>
          <w:szCs w:val="20"/>
        </w:rPr>
        <w:t>38. tényleges tulajdonos:</w:t>
      </w:r>
    </w:p>
    <w:p w14:paraId="0A6E3EFD" w14:textId="77777777" w:rsidR="00BD06F4" w:rsidRPr="00BD06F4" w:rsidRDefault="00BD06F4" w:rsidP="00BD06F4">
      <w:pPr>
        <w:autoSpaceDE w:val="0"/>
        <w:autoSpaceDN w:val="0"/>
        <w:rPr>
          <w:i/>
          <w:color w:val="000000" w:themeColor="text1"/>
          <w:sz w:val="20"/>
          <w:szCs w:val="20"/>
        </w:rPr>
      </w:pPr>
      <w:proofErr w:type="gramStart"/>
      <w:r w:rsidRPr="00BD06F4">
        <w:rPr>
          <w:i/>
          <w:color w:val="000000" w:themeColor="text1"/>
          <w:sz w:val="20"/>
          <w:szCs w:val="20"/>
        </w:rPr>
        <w:t>a</w:t>
      </w:r>
      <w:proofErr w:type="gramEnd"/>
      <w:r w:rsidRPr="00BD06F4">
        <w:rPr>
          <w:i/>
          <w:color w:val="000000" w:themeColor="text1"/>
          <w:sz w:val="20"/>
          <w:szCs w:val="2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273264F" w14:textId="77777777" w:rsidR="00BD06F4" w:rsidRPr="00BD06F4" w:rsidRDefault="00BD06F4" w:rsidP="00BD06F4">
      <w:pPr>
        <w:autoSpaceDE w:val="0"/>
        <w:autoSpaceDN w:val="0"/>
        <w:rPr>
          <w:i/>
          <w:color w:val="000000" w:themeColor="text1"/>
          <w:sz w:val="20"/>
          <w:szCs w:val="20"/>
        </w:rPr>
      </w:pPr>
      <w:r w:rsidRPr="00BD06F4">
        <w:rPr>
          <w:i/>
          <w:color w:val="000000" w:themeColor="text1"/>
          <w:sz w:val="20"/>
          <w:szCs w:val="20"/>
        </w:rPr>
        <w:t>b) az a természetes személy, aki jogi személyben vagy jogi személyiséggel nem rendelkező szervezetben – a Ptk. 8:2. § (2) bekezdésében meghatározott – meghatározó befolyással rendelkezik,</w:t>
      </w:r>
    </w:p>
    <w:p w14:paraId="56917998" w14:textId="77777777" w:rsidR="00BD06F4" w:rsidRPr="00BD06F4" w:rsidRDefault="00BD06F4" w:rsidP="00BD06F4">
      <w:pPr>
        <w:autoSpaceDE w:val="0"/>
        <w:autoSpaceDN w:val="0"/>
        <w:rPr>
          <w:i/>
          <w:color w:val="000000" w:themeColor="text1"/>
          <w:sz w:val="20"/>
          <w:szCs w:val="20"/>
        </w:rPr>
      </w:pPr>
      <w:r w:rsidRPr="00BD06F4">
        <w:rPr>
          <w:i/>
          <w:color w:val="000000" w:themeColor="text1"/>
          <w:sz w:val="20"/>
          <w:szCs w:val="20"/>
        </w:rPr>
        <w:t>c) az a természetes személy, akinek megbízásából valamely ügyletet végrehajtanak, vagy aki egyéb módon tényleges irányítást, ellenőrzést gyakorol a természetes személy ügyfél tevékenysége felett,</w:t>
      </w:r>
    </w:p>
    <w:p w14:paraId="25F28E58" w14:textId="77777777" w:rsidR="00BD06F4" w:rsidRPr="00BD06F4" w:rsidRDefault="00BD06F4" w:rsidP="00BD06F4">
      <w:pPr>
        <w:autoSpaceDE w:val="0"/>
        <w:autoSpaceDN w:val="0"/>
        <w:rPr>
          <w:i/>
          <w:color w:val="000000" w:themeColor="text1"/>
          <w:sz w:val="20"/>
          <w:szCs w:val="20"/>
        </w:rPr>
      </w:pPr>
      <w:r w:rsidRPr="00BD06F4">
        <w:rPr>
          <w:i/>
          <w:color w:val="000000" w:themeColor="text1"/>
          <w:sz w:val="20"/>
          <w:szCs w:val="20"/>
        </w:rPr>
        <w:t>d) alapítványok esetében az a természetes személy,</w:t>
      </w:r>
    </w:p>
    <w:p w14:paraId="654B7C71" w14:textId="77777777" w:rsidR="00BD06F4" w:rsidRPr="00BD06F4" w:rsidRDefault="00BD06F4" w:rsidP="00BD06F4">
      <w:pPr>
        <w:autoSpaceDE w:val="0"/>
        <w:autoSpaceDN w:val="0"/>
        <w:rPr>
          <w:i/>
          <w:color w:val="000000" w:themeColor="text1"/>
          <w:sz w:val="20"/>
          <w:szCs w:val="20"/>
        </w:rPr>
      </w:pPr>
      <w:r w:rsidRPr="00BD06F4">
        <w:rPr>
          <w:i/>
          <w:color w:val="000000" w:themeColor="text1"/>
          <w:sz w:val="20"/>
          <w:szCs w:val="20"/>
        </w:rPr>
        <w:t>da) aki az alapítvány vagyona legalább huszonöt százalékának a kedvezményezettje, ha a leendő kedvezményezetteket már meghatározták,</w:t>
      </w:r>
    </w:p>
    <w:p w14:paraId="1BF1D6EA" w14:textId="77777777" w:rsidR="00BD06F4" w:rsidRPr="00BD06F4" w:rsidRDefault="00BD06F4" w:rsidP="00BD06F4">
      <w:pPr>
        <w:autoSpaceDE w:val="0"/>
        <w:autoSpaceDN w:val="0"/>
        <w:rPr>
          <w:i/>
          <w:color w:val="000000" w:themeColor="text1"/>
          <w:sz w:val="20"/>
          <w:szCs w:val="20"/>
        </w:rPr>
      </w:pPr>
      <w:proofErr w:type="gramStart"/>
      <w:r w:rsidRPr="00BD06F4">
        <w:rPr>
          <w:i/>
          <w:color w:val="000000" w:themeColor="text1"/>
          <w:sz w:val="20"/>
          <w:szCs w:val="20"/>
        </w:rPr>
        <w:t>db</w:t>
      </w:r>
      <w:proofErr w:type="gramEnd"/>
      <w:r w:rsidRPr="00BD06F4">
        <w:rPr>
          <w:i/>
          <w:color w:val="000000" w:themeColor="text1"/>
          <w:sz w:val="20"/>
          <w:szCs w:val="20"/>
        </w:rPr>
        <w:t>) akinek érdekében az alapítványt létrehozták, illetve működtetik, ha a kedvezményezetteket még nem határozták meg, vagy</w:t>
      </w:r>
    </w:p>
    <w:p w14:paraId="27CE9D03" w14:textId="77777777" w:rsidR="00BD06F4" w:rsidRPr="00BD06F4" w:rsidRDefault="00BD06F4" w:rsidP="00BD06F4">
      <w:pPr>
        <w:autoSpaceDE w:val="0"/>
        <w:autoSpaceDN w:val="0"/>
        <w:rPr>
          <w:i/>
          <w:color w:val="000000" w:themeColor="text1"/>
          <w:sz w:val="20"/>
          <w:szCs w:val="20"/>
        </w:rPr>
      </w:pPr>
      <w:proofErr w:type="spellStart"/>
      <w:r w:rsidRPr="00BD06F4">
        <w:rPr>
          <w:i/>
          <w:color w:val="000000" w:themeColor="text1"/>
          <w:sz w:val="20"/>
          <w:szCs w:val="20"/>
        </w:rPr>
        <w:t>dc</w:t>
      </w:r>
      <w:proofErr w:type="spellEnd"/>
      <w:r w:rsidRPr="00BD06F4">
        <w:rPr>
          <w:i/>
          <w:color w:val="000000" w:themeColor="text1"/>
          <w:sz w:val="20"/>
          <w:szCs w:val="20"/>
        </w:rPr>
        <w:t xml:space="preserve">) aki tagja az </w:t>
      </w:r>
      <w:proofErr w:type="gramStart"/>
      <w:r w:rsidRPr="00BD06F4">
        <w:rPr>
          <w:i/>
          <w:color w:val="000000" w:themeColor="text1"/>
          <w:sz w:val="20"/>
          <w:szCs w:val="20"/>
        </w:rPr>
        <w:t>alapítvány kezelő</w:t>
      </w:r>
      <w:proofErr w:type="gramEnd"/>
      <w:r w:rsidRPr="00BD06F4">
        <w:rPr>
          <w:i/>
          <w:color w:val="000000" w:themeColor="text1"/>
          <w:sz w:val="20"/>
          <w:szCs w:val="20"/>
        </w:rPr>
        <w:t xml:space="preserve"> szervének, vagy meghatározó befolyást gyakorol az alapítvány vagyonának legalább huszonöt százaléka felett, illetve az alapítvány képviseletében eljár,</w:t>
      </w:r>
    </w:p>
    <w:p w14:paraId="3C6A32F0" w14:textId="77777777" w:rsidR="00BD06F4" w:rsidRPr="00BD06F4" w:rsidRDefault="00BD06F4" w:rsidP="00BD06F4">
      <w:pPr>
        <w:autoSpaceDE w:val="0"/>
        <w:autoSpaceDN w:val="0"/>
        <w:rPr>
          <w:i/>
          <w:color w:val="000000" w:themeColor="text1"/>
          <w:sz w:val="20"/>
          <w:szCs w:val="20"/>
        </w:rPr>
      </w:pPr>
      <w:proofErr w:type="gramStart"/>
      <w:r w:rsidRPr="00BD06F4">
        <w:rPr>
          <w:i/>
          <w:color w:val="000000" w:themeColor="text1"/>
          <w:sz w:val="20"/>
          <w:szCs w:val="20"/>
        </w:rPr>
        <w:t>e</w:t>
      </w:r>
      <w:proofErr w:type="gramEnd"/>
      <w:r w:rsidRPr="00BD06F4">
        <w:rPr>
          <w:i/>
          <w:color w:val="000000" w:themeColor="text1"/>
          <w:sz w:val="20"/>
          <w:szCs w:val="20"/>
        </w:rPr>
        <w:t>) bizalmi vagyonkezelési szerződés esetében</w:t>
      </w:r>
    </w:p>
    <w:p w14:paraId="5130F987" w14:textId="77777777" w:rsidR="00BD06F4" w:rsidRPr="00BD06F4" w:rsidRDefault="00BD06F4" w:rsidP="00BD06F4">
      <w:pPr>
        <w:autoSpaceDE w:val="0"/>
        <w:autoSpaceDN w:val="0"/>
        <w:rPr>
          <w:i/>
          <w:color w:val="000000" w:themeColor="text1"/>
          <w:sz w:val="20"/>
          <w:szCs w:val="20"/>
        </w:rPr>
      </w:pPr>
      <w:proofErr w:type="spellStart"/>
      <w:r w:rsidRPr="00BD06F4">
        <w:rPr>
          <w:i/>
          <w:color w:val="000000" w:themeColor="text1"/>
          <w:sz w:val="20"/>
          <w:szCs w:val="20"/>
        </w:rPr>
        <w:t>ea</w:t>
      </w:r>
      <w:proofErr w:type="spellEnd"/>
      <w:r w:rsidRPr="00BD06F4">
        <w:rPr>
          <w:i/>
          <w:color w:val="000000" w:themeColor="text1"/>
          <w:sz w:val="20"/>
          <w:szCs w:val="20"/>
        </w:rPr>
        <w:t>) a vagyonrendelő, valamint annak a) vagy b) pont szerinti tényleges tulajdonosa,</w:t>
      </w:r>
    </w:p>
    <w:p w14:paraId="5EE18FCD" w14:textId="77777777" w:rsidR="00BD06F4" w:rsidRPr="00BD06F4" w:rsidRDefault="00BD06F4" w:rsidP="00BD06F4">
      <w:pPr>
        <w:autoSpaceDE w:val="0"/>
        <w:autoSpaceDN w:val="0"/>
        <w:rPr>
          <w:i/>
          <w:color w:val="000000" w:themeColor="text1"/>
          <w:sz w:val="20"/>
          <w:szCs w:val="20"/>
        </w:rPr>
      </w:pPr>
      <w:proofErr w:type="gramStart"/>
      <w:r w:rsidRPr="00BD06F4">
        <w:rPr>
          <w:i/>
          <w:color w:val="000000" w:themeColor="text1"/>
          <w:sz w:val="20"/>
          <w:szCs w:val="20"/>
        </w:rPr>
        <w:t>eb</w:t>
      </w:r>
      <w:proofErr w:type="gramEnd"/>
      <w:r w:rsidRPr="00BD06F4">
        <w:rPr>
          <w:i/>
          <w:color w:val="000000" w:themeColor="text1"/>
          <w:sz w:val="20"/>
          <w:szCs w:val="20"/>
        </w:rPr>
        <w:t>) a vagyonkezelő, valamint annak a) vagy b) pont szerinti tényleges tulajdonosa,</w:t>
      </w:r>
    </w:p>
    <w:p w14:paraId="0E568A8F" w14:textId="77777777" w:rsidR="00BD06F4" w:rsidRPr="00BD06F4" w:rsidRDefault="00BD06F4" w:rsidP="00BD06F4">
      <w:pPr>
        <w:autoSpaceDE w:val="0"/>
        <w:autoSpaceDN w:val="0"/>
        <w:rPr>
          <w:i/>
          <w:color w:val="000000" w:themeColor="text1"/>
          <w:sz w:val="20"/>
          <w:szCs w:val="20"/>
        </w:rPr>
      </w:pPr>
      <w:proofErr w:type="spellStart"/>
      <w:r w:rsidRPr="00BD06F4">
        <w:rPr>
          <w:i/>
          <w:color w:val="000000" w:themeColor="text1"/>
          <w:sz w:val="20"/>
          <w:szCs w:val="20"/>
        </w:rPr>
        <w:t>ec</w:t>
      </w:r>
      <w:proofErr w:type="spellEnd"/>
      <w:r w:rsidRPr="00BD06F4">
        <w:rPr>
          <w:i/>
          <w:color w:val="000000" w:themeColor="text1"/>
          <w:sz w:val="20"/>
          <w:szCs w:val="20"/>
        </w:rPr>
        <w:t>) a kedvezményezett vagy a kedvezményezettek csoportja, valamint annak a) vagy b) pont szerinti tényleges tulajdonosa, továbbá</w:t>
      </w:r>
    </w:p>
    <w:p w14:paraId="290E56AF" w14:textId="77777777" w:rsidR="00BD06F4" w:rsidRPr="00BD06F4" w:rsidRDefault="00BD06F4" w:rsidP="00BD06F4">
      <w:pPr>
        <w:autoSpaceDE w:val="0"/>
        <w:autoSpaceDN w:val="0"/>
        <w:rPr>
          <w:i/>
          <w:color w:val="000000" w:themeColor="text1"/>
          <w:sz w:val="20"/>
          <w:szCs w:val="20"/>
        </w:rPr>
      </w:pPr>
      <w:proofErr w:type="spellStart"/>
      <w:r w:rsidRPr="00BD06F4">
        <w:rPr>
          <w:i/>
          <w:color w:val="000000" w:themeColor="text1"/>
          <w:sz w:val="20"/>
          <w:szCs w:val="20"/>
        </w:rPr>
        <w:t>ed</w:t>
      </w:r>
      <w:proofErr w:type="spellEnd"/>
      <w:r w:rsidRPr="00BD06F4">
        <w:rPr>
          <w:i/>
          <w:color w:val="000000" w:themeColor="text1"/>
          <w:sz w:val="20"/>
          <w:szCs w:val="20"/>
        </w:rPr>
        <w:t>) az a természetes személy, aki a kezelt vagyon felett egyéb módon ellenőrzést, irányítást gyakorol, továbbá</w:t>
      </w:r>
    </w:p>
    <w:p w14:paraId="781A12FD" w14:textId="65B26B84" w:rsidR="003E1BDE" w:rsidRPr="00BD06F4" w:rsidRDefault="00BD06F4" w:rsidP="00BD06F4">
      <w:pPr>
        <w:autoSpaceDE w:val="0"/>
        <w:autoSpaceDN w:val="0"/>
        <w:rPr>
          <w:color w:val="000000" w:themeColor="text1"/>
          <w:sz w:val="20"/>
          <w:szCs w:val="20"/>
        </w:rPr>
      </w:pPr>
      <w:r w:rsidRPr="00BD06F4">
        <w:rPr>
          <w:i/>
          <w:color w:val="000000" w:themeColor="text1"/>
          <w:sz w:val="20"/>
          <w:szCs w:val="20"/>
        </w:rPr>
        <w:t xml:space="preserve">f) az a) és b) pontban meghatározott természetes személy hiányában a jogi személy vagy jogi személyiséggel nem rendelkező </w:t>
      </w:r>
      <w:proofErr w:type="gramStart"/>
      <w:r w:rsidRPr="00BD06F4">
        <w:rPr>
          <w:i/>
          <w:color w:val="000000" w:themeColor="text1"/>
          <w:sz w:val="20"/>
          <w:szCs w:val="20"/>
        </w:rPr>
        <w:t>szervezet vezető</w:t>
      </w:r>
      <w:proofErr w:type="gramEnd"/>
      <w:r w:rsidRPr="00BD06F4">
        <w:rPr>
          <w:i/>
          <w:color w:val="000000" w:themeColor="text1"/>
          <w:sz w:val="20"/>
          <w:szCs w:val="20"/>
        </w:rPr>
        <w:t xml:space="preserve"> tisztségviselője</w:t>
      </w:r>
    </w:p>
  </w:footnote>
  <w:footnote w:id="46">
    <w:p w14:paraId="1B575EC3" w14:textId="77777777" w:rsidR="003E1BDE" w:rsidRPr="00E96DA6" w:rsidRDefault="003E1BDE" w:rsidP="007D301D">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3. § r) pont </w:t>
      </w:r>
      <w:proofErr w:type="spellStart"/>
      <w:r w:rsidRPr="00E96DA6">
        <w:rPr>
          <w:b/>
          <w:color w:val="000000" w:themeColor="text1"/>
          <w:u w:val="single"/>
        </w:rPr>
        <w:t>ra</w:t>
      </w:r>
      <w:proofErr w:type="spellEnd"/>
      <w:r w:rsidRPr="00E96DA6">
        <w:rPr>
          <w:b/>
          <w:color w:val="000000" w:themeColor="text1"/>
          <w:u w:val="single"/>
        </w:rPr>
        <w:t>)</w:t>
      </w:r>
      <w:proofErr w:type="spellStart"/>
      <w:r w:rsidRPr="00E96DA6">
        <w:rPr>
          <w:b/>
          <w:color w:val="000000" w:themeColor="text1"/>
          <w:u w:val="single"/>
        </w:rPr>
        <w:t>-rb</w:t>
      </w:r>
      <w:proofErr w:type="spellEnd"/>
      <w:r w:rsidRPr="00E96DA6">
        <w:rPr>
          <w:b/>
          <w:color w:val="000000" w:themeColor="text1"/>
          <w:u w:val="single"/>
        </w:rPr>
        <w:t xml:space="preserve">) vagy </w:t>
      </w:r>
      <w:proofErr w:type="spellStart"/>
      <w:r w:rsidRPr="00E96DA6">
        <w:rPr>
          <w:b/>
          <w:color w:val="000000" w:themeColor="text1"/>
          <w:u w:val="single"/>
        </w:rPr>
        <w:t>rc</w:t>
      </w:r>
      <w:proofErr w:type="spellEnd"/>
      <w:r w:rsidRPr="00E96DA6">
        <w:rPr>
          <w:b/>
          <w:color w:val="000000" w:themeColor="text1"/>
          <w:u w:val="single"/>
        </w:rPr>
        <w:t>)</w:t>
      </w:r>
      <w:proofErr w:type="spellStart"/>
      <w:r w:rsidRPr="00E96DA6">
        <w:rPr>
          <w:b/>
          <w:color w:val="000000" w:themeColor="text1"/>
          <w:u w:val="single"/>
        </w:rPr>
        <w:t>-rd</w:t>
      </w:r>
      <w:proofErr w:type="spellEnd"/>
      <w:r w:rsidRPr="00E96DA6">
        <w:rPr>
          <w:b/>
          <w:color w:val="000000" w:themeColor="text1"/>
          <w:u w:val="single"/>
        </w:rPr>
        <w:t>) alpontja szerinti tényleges tulajdonosa, úgy erre vonatkozó nyilatkozatot szükséges csatolni.</w:t>
      </w:r>
    </w:p>
  </w:footnote>
  <w:footnote w:id="47">
    <w:p w14:paraId="1627A1AE" w14:textId="77777777" w:rsidR="00FD03D4" w:rsidRPr="00E96DA6" w:rsidRDefault="00FD03D4" w:rsidP="00FD03D4">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4</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48">
    <w:p w14:paraId="09723D2C" w14:textId="77777777" w:rsidR="00FD03D4" w:rsidRPr="00E96DA6" w:rsidRDefault="00FD03D4" w:rsidP="00FD03D4">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9">
    <w:p w14:paraId="7EA173DB" w14:textId="77777777" w:rsidR="00FD03D4" w:rsidRPr="00E96DA6" w:rsidRDefault="00FD03D4" w:rsidP="00FD03D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0">
    <w:p w14:paraId="12E6A594" w14:textId="77777777" w:rsidR="00FD03D4" w:rsidRPr="00E96DA6" w:rsidRDefault="00FD03D4" w:rsidP="00FD03D4">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356ACC8C" w14:textId="77777777" w:rsidR="00FD03D4" w:rsidRPr="00E96DA6" w:rsidRDefault="00FD03D4" w:rsidP="00FD03D4">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5D35F006" w14:textId="77777777" w:rsidR="00FD03D4" w:rsidRPr="00E96DA6" w:rsidRDefault="00FD03D4"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ra</w:t>
      </w:r>
      <w:proofErr w:type="spellEnd"/>
      <w:r w:rsidRPr="00E96DA6">
        <w:rPr>
          <w:i/>
          <w:color w:val="000000" w:themeColor="text1"/>
          <w:sz w:val="20"/>
          <w:szCs w:val="20"/>
        </w:rPr>
        <w:t>)</w:t>
      </w:r>
      <w:hyperlink r:id="rId2" w:anchor="lbj12id14473177335173006" w:history="1"/>
      <w:r w:rsidRPr="00E96DA6">
        <w:rPr>
          <w:i/>
          <w:color w:val="000000" w:themeColor="text1"/>
          <w:sz w:val="20"/>
          <w:szCs w:val="20"/>
        </w:rPr>
        <w:t xml:space="preserve"> az a természetes személy, aki jogi személyben vagy jogi személyiséggel nem rendelkező szervezetben közvetlenül vagy - a </w:t>
      </w:r>
      <w:hyperlink r:id="rId3"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4"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5" w:history="1">
        <w:r w:rsidRPr="00E96DA6">
          <w:rPr>
            <w:color w:val="000000" w:themeColor="text1"/>
            <w:sz w:val="20"/>
            <w:szCs w:val="20"/>
          </w:rPr>
          <w:t>Ptk.</w:t>
        </w:r>
      </w:hyperlink>
      <w:r w:rsidRPr="00E96DA6">
        <w:rPr>
          <w:i/>
          <w:color w:val="000000" w:themeColor="text1"/>
          <w:sz w:val="20"/>
          <w:szCs w:val="20"/>
        </w:rPr>
        <w:t xml:space="preserve">) </w:t>
      </w:r>
      <w:hyperlink r:id="rId6"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945F5DC" w14:textId="77777777" w:rsidR="00FD03D4" w:rsidRPr="00E96DA6" w:rsidRDefault="00FD03D4"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rb</w:t>
      </w:r>
      <w:proofErr w:type="spellEnd"/>
      <w:r w:rsidRPr="00E96DA6">
        <w:rPr>
          <w:i/>
          <w:color w:val="000000" w:themeColor="text1"/>
          <w:sz w:val="20"/>
          <w:szCs w:val="20"/>
        </w:rPr>
        <w:t>)</w:t>
      </w:r>
      <w:hyperlink r:id="rId7"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8"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0BF5F768" w14:textId="77777777" w:rsidR="00FD03D4" w:rsidRPr="00E96DA6" w:rsidRDefault="00FD03D4" w:rsidP="00FD03D4">
      <w:pPr>
        <w:pStyle w:val="cf0"/>
        <w:spacing w:before="0" w:beforeAutospacing="0" w:after="0" w:afterAutospacing="0"/>
        <w:jc w:val="both"/>
        <w:rPr>
          <w:i/>
          <w:color w:val="000000" w:themeColor="text1"/>
          <w:sz w:val="20"/>
          <w:szCs w:val="20"/>
        </w:rPr>
      </w:pPr>
      <w:proofErr w:type="spellStart"/>
      <w:r w:rsidRPr="00E96DA6">
        <w:rPr>
          <w:i/>
          <w:color w:val="000000" w:themeColor="text1"/>
          <w:sz w:val="20"/>
          <w:szCs w:val="20"/>
        </w:rPr>
        <w:t>rc</w:t>
      </w:r>
      <w:proofErr w:type="spellEnd"/>
      <w:r w:rsidRPr="00E96DA6">
        <w:rPr>
          <w:i/>
          <w:color w:val="000000" w:themeColor="text1"/>
          <w:sz w:val="20"/>
          <w:szCs w:val="20"/>
        </w:rPr>
        <w:t>) az a természetes személy, akinek megbízásából valamely ügyleti megbízást végrehajtanak,</w:t>
      </w:r>
    </w:p>
    <w:p w14:paraId="7620F545" w14:textId="77777777" w:rsidR="00FD03D4" w:rsidRPr="00E96DA6" w:rsidRDefault="00FD03D4" w:rsidP="00FD03D4">
      <w:pPr>
        <w:pStyle w:val="cf0"/>
        <w:spacing w:before="0" w:beforeAutospacing="0" w:after="0" w:afterAutospacing="0"/>
        <w:jc w:val="both"/>
        <w:rPr>
          <w:i/>
          <w:color w:val="000000" w:themeColor="text1"/>
          <w:sz w:val="20"/>
          <w:szCs w:val="20"/>
        </w:rPr>
      </w:pPr>
      <w:proofErr w:type="spellStart"/>
      <w:r w:rsidRPr="00E96DA6">
        <w:rPr>
          <w:i/>
          <w:iCs/>
          <w:color w:val="000000" w:themeColor="text1"/>
          <w:sz w:val="20"/>
          <w:szCs w:val="20"/>
        </w:rPr>
        <w:t>rd</w:t>
      </w:r>
      <w:proofErr w:type="spellEnd"/>
      <w:r w:rsidRPr="00E96DA6">
        <w:rPr>
          <w:i/>
          <w:iCs/>
          <w:color w:val="000000" w:themeColor="text1"/>
          <w:sz w:val="20"/>
          <w:szCs w:val="20"/>
        </w:rPr>
        <w:t xml:space="preserve">) </w:t>
      </w:r>
      <w:r w:rsidRPr="00E96DA6">
        <w:rPr>
          <w:i/>
          <w:color w:val="000000" w:themeColor="text1"/>
          <w:sz w:val="20"/>
          <w:szCs w:val="20"/>
        </w:rPr>
        <w:t>alapítványok esetében az a természetes személy,</w:t>
      </w:r>
    </w:p>
    <w:p w14:paraId="696E4383" w14:textId="77777777" w:rsidR="00FD03D4" w:rsidRPr="00E96DA6" w:rsidRDefault="00FD03D4"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4620E4B6" w14:textId="77777777" w:rsidR="00FD03D4" w:rsidRPr="00E96DA6" w:rsidRDefault="00FD03D4"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76F2F813" w14:textId="77777777" w:rsidR="00FD03D4" w:rsidRPr="00E96DA6" w:rsidRDefault="00FD03D4" w:rsidP="00FD03D4">
      <w:pPr>
        <w:pStyle w:val="cf0"/>
        <w:spacing w:before="0" w:beforeAutospacing="0" w:after="0" w:afterAutospacing="0"/>
        <w:jc w:val="both"/>
        <w:rPr>
          <w:i/>
          <w:color w:val="000000" w:themeColor="text1"/>
          <w:sz w:val="20"/>
          <w:szCs w:val="20"/>
        </w:rPr>
      </w:pPr>
      <w:r w:rsidRPr="00E96DA6">
        <w:rPr>
          <w:i/>
          <w:color w:val="000000" w:themeColor="text1"/>
          <w:sz w:val="20"/>
          <w:szCs w:val="20"/>
        </w:rPr>
        <w:t xml:space="preserve">3. aki tagja az </w:t>
      </w:r>
      <w:proofErr w:type="gramStart"/>
      <w:r w:rsidRPr="00E96DA6">
        <w:rPr>
          <w:i/>
          <w:color w:val="000000" w:themeColor="text1"/>
          <w:sz w:val="20"/>
          <w:szCs w:val="20"/>
        </w:rPr>
        <w:t>alapítvány kezelő</w:t>
      </w:r>
      <w:proofErr w:type="gramEnd"/>
      <w:r w:rsidRPr="00E96DA6">
        <w:rPr>
          <w:i/>
          <w:color w:val="000000" w:themeColor="text1"/>
          <w:sz w:val="20"/>
          <w:szCs w:val="20"/>
        </w:rPr>
        <w:t xml:space="preserve"> szervének, vagy meghatározó befolyást gyakorol az alapítvány vagyonának legalább huszonöt százaléka felett, illetve az alapítvány képviseletében eljár, továbbá</w:t>
      </w:r>
    </w:p>
    <w:p w14:paraId="6223E890" w14:textId="77777777" w:rsidR="00FD03D4" w:rsidRPr="00E96DA6" w:rsidRDefault="00FD03D4" w:rsidP="00FD03D4">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re) </w:t>
      </w:r>
      <w:r w:rsidRPr="00E96DA6">
        <w:rPr>
          <w:i/>
          <w:color w:val="000000" w:themeColor="text1"/>
          <w:sz w:val="20"/>
          <w:szCs w:val="20"/>
        </w:rPr>
        <w:t xml:space="preserve">az </w:t>
      </w:r>
      <w:proofErr w:type="spellStart"/>
      <w:r w:rsidRPr="00E96DA6">
        <w:rPr>
          <w:i/>
          <w:iCs/>
          <w:color w:val="000000" w:themeColor="text1"/>
          <w:sz w:val="20"/>
          <w:szCs w:val="20"/>
        </w:rPr>
        <w:t>ra</w:t>
      </w:r>
      <w:proofErr w:type="spellEnd"/>
      <w:r w:rsidRPr="00E96DA6">
        <w:rPr>
          <w:i/>
          <w:iCs/>
          <w:color w:val="000000" w:themeColor="text1"/>
          <w:sz w:val="20"/>
          <w:szCs w:val="20"/>
        </w:rPr>
        <w:t>)</w:t>
      </w:r>
      <w:proofErr w:type="spellStart"/>
      <w:r w:rsidRPr="00E96DA6">
        <w:rPr>
          <w:i/>
          <w:iCs/>
          <w:color w:val="000000" w:themeColor="text1"/>
          <w:sz w:val="20"/>
          <w:szCs w:val="20"/>
        </w:rPr>
        <w:t>-rb</w:t>
      </w:r>
      <w:proofErr w:type="spellEnd"/>
      <w:r w:rsidRPr="00E96DA6">
        <w:rPr>
          <w:i/>
          <w:iCs/>
          <w:color w:val="000000" w:themeColor="text1"/>
          <w:sz w:val="20"/>
          <w:szCs w:val="20"/>
        </w:rPr>
        <w:t xml:space="preserve">) </w:t>
      </w:r>
      <w:r w:rsidRPr="00E96DA6">
        <w:rPr>
          <w:i/>
          <w:color w:val="000000" w:themeColor="text1"/>
          <w:sz w:val="20"/>
          <w:szCs w:val="20"/>
        </w:rPr>
        <w:t xml:space="preserve">alpontokban meghatározott természetes személy hiányában a jogi személy vagy jogi személyiséggel nem rendelkező </w:t>
      </w:r>
      <w:proofErr w:type="gramStart"/>
      <w:r w:rsidRPr="00E96DA6">
        <w:rPr>
          <w:i/>
          <w:color w:val="000000" w:themeColor="text1"/>
          <w:sz w:val="20"/>
          <w:szCs w:val="20"/>
        </w:rPr>
        <w:t>szervezet vezető</w:t>
      </w:r>
      <w:proofErr w:type="gramEnd"/>
      <w:r w:rsidRPr="00E96DA6">
        <w:rPr>
          <w:i/>
          <w:color w:val="000000" w:themeColor="text1"/>
          <w:sz w:val="20"/>
          <w:szCs w:val="20"/>
        </w:rPr>
        <w:t xml:space="preserve"> tisztségviselője;</w:t>
      </w:r>
    </w:p>
  </w:footnote>
  <w:footnote w:id="51">
    <w:p w14:paraId="169DB94D" w14:textId="77777777" w:rsidR="00FD03D4" w:rsidRPr="00E96DA6" w:rsidRDefault="00FD03D4" w:rsidP="00FD03D4">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3. § r) pont </w:t>
      </w:r>
      <w:proofErr w:type="spellStart"/>
      <w:r w:rsidRPr="00E96DA6">
        <w:rPr>
          <w:b/>
          <w:color w:val="000000" w:themeColor="text1"/>
          <w:u w:val="single"/>
        </w:rPr>
        <w:t>ra</w:t>
      </w:r>
      <w:proofErr w:type="spellEnd"/>
      <w:r w:rsidRPr="00E96DA6">
        <w:rPr>
          <w:b/>
          <w:color w:val="000000" w:themeColor="text1"/>
          <w:u w:val="single"/>
        </w:rPr>
        <w:t>)</w:t>
      </w:r>
      <w:proofErr w:type="spellStart"/>
      <w:r w:rsidRPr="00E96DA6">
        <w:rPr>
          <w:b/>
          <w:color w:val="000000" w:themeColor="text1"/>
          <w:u w:val="single"/>
        </w:rPr>
        <w:t>-rb</w:t>
      </w:r>
      <w:proofErr w:type="spellEnd"/>
      <w:r w:rsidRPr="00E96DA6">
        <w:rPr>
          <w:b/>
          <w:color w:val="000000" w:themeColor="text1"/>
          <w:u w:val="single"/>
        </w:rPr>
        <w:t xml:space="preserve">) vagy </w:t>
      </w:r>
      <w:proofErr w:type="spellStart"/>
      <w:r w:rsidRPr="00E96DA6">
        <w:rPr>
          <w:b/>
          <w:color w:val="000000" w:themeColor="text1"/>
          <w:u w:val="single"/>
        </w:rPr>
        <w:t>rc</w:t>
      </w:r>
      <w:proofErr w:type="spellEnd"/>
      <w:r w:rsidRPr="00E96DA6">
        <w:rPr>
          <w:b/>
          <w:color w:val="000000" w:themeColor="text1"/>
          <w:u w:val="single"/>
        </w:rPr>
        <w:t>)</w:t>
      </w:r>
      <w:proofErr w:type="spellStart"/>
      <w:r w:rsidRPr="00E96DA6">
        <w:rPr>
          <w:b/>
          <w:color w:val="000000" w:themeColor="text1"/>
          <w:u w:val="single"/>
        </w:rPr>
        <w:t>-rd</w:t>
      </w:r>
      <w:proofErr w:type="spellEnd"/>
      <w:r w:rsidRPr="00E96DA6">
        <w:rPr>
          <w:b/>
          <w:color w:val="000000" w:themeColor="text1"/>
          <w:u w:val="single"/>
        </w:rPr>
        <w:t>) alpontja szerinti tényleges tulajdonosa, úgy erre vonatkozó nyilatkozatot szükséges csatolni.</w:t>
      </w:r>
    </w:p>
  </w:footnote>
  <w:footnote w:id="52">
    <w:p w14:paraId="01DB1338" w14:textId="77777777" w:rsidR="003E1BDE" w:rsidRPr="00E96DA6" w:rsidRDefault="003E1BDE" w:rsidP="001F7C0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3">
    <w:p w14:paraId="7217B229" w14:textId="77777777" w:rsidR="003E1BDE" w:rsidRPr="00E96DA6" w:rsidRDefault="003E1BDE"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4">
    <w:p w14:paraId="121AB89F"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5">
    <w:p w14:paraId="26296AA1" w14:textId="6487BF18" w:rsidR="003E1BDE" w:rsidRPr="00E96DA6" w:rsidRDefault="003E1BDE" w:rsidP="00E71BD1">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Pr>
          <w:color w:val="000000" w:themeColor="text1"/>
          <w:u w:val="single"/>
        </w:rPr>
        <w:t>16</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56">
    <w:p w14:paraId="10F23C27" w14:textId="77777777" w:rsidR="003E1BDE" w:rsidRPr="00E96DA6" w:rsidRDefault="003E1BDE"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7">
    <w:p w14:paraId="439E213F" w14:textId="246E3585" w:rsidR="00FD03D4" w:rsidRPr="00FD03D4" w:rsidRDefault="00FD03D4" w:rsidP="00FD03D4">
      <w:pPr>
        <w:jc w:val="both"/>
        <w:rPr>
          <w:bCs/>
          <w:color w:val="000000" w:themeColor="text1"/>
        </w:rPr>
      </w:pPr>
      <w:r w:rsidRPr="00FD03D4">
        <w:rPr>
          <w:rStyle w:val="Lbjegyzet-hivatkozs"/>
        </w:rPr>
        <w:footnoteRef/>
      </w:r>
      <w:r w:rsidRPr="00FD03D4">
        <w:t xml:space="preserve"> </w:t>
      </w:r>
      <w:proofErr w:type="gramStart"/>
      <w:r w:rsidRPr="00FD03D4">
        <w:rPr>
          <w:bCs/>
          <w:color w:val="000000" w:themeColor="text1"/>
        </w:rPr>
        <w:t>kizárólag</w:t>
      </w:r>
      <w:proofErr w:type="gramEnd"/>
      <w:r w:rsidRPr="00FD03D4">
        <w:rPr>
          <w:bCs/>
          <w:color w:val="000000" w:themeColor="text1"/>
        </w:rPr>
        <w:t xml:space="preserve"> a később létrejött gazdasági szereplők részére</w:t>
      </w:r>
      <w:r>
        <w:rPr>
          <w:bCs/>
          <w:color w:val="000000" w:themeColor="text1"/>
        </w:rPr>
        <w:t xml:space="preserve"> a 321/2015 (X. 30) </w:t>
      </w:r>
      <w:proofErr w:type="spellStart"/>
      <w:r>
        <w:rPr>
          <w:bCs/>
          <w:color w:val="000000" w:themeColor="text1"/>
        </w:rPr>
        <w:t>Korm</w:t>
      </w:r>
      <w:proofErr w:type="spellEnd"/>
      <w:r>
        <w:rPr>
          <w:bCs/>
          <w:color w:val="000000" w:themeColor="text1"/>
        </w:rPr>
        <w:t xml:space="preserve"> rend. 19. § (2) </w:t>
      </w:r>
      <w:proofErr w:type="spellStart"/>
      <w:r>
        <w:rPr>
          <w:bCs/>
          <w:color w:val="000000" w:themeColor="text1"/>
        </w:rPr>
        <w:t>bek</w:t>
      </w:r>
      <w:proofErr w:type="spellEnd"/>
      <w:r>
        <w:rPr>
          <w:bCs/>
          <w:color w:val="000000" w:themeColor="text1"/>
        </w:rPr>
        <w:t xml:space="preserve">. </w:t>
      </w:r>
      <w:proofErr w:type="gramStart"/>
      <w:r>
        <w:rPr>
          <w:bCs/>
          <w:color w:val="000000" w:themeColor="text1"/>
        </w:rPr>
        <w:t>alapján</w:t>
      </w:r>
      <w:proofErr w:type="gramEnd"/>
    </w:p>
    <w:p w14:paraId="0004EE0C" w14:textId="50220171" w:rsidR="00FD03D4" w:rsidRDefault="00FD03D4">
      <w:pPr>
        <w:pStyle w:val="Lbjegyzetszveg"/>
      </w:pPr>
    </w:p>
  </w:footnote>
  <w:footnote w:id="58">
    <w:p w14:paraId="48C7A642" w14:textId="77777777" w:rsidR="003E1BDE" w:rsidRPr="00E96DA6" w:rsidRDefault="003E1BDE" w:rsidP="000D2C9E">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9">
    <w:p w14:paraId="17B39970" w14:textId="77777777" w:rsidR="003E1BDE" w:rsidRPr="00E96DA6" w:rsidRDefault="003E1BDE"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Referenciát adó cég neve és székhelye</w:t>
      </w:r>
    </w:p>
  </w:footnote>
  <w:footnote w:id="60">
    <w:p w14:paraId="60121F40" w14:textId="77777777" w:rsidR="003E1BDE" w:rsidRPr="00E96DA6" w:rsidRDefault="003E1BDE"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 és székhelye</w:t>
      </w:r>
    </w:p>
  </w:footnote>
  <w:footnote w:id="61">
    <w:p w14:paraId="36BBCC4C" w14:textId="77777777" w:rsidR="003E1BDE" w:rsidRPr="00E96DA6" w:rsidRDefault="003E1BDE"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C098" w14:textId="2FB40F75" w:rsidR="003E1BDE" w:rsidRDefault="003E1B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48D6" w14:textId="29C1CC81" w:rsidR="003E1BDE" w:rsidRDefault="003E1BD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CD7" w14:textId="3AB43DCF" w:rsidR="003E1BDE" w:rsidRDefault="003E1BDE">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CF8F" w14:textId="77777777" w:rsidR="003E1BDE" w:rsidRPr="00BD2BCF" w:rsidRDefault="003E1BDE"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AE59E5"/>
    <w:multiLevelType w:val="hybridMultilevel"/>
    <w:tmpl w:val="5F78ED72"/>
    <w:lvl w:ilvl="0" w:tplc="040E0001">
      <w:start w:val="1"/>
      <w:numFmt w:val="bullet"/>
      <w:lvlText w:val=""/>
      <w:lvlJc w:val="left"/>
      <w:pPr>
        <w:tabs>
          <w:tab w:val="num" w:pos="720"/>
        </w:tabs>
        <w:ind w:left="720" w:hanging="360"/>
      </w:pPr>
      <w:rPr>
        <w:rFonts w:ascii="Symbol" w:hAnsi="Symbol" w:hint="default"/>
      </w:rPr>
    </w:lvl>
    <w:lvl w:ilvl="1" w:tplc="96085A82">
      <w:start w:val="14"/>
      <w:numFmt w:val="decimal"/>
      <w:lvlText w:val="%2."/>
      <w:lvlJc w:val="left"/>
      <w:pPr>
        <w:tabs>
          <w:tab w:val="num" w:pos="360"/>
        </w:tabs>
        <w:ind w:left="360" w:hanging="360"/>
      </w:pPr>
      <w:rPr>
        <w:rFonts w:cs="Times New Roman" w:hint="default"/>
      </w:rPr>
    </w:lvl>
    <w:lvl w:ilvl="2" w:tplc="DF56A048">
      <w:start w:val="1"/>
      <w:numFmt w:val="upp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405627"/>
    <w:multiLevelType w:val="hybridMultilevel"/>
    <w:tmpl w:val="B48273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5">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10A008CE"/>
    <w:multiLevelType w:val="hybridMultilevel"/>
    <w:tmpl w:val="E9B0BD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19609F"/>
    <w:multiLevelType w:val="hybridMultilevel"/>
    <w:tmpl w:val="325A12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4">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9AC02EB"/>
    <w:multiLevelType w:val="hybridMultilevel"/>
    <w:tmpl w:val="46C0BA66"/>
    <w:lvl w:ilvl="0" w:tplc="786080DE">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6">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9">
    <w:nsid w:val="21C960CF"/>
    <w:multiLevelType w:val="hybridMultilevel"/>
    <w:tmpl w:val="88C43BE4"/>
    <w:lvl w:ilvl="0" w:tplc="E4121990">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635BFA"/>
    <w:multiLevelType w:val="hybridMultilevel"/>
    <w:tmpl w:val="AB7A0010"/>
    <w:lvl w:ilvl="0" w:tplc="C7D826C8">
      <w:start w:val="1"/>
      <w:numFmt w:val="lowerLetter"/>
      <w:lvlText w:val="%1)"/>
      <w:lvlJc w:val="left"/>
      <w:pPr>
        <w:ind w:left="720" w:hanging="360"/>
      </w:pPr>
      <w:rPr>
        <w:rFonts w:ascii="Times New Roman" w:hAnsi="Times New Roman" w:hint="default"/>
        <w:b w:val="0"/>
        <w:i w:val="0"/>
        <w:sz w:val="24"/>
      </w:rPr>
    </w:lvl>
    <w:lvl w:ilvl="1" w:tplc="CE1CACE0">
      <w:numFmt w:val="bullet"/>
      <w:lvlText w:val="•"/>
      <w:lvlJc w:val="left"/>
      <w:pPr>
        <w:ind w:left="1485" w:hanging="405"/>
      </w:pPr>
      <w:rPr>
        <w:rFonts w:ascii="Times New Roman" w:eastAsia="Times New Roman" w:hAnsi="Times New Roman" w:cs="Times New Roman" w:hint="default"/>
      </w:r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nsid w:val="2E621E78"/>
    <w:multiLevelType w:val="hybridMultilevel"/>
    <w:tmpl w:val="1C80CDDA"/>
    <w:lvl w:ilvl="0" w:tplc="31F85B46">
      <w:start w:val="200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8">
    <w:nsid w:val="34375623"/>
    <w:multiLevelType w:val="hybridMultilevel"/>
    <w:tmpl w:val="5BECEB50"/>
    <w:lvl w:ilvl="0" w:tplc="040E000B">
      <w:start w:val="1"/>
      <w:numFmt w:val="bullet"/>
      <w:lvlText w:val=""/>
      <w:lvlJc w:val="left"/>
      <w:pPr>
        <w:ind w:left="720" w:hanging="360"/>
      </w:pPr>
      <w:rPr>
        <w:rFonts w:ascii="Wingdings" w:hAnsi="Wingdings" w:hint="default"/>
      </w:r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2">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4">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7">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4E6433E"/>
    <w:multiLevelType w:val="hybridMultilevel"/>
    <w:tmpl w:val="6912587A"/>
    <w:lvl w:ilvl="0" w:tplc="D9C295F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86600CB"/>
    <w:multiLevelType w:val="hybridMultilevel"/>
    <w:tmpl w:val="131217E0"/>
    <w:lvl w:ilvl="0" w:tplc="786080D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4">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6">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7">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9">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5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3">
    <w:nsid w:val="618F6D57"/>
    <w:multiLevelType w:val="hybridMultilevel"/>
    <w:tmpl w:val="375AC0C2"/>
    <w:lvl w:ilvl="0" w:tplc="533C8674">
      <w:start w:val="1"/>
      <w:numFmt w:val="upperRoman"/>
      <w:lvlText w:val="%1."/>
      <w:lvlJc w:val="right"/>
      <w:pPr>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7D93FBD"/>
    <w:multiLevelType w:val="hybridMultilevel"/>
    <w:tmpl w:val="D728D2E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1">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5">
    <w:nsid w:val="7936621A"/>
    <w:multiLevelType w:val="hybridMultilevel"/>
    <w:tmpl w:val="99864480"/>
    <w:lvl w:ilvl="0" w:tplc="8AAA28C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7">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2"/>
  </w:num>
  <w:num w:numId="2">
    <w:abstractNumId w:val="33"/>
  </w:num>
  <w:num w:numId="3">
    <w:abstractNumId w:val="23"/>
  </w:num>
  <w:num w:numId="4">
    <w:abstractNumId w:val="20"/>
  </w:num>
  <w:num w:numId="5">
    <w:abstractNumId w:val="13"/>
  </w:num>
  <w:num w:numId="6">
    <w:abstractNumId w:val="18"/>
  </w:num>
  <w:num w:numId="7">
    <w:abstractNumId w:val="48"/>
  </w:num>
  <w:num w:numId="8">
    <w:abstractNumId w:val="31"/>
  </w:num>
  <w:num w:numId="9">
    <w:abstractNumId w:val="68"/>
  </w:num>
  <w:num w:numId="10">
    <w:abstractNumId w:val="49"/>
  </w:num>
  <w:num w:numId="11">
    <w:abstractNumId w:val="34"/>
  </w:num>
  <w:num w:numId="12">
    <w:abstractNumId w:val="39"/>
  </w:num>
  <w:num w:numId="13">
    <w:abstractNumId w:val="63"/>
  </w:num>
  <w:num w:numId="14">
    <w:abstractNumId w:val="4"/>
  </w:num>
  <w:num w:numId="15">
    <w:abstractNumId w:val="40"/>
  </w:num>
  <w:num w:numId="16">
    <w:abstractNumId w:val="5"/>
  </w:num>
  <w:num w:numId="17">
    <w:abstractNumId w:val="55"/>
  </w:num>
  <w:num w:numId="18">
    <w:abstractNumId w:val="62"/>
  </w:num>
  <w:num w:numId="19">
    <w:abstractNumId w:val="37"/>
  </w:num>
  <w:num w:numId="20">
    <w:abstractNumId w:val="46"/>
  </w:num>
  <w:num w:numId="21">
    <w:abstractNumId w:val="54"/>
  </w:num>
  <w:num w:numId="22">
    <w:abstractNumId w:val="29"/>
  </w:num>
  <w:num w:numId="23">
    <w:abstractNumId w:val="38"/>
  </w:num>
  <w:num w:numId="24">
    <w:abstractNumId w:val="51"/>
  </w:num>
  <w:num w:numId="25">
    <w:abstractNumId w:val="14"/>
  </w:num>
  <w:num w:numId="26">
    <w:abstractNumId w:val="35"/>
  </w:num>
  <w:num w:numId="27">
    <w:abstractNumId w:val="16"/>
  </w:num>
  <w:num w:numId="28">
    <w:abstractNumId w:val="44"/>
  </w:num>
  <w:num w:numId="29">
    <w:abstractNumId w:val="26"/>
  </w:num>
  <w:num w:numId="30">
    <w:abstractNumId w:val="50"/>
  </w:num>
  <w:num w:numId="31">
    <w:abstractNumId w:val="56"/>
  </w:num>
  <w:num w:numId="32">
    <w:abstractNumId w:val="6"/>
  </w:num>
  <w:num w:numId="33">
    <w:abstractNumId w:val="41"/>
  </w:num>
  <w:num w:numId="34">
    <w:abstractNumId w:val="17"/>
  </w:num>
  <w:num w:numId="35">
    <w:abstractNumId w:val="58"/>
  </w:num>
  <w:num w:numId="36">
    <w:abstractNumId w:val="61"/>
  </w:num>
  <w:num w:numId="37">
    <w:abstractNumId w:val="11"/>
  </w:num>
  <w:num w:numId="38">
    <w:abstractNumId w:val="45"/>
  </w:num>
  <w:num w:numId="39">
    <w:abstractNumId w:val="60"/>
  </w:num>
  <w:num w:numId="40">
    <w:abstractNumId w:val="25"/>
  </w:num>
  <w:num w:numId="41">
    <w:abstractNumId w:val="12"/>
  </w:num>
  <w:num w:numId="42">
    <w:abstractNumId w:val="27"/>
  </w:num>
  <w:num w:numId="43">
    <w:abstractNumId w:val="32"/>
  </w:num>
  <w:num w:numId="44">
    <w:abstractNumId w:val="30"/>
  </w:num>
  <w:num w:numId="45">
    <w:abstractNumId w:val="21"/>
  </w:num>
  <w:num w:numId="46">
    <w:abstractNumId w:val="66"/>
  </w:num>
  <w:num w:numId="47">
    <w:abstractNumId w:val="64"/>
  </w:num>
  <w:num w:numId="48">
    <w:abstractNumId w:val="10"/>
  </w:num>
  <w:num w:numId="49">
    <w:abstractNumId w:val="7"/>
  </w:num>
  <w:num w:numId="50">
    <w:abstractNumId w:val="36"/>
  </w:num>
  <w:num w:numId="51">
    <w:abstractNumId w:val="47"/>
  </w:num>
  <w:num w:numId="52">
    <w:abstractNumId w:val="9"/>
  </w:num>
  <w:num w:numId="53">
    <w:abstractNumId w:val="67"/>
  </w:num>
  <w:num w:numId="54">
    <w:abstractNumId w:val="69"/>
  </w:num>
  <w:num w:numId="55">
    <w:abstractNumId w:val="0"/>
  </w:num>
  <w:num w:numId="56">
    <w:abstractNumId w:val="57"/>
  </w:num>
  <w:num w:numId="57">
    <w:abstractNumId w:val="43"/>
  </w:num>
  <w:num w:numId="58">
    <w:abstractNumId w:val="65"/>
  </w:num>
  <w:num w:numId="59">
    <w:abstractNumId w:val="53"/>
  </w:num>
  <w:num w:numId="60">
    <w:abstractNumId w:val="28"/>
  </w:num>
  <w:num w:numId="61">
    <w:abstractNumId w:val="1"/>
  </w:num>
  <w:num w:numId="62">
    <w:abstractNumId w:val="2"/>
  </w:num>
  <w:num w:numId="63">
    <w:abstractNumId w:val="15"/>
  </w:num>
  <w:num w:numId="64">
    <w:abstractNumId w:val="24"/>
  </w:num>
  <w:num w:numId="65">
    <w:abstractNumId w:val="42"/>
  </w:num>
  <w:num w:numId="66">
    <w:abstractNumId w:val="59"/>
  </w:num>
  <w:num w:numId="67">
    <w:abstractNumId w:val="8"/>
  </w:num>
  <w:num w:numId="68">
    <w:abstractNumId w:val="19"/>
  </w:num>
  <w:num w:numId="69">
    <w:abstractNumId w:val="22"/>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24FD"/>
    <w:rsid w:val="000029D8"/>
    <w:rsid w:val="00002D42"/>
    <w:rsid w:val="00003ABE"/>
    <w:rsid w:val="000046A9"/>
    <w:rsid w:val="00004DA5"/>
    <w:rsid w:val="000057A1"/>
    <w:rsid w:val="000057A9"/>
    <w:rsid w:val="00005835"/>
    <w:rsid w:val="000069C2"/>
    <w:rsid w:val="00006BB5"/>
    <w:rsid w:val="00006D7A"/>
    <w:rsid w:val="000070DC"/>
    <w:rsid w:val="00007C47"/>
    <w:rsid w:val="00007C7F"/>
    <w:rsid w:val="00010568"/>
    <w:rsid w:val="00010584"/>
    <w:rsid w:val="00010F1D"/>
    <w:rsid w:val="000111C9"/>
    <w:rsid w:val="00011EE5"/>
    <w:rsid w:val="0001201D"/>
    <w:rsid w:val="00013371"/>
    <w:rsid w:val="0001340E"/>
    <w:rsid w:val="000135DE"/>
    <w:rsid w:val="00013627"/>
    <w:rsid w:val="00014D49"/>
    <w:rsid w:val="00014FAF"/>
    <w:rsid w:val="00014FC7"/>
    <w:rsid w:val="0001649A"/>
    <w:rsid w:val="00016677"/>
    <w:rsid w:val="00016749"/>
    <w:rsid w:val="00016AB3"/>
    <w:rsid w:val="00016C15"/>
    <w:rsid w:val="0001790A"/>
    <w:rsid w:val="00017DE7"/>
    <w:rsid w:val="00020066"/>
    <w:rsid w:val="000214E3"/>
    <w:rsid w:val="00023427"/>
    <w:rsid w:val="00023A33"/>
    <w:rsid w:val="00023F72"/>
    <w:rsid w:val="00023F9D"/>
    <w:rsid w:val="000241DB"/>
    <w:rsid w:val="000242B2"/>
    <w:rsid w:val="0002521B"/>
    <w:rsid w:val="00026014"/>
    <w:rsid w:val="00026AE4"/>
    <w:rsid w:val="00027DEC"/>
    <w:rsid w:val="00027EE5"/>
    <w:rsid w:val="000302C5"/>
    <w:rsid w:val="0003075C"/>
    <w:rsid w:val="00030BE9"/>
    <w:rsid w:val="00030DC8"/>
    <w:rsid w:val="000314BB"/>
    <w:rsid w:val="00032BEB"/>
    <w:rsid w:val="0003325E"/>
    <w:rsid w:val="0003371F"/>
    <w:rsid w:val="000337E9"/>
    <w:rsid w:val="00033898"/>
    <w:rsid w:val="00034F49"/>
    <w:rsid w:val="0003617D"/>
    <w:rsid w:val="00036CA0"/>
    <w:rsid w:val="00037327"/>
    <w:rsid w:val="00037708"/>
    <w:rsid w:val="00041762"/>
    <w:rsid w:val="00043584"/>
    <w:rsid w:val="00043740"/>
    <w:rsid w:val="000439D7"/>
    <w:rsid w:val="00043E36"/>
    <w:rsid w:val="00045209"/>
    <w:rsid w:val="000452C1"/>
    <w:rsid w:val="00045501"/>
    <w:rsid w:val="00047333"/>
    <w:rsid w:val="00047BDC"/>
    <w:rsid w:val="00047E45"/>
    <w:rsid w:val="0005034C"/>
    <w:rsid w:val="00051B37"/>
    <w:rsid w:val="00053DDC"/>
    <w:rsid w:val="00053FF8"/>
    <w:rsid w:val="0005437B"/>
    <w:rsid w:val="00054A15"/>
    <w:rsid w:val="000550A1"/>
    <w:rsid w:val="0005515A"/>
    <w:rsid w:val="00055273"/>
    <w:rsid w:val="0005576B"/>
    <w:rsid w:val="00056FE8"/>
    <w:rsid w:val="000576F8"/>
    <w:rsid w:val="000604FA"/>
    <w:rsid w:val="00061323"/>
    <w:rsid w:val="000616CB"/>
    <w:rsid w:val="00061FE4"/>
    <w:rsid w:val="00062CAB"/>
    <w:rsid w:val="000639A7"/>
    <w:rsid w:val="00063DEE"/>
    <w:rsid w:val="00063E26"/>
    <w:rsid w:val="00064F4B"/>
    <w:rsid w:val="00065441"/>
    <w:rsid w:val="00065739"/>
    <w:rsid w:val="000659C4"/>
    <w:rsid w:val="00065DEE"/>
    <w:rsid w:val="00066876"/>
    <w:rsid w:val="00067032"/>
    <w:rsid w:val="00067323"/>
    <w:rsid w:val="00070064"/>
    <w:rsid w:val="00070367"/>
    <w:rsid w:val="00070D5F"/>
    <w:rsid w:val="00071A60"/>
    <w:rsid w:val="00071FA2"/>
    <w:rsid w:val="00073CB7"/>
    <w:rsid w:val="00074315"/>
    <w:rsid w:val="00074998"/>
    <w:rsid w:val="00074B78"/>
    <w:rsid w:val="000753BD"/>
    <w:rsid w:val="000757BC"/>
    <w:rsid w:val="00075CF2"/>
    <w:rsid w:val="00077843"/>
    <w:rsid w:val="00080066"/>
    <w:rsid w:val="000803DB"/>
    <w:rsid w:val="000825DC"/>
    <w:rsid w:val="00082F84"/>
    <w:rsid w:val="00083867"/>
    <w:rsid w:val="00083986"/>
    <w:rsid w:val="00083CA5"/>
    <w:rsid w:val="0008684F"/>
    <w:rsid w:val="00086A7C"/>
    <w:rsid w:val="00087566"/>
    <w:rsid w:val="000915A5"/>
    <w:rsid w:val="00092D9F"/>
    <w:rsid w:val="00092E87"/>
    <w:rsid w:val="00093792"/>
    <w:rsid w:val="000941A5"/>
    <w:rsid w:val="00094963"/>
    <w:rsid w:val="00094D60"/>
    <w:rsid w:val="000960CD"/>
    <w:rsid w:val="00096286"/>
    <w:rsid w:val="00096E9B"/>
    <w:rsid w:val="000972D9"/>
    <w:rsid w:val="00097856"/>
    <w:rsid w:val="0009787D"/>
    <w:rsid w:val="00097E4C"/>
    <w:rsid w:val="000A01C9"/>
    <w:rsid w:val="000A0345"/>
    <w:rsid w:val="000A034A"/>
    <w:rsid w:val="000A15AF"/>
    <w:rsid w:val="000A1A0B"/>
    <w:rsid w:val="000A27C3"/>
    <w:rsid w:val="000A2C8A"/>
    <w:rsid w:val="000A2CCA"/>
    <w:rsid w:val="000A2F6F"/>
    <w:rsid w:val="000A36DE"/>
    <w:rsid w:val="000A474D"/>
    <w:rsid w:val="000A4DF4"/>
    <w:rsid w:val="000A553E"/>
    <w:rsid w:val="000A5669"/>
    <w:rsid w:val="000A568D"/>
    <w:rsid w:val="000A5AAE"/>
    <w:rsid w:val="000A7291"/>
    <w:rsid w:val="000A7398"/>
    <w:rsid w:val="000A77CE"/>
    <w:rsid w:val="000B0200"/>
    <w:rsid w:val="000B087B"/>
    <w:rsid w:val="000B0B2C"/>
    <w:rsid w:val="000B0BDE"/>
    <w:rsid w:val="000B0EAC"/>
    <w:rsid w:val="000B273B"/>
    <w:rsid w:val="000B2A1A"/>
    <w:rsid w:val="000B2BDE"/>
    <w:rsid w:val="000B3088"/>
    <w:rsid w:val="000B494F"/>
    <w:rsid w:val="000B52F0"/>
    <w:rsid w:val="000B539C"/>
    <w:rsid w:val="000B5B21"/>
    <w:rsid w:val="000B5E16"/>
    <w:rsid w:val="000B6180"/>
    <w:rsid w:val="000B7BD5"/>
    <w:rsid w:val="000B7CC1"/>
    <w:rsid w:val="000B7E07"/>
    <w:rsid w:val="000C0447"/>
    <w:rsid w:val="000C1B09"/>
    <w:rsid w:val="000C1E7F"/>
    <w:rsid w:val="000C26A7"/>
    <w:rsid w:val="000C2A4A"/>
    <w:rsid w:val="000C3734"/>
    <w:rsid w:val="000C3DFE"/>
    <w:rsid w:val="000C40FD"/>
    <w:rsid w:val="000C6F30"/>
    <w:rsid w:val="000D024F"/>
    <w:rsid w:val="000D0980"/>
    <w:rsid w:val="000D1370"/>
    <w:rsid w:val="000D1493"/>
    <w:rsid w:val="000D14D9"/>
    <w:rsid w:val="000D2091"/>
    <w:rsid w:val="000D25BB"/>
    <w:rsid w:val="000D2619"/>
    <w:rsid w:val="000D2B64"/>
    <w:rsid w:val="000D2C08"/>
    <w:rsid w:val="000D2C9E"/>
    <w:rsid w:val="000D3E31"/>
    <w:rsid w:val="000D42C2"/>
    <w:rsid w:val="000D498F"/>
    <w:rsid w:val="000D4EE3"/>
    <w:rsid w:val="000D5C88"/>
    <w:rsid w:val="000D6C3C"/>
    <w:rsid w:val="000D72AE"/>
    <w:rsid w:val="000E0E35"/>
    <w:rsid w:val="000E1174"/>
    <w:rsid w:val="000E1305"/>
    <w:rsid w:val="000E2004"/>
    <w:rsid w:val="000E257A"/>
    <w:rsid w:val="000E2AFD"/>
    <w:rsid w:val="000E2BBB"/>
    <w:rsid w:val="000E3C23"/>
    <w:rsid w:val="000E451A"/>
    <w:rsid w:val="000E4582"/>
    <w:rsid w:val="000E50D5"/>
    <w:rsid w:val="000E5E2C"/>
    <w:rsid w:val="000E5E79"/>
    <w:rsid w:val="000E5F9C"/>
    <w:rsid w:val="000E6A1A"/>
    <w:rsid w:val="000E6F83"/>
    <w:rsid w:val="000E72D3"/>
    <w:rsid w:val="000E76D0"/>
    <w:rsid w:val="000F03D0"/>
    <w:rsid w:val="000F0521"/>
    <w:rsid w:val="000F067C"/>
    <w:rsid w:val="000F0D37"/>
    <w:rsid w:val="000F171C"/>
    <w:rsid w:val="000F1720"/>
    <w:rsid w:val="000F184C"/>
    <w:rsid w:val="000F1CE7"/>
    <w:rsid w:val="000F3B82"/>
    <w:rsid w:val="000F3FE3"/>
    <w:rsid w:val="000F4105"/>
    <w:rsid w:val="000F52E1"/>
    <w:rsid w:val="000F57AA"/>
    <w:rsid w:val="000F5C80"/>
    <w:rsid w:val="000F64F9"/>
    <w:rsid w:val="000F6BAA"/>
    <w:rsid w:val="000F7E3A"/>
    <w:rsid w:val="0010013C"/>
    <w:rsid w:val="00100258"/>
    <w:rsid w:val="00100AE1"/>
    <w:rsid w:val="00100F17"/>
    <w:rsid w:val="00101B3F"/>
    <w:rsid w:val="00101C3E"/>
    <w:rsid w:val="001034FE"/>
    <w:rsid w:val="00104E23"/>
    <w:rsid w:val="00104F1B"/>
    <w:rsid w:val="001053C1"/>
    <w:rsid w:val="0010616C"/>
    <w:rsid w:val="0010656A"/>
    <w:rsid w:val="00106B79"/>
    <w:rsid w:val="00107016"/>
    <w:rsid w:val="001075A9"/>
    <w:rsid w:val="0011161D"/>
    <w:rsid w:val="00112A37"/>
    <w:rsid w:val="0011307A"/>
    <w:rsid w:val="00113BC7"/>
    <w:rsid w:val="00114868"/>
    <w:rsid w:val="00114E58"/>
    <w:rsid w:val="00114ED9"/>
    <w:rsid w:val="0011526F"/>
    <w:rsid w:val="001153A3"/>
    <w:rsid w:val="0011554A"/>
    <w:rsid w:val="00116269"/>
    <w:rsid w:val="0012008A"/>
    <w:rsid w:val="00120D89"/>
    <w:rsid w:val="001218FC"/>
    <w:rsid w:val="00121E8B"/>
    <w:rsid w:val="00123F5D"/>
    <w:rsid w:val="001254F5"/>
    <w:rsid w:val="00125D73"/>
    <w:rsid w:val="00125D88"/>
    <w:rsid w:val="001269AF"/>
    <w:rsid w:val="00127CA3"/>
    <w:rsid w:val="00130B01"/>
    <w:rsid w:val="00132761"/>
    <w:rsid w:val="00133DC5"/>
    <w:rsid w:val="00134F21"/>
    <w:rsid w:val="0013519B"/>
    <w:rsid w:val="0013686B"/>
    <w:rsid w:val="00136DFD"/>
    <w:rsid w:val="001400C0"/>
    <w:rsid w:val="001407F5"/>
    <w:rsid w:val="00140A3D"/>
    <w:rsid w:val="00141034"/>
    <w:rsid w:val="001418D7"/>
    <w:rsid w:val="001422C2"/>
    <w:rsid w:val="00142749"/>
    <w:rsid w:val="001430F1"/>
    <w:rsid w:val="00143364"/>
    <w:rsid w:val="001440B8"/>
    <w:rsid w:val="00144463"/>
    <w:rsid w:val="00144BA3"/>
    <w:rsid w:val="00146CBF"/>
    <w:rsid w:val="00147475"/>
    <w:rsid w:val="001505E7"/>
    <w:rsid w:val="00150662"/>
    <w:rsid w:val="00150C81"/>
    <w:rsid w:val="0015283B"/>
    <w:rsid w:val="0015403C"/>
    <w:rsid w:val="00154418"/>
    <w:rsid w:val="00154553"/>
    <w:rsid w:val="001546C8"/>
    <w:rsid w:val="00154CD8"/>
    <w:rsid w:val="001554FD"/>
    <w:rsid w:val="001555D9"/>
    <w:rsid w:val="00155F70"/>
    <w:rsid w:val="00156532"/>
    <w:rsid w:val="001567A6"/>
    <w:rsid w:val="001567E7"/>
    <w:rsid w:val="001577A6"/>
    <w:rsid w:val="00157F92"/>
    <w:rsid w:val="00163131"/>
    <w:rsid w:val="001633C3"/>
    <w:rsid w:val="00163EFC"/>
    <w:rsid w:val="00164AB7"/>
    <w:rsid w:val="00164ED2"/>
    <w:rsid w:val="0016508D"/>
    <w:rsid w:val="001659D9"/>
    <w:rsid w:val="00165FC9"/>
    <w:rsid w:val="00166AA8"/>
    <w:rsid w:val="00166AAD"/>
    <w:rsid w:val="001679AB"/>
    <w:rsid w:val="00167C48"/>
    <w:rsid w:val="00167C79"/>
    <w:rsid w:val="00167D17"/>
    <w:rsid w:val="00167EC5"/>
    <w:rsid w:val="001702BC"/>
    <w:rsid w:val="00170674"/>
    <w:rsid w:val="00170D52"/>
    <w:rsid w:val="0017157E"/>
    <w:rsid w:val="00172283"/>
    <w:rsid w:val="00173E47"/>
    <w:rsid w:val="001749C5"/>
    <w:rsid w:val="00174E65"/>
    <w:rsid w:val="001766B9"/>
    <w:rsid w:val="00176B20"/>
    <w:rsid w:val="00176D71"/>
    <w:rsid w:val="00177286"/>
    <w:rsid w:val="00180103"/>
    <w:rsid w:val="001813C3"/>
    <w:rsid w:val="00182258"/>
    <w:rsid w:val="00182979"/>
    <w:rsid w:val="00182CFD"/>
    <w:rsid w:val="00184D5B"/>
    <w:rsid w:val="00185107"/>
    <w:rsid w:val="001860D6"/>
    <w:rsid w:val="001872E3"/>
    <w:rsid w:val="00187330"/>
    <w:rsid w:val="001879D1"/>
    <w:rsid w:val="001902D3"/>
    <w:rsid w:val="00190924"/>
    <w:rsid w:val="00191023"/>
    <w:rsid w:val="00191BB6"/>
    <w:rsid w:val="00193B91"/>
    <w:rsid w:val="00194D33"/>
    <w:rsid w:val="00195BC6"/>
    <w:rsid w:val="00195EB1"/>
    <w:rsid w:val="001963C6"/>
    <w:rsid w:val="00196A24"/>
    <w:rsid w:val="00197230"/>
    <w:rsid w:val="001A039F"/>
    <w:rsid w:val="001A15DE"/>
    <w:rsid w:val="001A1D69"/>
    <w:rsid w:val="001A30BB"/>
    <w:rsid w:val="001A3989"/>
    <w:rsid w:val="001A3C38"/>
    <w:rsid w:val="001A4CEA"/>
    <w:rsid w:val="001A62C3"/>
    <w:rsid w:val="001A65F0"/>
    <w:rsid w:val="001A7C1C"/>
    <w:rsid w:val="001A7E2F"/>
    <w:rsid w:val="001B025C"/>
    <w:rsid w:val="001B0374"/>
    <w:rsid w:val="001B071C"/>
    <w:rsid w:val="001B1598"/>
    <w:rsid w:val="001B2CDA"/>
    <w:rsid w:val="001B37AD"/>
    <w:rsid w:val="001B4BC0"/>
    <w:rsid w:val="001B52BE"/>
    <w:rsid w:val="001B628B"/>
    <w:rsid w:val="001B6A37"/>
    <w:rsid w:val="001B6BFF"/>
    <w:rsid w:val="001B6E24"/>
    <w:rsid w:val="001B7AAB"/>
    <w:rsid w:val="001B7E03"/>
    <w:rsid w:val="001C06C2"/>
    <w:rsid w:val="001C08CB"/>
    <w:rsid w:val="001C2A8B"/>
    <w:rsid w:val="001C3B2C"/>
    <w:rsid w:val="001C4A56"/>
    <w:rsid w:val="001C5429"/>
    <w:rsid w:val="001C5A1B"/>
    <w:rsid w:val="001C5EA2"/>
    <w:rsid w:val="001C5F97"/>
    <w:rsid w:val="001C6A9C"/>
    <w:rsid w:val="001C79AA"/>
    <w:rsid w:val="001D03C4"/>
    <w:rsid w:val="001D19D4"/>
    <w:rsid w:val="001D29C8"/>
    <w:rsid w:val="001D39D0"/>
    <w:rsid w:val="001D4213"/>
    <w:rsid w:val="001D541E"/>
    <w:rsid w:val="001D6682"/>
    <w:rsid w:val="001D66A1"/>
    <w:rsid w:val="001D729A"/>
    <w:rsid w:val="001D744D"/>
    <w:rsid w:val="001D7546"/>
    <w:rsid w:val="001D7AA3"/>
    <w:rsid w:val="001E0946"/>
    <w:rsid w:val="001E12ED"/>
    <w:rsid w:val="001E2A5B"/>
    <w:rsid w:val="001E32AB"/>
    <w:rsid w:val="001E470B"/>
    <w:rsid w:val="001E56E0"/>
    <w:rsid w:val="001E5E98"/>
    <w:rsid w:val="001E652D"/>
    <w:rsid w:val="001E661B"/>
    <w:rsid w:val="001E68DE"/>
    <w:rsid w:val="001E6C95"/>
    <w:rsid w:val="001E79F1"/>
    <w:rsid w:val="001F07AC"/>
    <w:rsid w:val="001F2E03"/>
    <w:rsid w:val="001F3826"/>
    <w:rsid w:val="001F5BC0"/>
    <w:rsid w:val="001F5D05"/>
    <w:rsid w:val="001F674C"/>
    <w:rsid w:val="001F6F20"/>
    <w:rsid w:val="001F7121"/>
    <w:rsid w:val="001F7342"/>
    <w:rsid w:val="001F7AC8"/>
    <w:rsid w:val="001F7C00"/>
    <w:rsid w:val="00202076"/>
    <w:rsid w:val="00202222"/>
    <w:rsid w:val="00202CDE"/>
    <w:rsid w:val="0020306B"/>
    <w:rsid w:val="0020492B"/>
    <w:rsid w:val="00204FF1"/>
    <w:rsid w:val="002052F2"/>
    <w:rsid w:val="00205DC9"/>
    <w:rsid w:val="00205F10"/>
    <w:rsid w:val="0020669D"/>
    <w:rsid w:val="0020694A"/>
    <w:rsid w:val="00207129"/>
    <w:rsid w:val="00210354"/>
    <w:rsid w:val="002104B8"/>
    <w:rsid w:val="00211D43"/>
    <w:rsid w:val="00211F83"/>
    <w:rsid w:val="00212438"/>
    <w:rsid w:val="00212B9F"/>
    <w:rsid w:val="002139CA"/>
    <w:rsid w:val="00213A48"/>
    <w:rsid w:val="002146E8"/>
    <w:rsid w:val="00214A8F"/>
    <w:rsid w:val="00214C57"/>
    <w:rsid w:val="00216892"/>
    <w:rsid w:val="00217845"/>
    <w:rsid w:val="00217B63"/>
    <w:rsid w:val="00217E00"/>
    <w:rsid w:val="0022025D"/>
    <w:rsid w:val="002207DA"/>
    <w:rsid w:val="00220E09"/>
    <w:rsid w:val="00220EAF"/>
    <w:rsid w:val="00221803"/>
    <w:rsid w:val="00221C3E"/>
    <w:rsid w:val="00221C40"/>
    <w:rsid w:val="00221F1D"/>
    <w:rsid w:val="00222B57"/>
    <w:rsid w:val="00224390"/>
    <w:rsid w:val="0022440B"/>
    <w:rsid w:val="00224AD2"/>
    <w:rsid w:val="002254A8"/>
    <w:rsid w:val="002262B5"/>
    <w:rsid w:val="00226390"/>
    <w:rsid w:val="00226CB5"/>
    <w:rsid w:val="00226D1A"/>
    <w:rsid w:val="00227188"/>
    <w:rsid w:val="002273F4"/>
    <w:rsid w:val="00227C39"/>
    <w:rsid w:val="002300B5"/>
    <w:rsid w:val="00230548"/>
    <w:rsid w:val="00230C0D"/>
    <w:rsid w:val="00231BF9"/>
    <w:rsid w:val="002321F3"/>
    <w:rsid w:val="002324DA"/>
    <w:rsid w:val="002330B1"/>
    <w:rsid w:val="002335A1"/>
    <w:rsid w:val="00233BED"/>
    <w:rsid w:val="0023533F"/>
    <w:rsid w:val="00235BAD"/>
    <w:rsid w:val="002373F7"/>
    <w:rsid w:val="002404FF"/>
    <w:rsid w:val="00240E2F"/>
    <w:rsid w:val="002424FE"/>
    <w:rsid w:val="0024278E"/>
    <w:rsid w:val="002459E2"/>
    <w:rsid w:val="00245C5E"/>
    <w:rsid w:val="00246044"/>
    <w:rsid w:val="002504FC"/>
    <w:rsid w:val="00250AC4"/>
    <w:rsid w:val="00250DFE"/>
    <w:rsid w:val="00251321"/>
    <w:rsid w:val="00251445"/>
    <w:rsid w:val="002524D6"/>
    <w:rsid w:val="002525E6"/>
    <w:rsid w:val="00252B4E"/>
    <w:rsid w:val="0025342D"/>
    <w:rsid w:val="0025371B"/>
    <w:rsid w:val="00253D70"/>
    <w:rsid w:val="00253EA0"/>
    <w:rsid w:val="0025416E"/>
    <w:rsid w:val="00255294"/>
    <w:rsid w:val="0025552D"/>
    <w:rsid w:val="002556CD"/>
    <w:rsid w:val="00257375"/>
    <w:rsid w:val="00257CB1"/>
    <w:rsid w:val="00257E00"/>
    <w:rsid w:val="002602ED"/>
    <w:rsid w:val="0026067E"/>
    <w:rsid w:val="0026138A"/>
    <w:rsid w:val="00261550"/>
    <w:rsid w:val="00261B6F"/>
    <w:rsid w:val="00261C7F"/>
    <w:rsid w:val="00262204"/>
    <w:rsid w:val="00263808"/>
    <w:rsid w:val="00263B11"/>
    <w:rsid w:val="002649F3"/>
    <w:rsid w:val="00265640"/>
    <w:rsid w:val="00265BCE"/>
    <w:rsid w:val="002662E2"/>
    <w:rsid w:val="00266A1F"/>
    <w:rsid w:val="00270855"/>
    <w:rsid w:val="00270866"/>
    <w:rsid w:val="002725C4"/>
    <w:rsid w:val="00272A7A"/>
    <w:rsid w:val="00272B0A"/>
    <w:rsid w:val="00272C9B"/>
    <w:rsid w:val="002735BB"/>
    <w:rsid w:val="0027374F"/>
    <w:rsid w:val="00273A56"/>
    <w:rsid w:val="00274266"/>
    <w:rsid w:val="00274622"/>
    <w:rsid w:val="002747F1"/>
    <w:rsid w:val="00275359"/>
    <w:rsid w:val="00275A88"/>
    <w:rsid w:val="00275A9B"/>
    <w:rsid w:val="00275B98"/>
    <w:rsid w:val="00276428"/>
    <w:rsid w:val="00276B11"/>
    <w:rsid w:val="002770F9"/>
    <w:rsid w:val="0027765A"/>
    <w:rsid w:val="002779C5"/>
    <w:rsid w:val="00282521"/>
    <w:rsid w:val="00282C2D"/>
    <w:rsid w:val="002833CB"/>
    <w:rsid w:val="00283AEB"/>
    <w:rsid w:val="00283D20"/>
    <w:rsid w:val="0028497C"/>
    <w:rsid w:val="0028508A"/>
    <w:rsid w:val="0028664F"/>
    <w:rsid w:val="002919F5"/>
    <w:rsid w:val="00291AAA"/>
    <w:rsid w:val="00292382"/>
    <w:rsid w:val="00292883"/>
    <w:rsid w:val="00294208"/>
    <w:rsid w:val="00294EF3"/>
    <w:rsid w:val="00295D91"/>
    <w:rsid w:val="0029682D"/>
    <w:rsid w:val="00297316"/>
    <w:rsid w:val="002A0602"/>
    <w:rsid w:val="002A0B33"/>
    <w:rsid w:val="002A13CC"/>
    <w:rsid w:val="002A2416"/>
    <w:rsid w:val="002A24A7"/>
    <w:rsid w:val="002A3157"/>
    <w:rsid w:val="002A3FCE"/>
    <w:rsid w:val="002A4233"/>
    <w:rsid w:val="002A4BED"/>
    <w:rsid w:val="002A4C46"/>
    <w:rsid w:val="002A51D9"/>
    <w:rsid w:val="002A5EF9"/>
    <w:rsid w:val="002A6481"/>
    <w:rsid w:val="002A6908"/>
    <w:rsid w:val="002A6C37"/>
    <w:rsid w:val="002A75ED"/>
    <w:rsid w:val="002A79AB"/>
    <w:rsid w:val="002B1484"/>
    <w:rsid w:val="002B2092"/>
    <w:rsid w:val="002B287E"/>
    <w:rsid w:val="002B2998"/>
    <w:rsid w:val="002B2E2C"/>
    <w:rsid w:val="002B31E0"/>
    <w:rsid w:val="002B37EA"/>
    <w:rsid w:val="002B386E"/>
    <w:rsid w:val="002B4505"/>
    <w:rsid w:val="002B55AC"/>
    <w:rsid w:val="002B5AFB"/>
    <w:rsid w:val="002B5B40"/>
    <w:rsid w:val="002B66EE"/>
    <w:rsid w:val="002B71BA"/>
    <w:rsid w:val="002B789C"/>
    <w:rsid w:val="002C0A9A"/>
    <w:rsid w:val="002C0AD1"/>
    <w:rsid w:val="002C0E68"/>
    <w:rsid w:val="002C24D3"/>
    <w:rsid w:val="002C2E0B"/>
    <w:rsid w:val="002C3E3C"/>
    <w:rsid w:val="002C40E9"/>
    <w:rsid w:val="002C5479"/>
    <w:rsid w:val="002C62A6"/>
    <w:rsid w:val="002C62B6"/>
    <w:rsid w:val="002C69A3"/>
    <w:rsid w:val="002C7B8D"/>
    <w:rsid w:val="002C7E47"/>
    <w:rsid w:val="002D00C7"/>
    <w:rsid w:val="002D0280"/>
    <w:rsid w:val="002D0553"/>
    <w:rsid w:val="002D081D"/>
    <w:rsid w:val="002D1BC5"/>
    <w:rsid w:val="002D1DAD"/>
    <w:rsid w:val="002D246C"/>
    <w:rsid w:val="002D31B1"/>
    <w:rsid w:val="002D461F"/>
    <w:rsid w:val="002D47BA"/>
    <w:rsid w:val="002D4867"/>
    <w:rsid w:val="002D512C"/>
    <w:rsid w:val="002D528C"/>
    <w:rsid w:val="002D52B5"/>
    <w:rsid w:val="002D6524"/>
    <w:rsid w:val="002D7444"/>
    <w:rsid w:val="002D75E8"/>
    <w:rsid w:val="002E12AF"/>
    <w:rsid w:val="002E162B"/>
    <w:rsid w:val="002E2239"/>
    <w:rsid w:val="002E36F6"/>
    <w:rsid w:val="002E3D24"/>
    <w:rsid w:val="002E443F"/>
    <w:rsid w:val="002E4AB3"/>
    <w:rsid w:val="002E4D3C"/>
    <w:rsid w:val="002E774A"/>
    <w:rsid w:val="002F088D"/>
    <w:rsid w:val="002F0C81"/>
    <w:rsid w:val="002F100D"/>
    <w:rsid w:val="002F11D8"/>
    <w:rsid w:val="002F1BD8"/>
    <w:rsid w:val="002F21C6"/>
    <w:rsid w:val="002F3322"/>
    <w:rsid w:val="002F3327"/>
    <w:rsid w:val="002F3A2E"/>
    <w:rsid w:val="002F6348"/>
    <w:rsid w:val="002F72D4"/>
    <w:rsid w:val="002F7FA7"/>
    <w:rsid w:val="00300341"/>
    <w:rsid w:val="00300B76"/>
    <w:rsid w:val="003013F5"/>
    <w:rsid w:val="00301CD2"/>
    <w:rsid w:val="00301D40"/>
    <w:rsid w:val="003025FB"/>
    <w:rsid w:val="00302DB9"/>
    <w:rsid w:val="00303014"/>
    <w:rsid w:val="003032BC"/>
    <w:rsid w:val="003035D2"/>
    <w:rsid w:val="0030437E"/>
    <w:rsid w:val="00304B79"/>
    <w:rsid w:val="00304D60"/>
    <w:rsid w:val="00305004"/>
    <w:rsid w:val="00306EAB"/>
    <w:rsid w:val="00310466"/>
    <w:rsid w:val="00310FCC"/>
    <w:rsid w:val="00311FBF"/>
    <w:rsid w:val="0031252A"/>
    <w:rsid w:val="0031257F"/>
    <w:rsid w:val="0031356C"/>
    <w:rsid w:val="00313F3D"/>
    <w:rsid w:val="00313FD5"/>
    <w:rsid w:val="00314CCD"/>
    <w:rsid w:val="0031611D"/>
    <w:rsid w:val="003163BA"/>
    <w:rsid w:val="00316E01"/>
    <w:rsid w:val="003170A6"/>
    <w:rsid w:val="003174FE"/>
    <w:rsid w:val="00322DF3"/>
    <w:rsid w:val="00322F64"/>
    <w:rsid w:val="003237E7"/>
    <w:rsid w:val="003252AB"/>
    <w:rsid w:val="00325B79"/>
    <w:rsid w:val="0032685B"/>
    <w:rsid w:val="0032747E"/>
    <w:rsid w:val="003279B1"/>
    <w:rsid w:val="00327BA9"/>
    <w:rsid w:val="00330017"/>
    <w:rsid w:val="00330622"/>
    <w:rsid w:val="0033084B"/>
    <w:rsid w:val="00331135"/>
    <w:rsid w:val="003312C8"/>
    <w:rsid w:val="00331AC3"/>
    <w:rsid w:val="003320E1"/>
    <w:rsid w:val="00332436"/>
    <w:rsid w:val="00334318"/>
    <w:rsid w:val="0033456F"/>
    <w:rsid w:val="0033626F"/>
    <w:rsid w:val="00336334"/>
    <w:rsid w:val="00336EA4"/>
    <w:rsid w:val="003373E5"/>
    <w:rsid w:val="0033783E"/>
    <w:rsid w:val="0034023A"/>
    <w:rsid w:val="003404B0"/>
    <w:rsid w:val="0034064A"/>
    <w:rsid w:val="003407FA"/>
    <w:rsid w:val="0034132C"/>
    <w:rsid w:val="00341423"/>
    <w:rsid w:val="0034165F"/>
    <w:rsid w:val="003416F2"/>
    <w:rsid w:val="003419A3"/>
    <w:rsid w:val="003425EB"/>
    <w:rsid w:val="0034285D"/>
    <w:rsid w:val="00343914"/>
    <w:rsid w:val="00343C30"/>
    <w:rsid w:val="0034488A"/>
    <w:rsid w:val="00344A16"/>
    <w:rsid w:val="00345606"/>
    <w:rsid w:val="00347A4E"/>
    <w:rsid w:val="00347C59"/>
    <w:rsid w:val="003517E9"/>
    <w:rsid w:val="00351B93"/>
    <w:rsid w:val="00351D1A"/>
    <w:rsid w:val="00351E69"/>
    <w:rsid w:val="0035255A"/>
    <w:rsid w:val="003529DB"/>
    <w:rsid w:val="00353286"/>
    <w:rsid w:val="00354219"/>
    <w:rsid w:val="00354BFA"/>
    <w:rsid w:val="00355461"/>
    <w:rsid w:val="0035577A"/>
    <w:rsid w:val="00355B43"/>
    <w:rsid w:val="0035647E"/>
    <w:rsid w:val="00356610"/>
    <w:rsid w:val="00361825"/>
    <w:rsid w:val="00362307"/>
    <w:rsid w:val="003625FC"/>
    <w:rsid w:val="0036347B"/>
    <w:rsid w:val="00363742"/>
    <w:rsid w:val="003637A0"/>
    <w:rsid w:val="003638D3"/>
    <w:rsid w:val="00363E68"/>
    <w:rsid w:val="00363FEB"/>
    <w:rsid w:val="00364002"/>
    <w:rsid w:val="00364055"/>
    <w:rsid w:val="0036489E"/>
    <w:rsid w:val="00367E7C"/>
    <w:rsid w:val="003704BC"/>
    <w:rsid w:val="003708A5"/>
    <w:rsid w:val="003712F1"/>
    <w:rsid w:val="003716F1"/>
    <w:rsid w:val="00371E64"/>
    <w:rsid w:val="00372C25"/>
    <w:rsid w:val="00373DA6"/>
    <w:rsid w:val="00373FCC"/>
    <w:rsid w:val="003755D3"/>
    <w:rsid w:val="00376CFF"/>
    <w:rsid w:val="00380A1B"/>
    <w:rsid w:val="00384D5C"/>
    <w:rsid w:val="00384FB0"/>
    <w:rsid w:val="003858BA"/>
    <w:rsid w:val="00385BF5"/>
    <w:rsid w:val="00386CEA"/>
    <w:rsid w:val="00386EE0"/>
    <w:rsid w:val="003877FF"/>
    <w:rsid w:val="0038790D"/>
    <w:rsid w:val="00387CBE"/>
    <w:rsid w:val="00387FCF"/>
    <w:rsid w:val="00390205"/>
    <w:rsid w:val="003908CE"/>
    <w:rsid w:val="0039139A"/>
    <w:rsid w:val="00392A3B"/>
    <w:rsid w:val="00392DBC"/>
    <w:rsid w:val="003935D4"/>
    <w:rsid w:val="0039455E"/>
    <w:rsid w:val="00394F27"/>
    <w:rsid w:val="003966B4"/>
    <w:rsid w:val="00397C7C"/>
    <w:rsid w:val="00397F16"/>
    <w:rsid w:val="003A0447"/>
    <w:rsid w:val="003A1ED4"/>
    <w:rsid w:val="003A31F2"/>
    <w:rsid w:val="003A4966"/>
    <w:rsid w:val="003A498E"/>
    <w:rsid w:val="003A69C0"/>
    <w:rsid w:val="003A6E91"/>
    <w:rsid w:val="003A747E"/>
    <w:rsid w:val="003A7621"/>
    <w:rsid w:val="003A763E"/>
    <w:rsid w:val="003A7E2B"/>
    <w:rsid w:val="003B070D"/>
    <w:rsid w:val="003B0BF6"/>
    <w:rsid w:val="003B1918"/>
    <w:rsid w:val="003B3360"/>
    <w:rsid w:val="003B3B6E"/>
    <w:rsid w:val="003B614F"/>
    <w:rsid w:val="003B6B28"/>
    <w:rsid w:val="003B7A7E"/>
    <w:rsid w:val="003B7BE5"/>
    <w:rsid w:val="003C1251"/>
    <w:rsid w:val="003C28A6"/>
    <w:rsid w:val="003C2AD7"/>
    <w:rsid w:val="003C2D44"/>
    <w:rsid w:val="003C31F5"/>
    <w:rsid w:val="003C34EB"/>
    <w:rsid w:val="003C4104"/>
    <w:rsid w:val="003C4467"/>
    <w:rsid w:val="003C4C6E"/>
    <w:rsid w:val="003C4FF0"/>
    <w:rsid w:val="003C598F"/>
    <w:rsid w:val="003C6A94"/>
    <w:rsid w:val="003C6F80"/>
    <w:rsid w:val="003C733B"/>
    <w:rsid w:val="003D0518"/>
    <w:rsid w:val="003D0D8A"/>
    <w:rsid w:val="003D11E9"/>
    <w:rsid w:val="003D1BB1"/>
    <w:rsid w:val="003D1FFA"/>
    <w:rsid w:val="003D2D8D"/>
    <w:rsid w:val="003D3225"/>
    <w:rsid w:val="003D4195"/>
    <w:rsid w:val="003D44F4"/>
    <w:rsid w:val="003D458C"/>
    <w:rsid w:val="003D4777"/>
    <w:rsid w:val="003D4900"/>
    <w:rsid w:val="003D4AF3"/>
    <w:rsid w:val="003D5EFD"/>
    <w:rsid w:val="003D5FA5"/>
    <w:rsid w:val="003D6D38"/>
    <w:rsid w:val="003D7184"/>
    <w:rsid w:val="003D71AF"/>
    <w:rsid w:val="003D71B2"/>
    <w:rsid w:val="003D770A"/>
    <w:rsid w:val="003D7B43"/>
    <w:rsid w:val="003E0255"/>
    <w:rsid w:val="003E176E"/>
    <w:rsid w:val="003E1869"/>
    <w:rsid w:val="003E1BDE"/>
    <w:rsid w:val="003E2983"/>
    <w:rsid w:val="003E299B"/>
    <w:rsid w:val="003E3518"/>
    <w:rsid w:val="003E35AA"/>
    <w:rsid w:val="003E38ED"/>
    <w:rsid w:val="003E3A2E"/>
    <w:rsid w:val="003E3B57"/>
    <w:rsid w:val="003E3BBA"/>
    <w:rsid w:val="003E3F8C"/>
    <w:rsid w:val="003E5712"/>
    <w:rsid w:val="003E5BE8"/>
    <w:rsid w:val="003E6572"/>
    <w:rsid w:val="003E68F8"/>
    <w:rsid w:val="003E6E72"/>
    <w:rsid w:val="003E770C"/>
    <w:rsid w:val="003E7C21"/>
    <w:rsid w:val="003F083A"/>
    <w:rsid w:val="003F0862"/>
    <w:rsid w:val="003F0B63"/>
    <w:rsid w:val="003F1820"/>
    <w:rsid w:val="003F1A65"/>
    <w:rsid w:val="003F1D07"/>
    <w:rsid w:val="003F31B5"/>
    <w:rsid w:val="003F42B0"/>
    <w:rsid w:val="003F481D"/>
    <w:rsid w:val="003F4984"/>
    <w:rsid w:val="003F4B79"/>
    <w:rsid w:val="003F4DE9"/>
    <w:rsid w:val="003F5419"/>
    <w:rsid w:val="003F543B"/>
    <w:rsid w:val="003F586C"/>
    <w:rsid w:val="003F6A0A"/>
    <w:rsid w:val="003F78BE"/>
    <w:rsid w:val="004014CA"/>
    <w:rsid w:val="00401633"/>
    <w:rsid w:val="00401862"/>
    <w:rsid w:val="00401CB1"/>
    <w:rsid w:val="00401CDB"/>
    <w:rsid w:val="004025DC"/>
    <w:rsid w:val="0040296E"/>
    <w:rsid w:val="00402FBB"/>
    <w:rsid w:val="0040396B"/>
    <w:rsid w:val="00403DB4"/>
    <w:rsid w:val="00404209"/>
    <w:rsid w:val="00405B6C"/>
    <w:rsid w:val="0041002A"/>
    <w:rsid w:val="004107B1"/>
    <w:rsid w:val="004115A1"/>
    <w:rsid w:val="00411CF2"/>
    <w:rsid w:val="0041242D"/>
    <w:rsid w:val="00413409"/>
    <w:rsid w:val="004138F0"/>
    <w:rsid w:val="004159AE"/>
    <w:rsid w:val="00416B4D"/>
    <w:rsid w:val="00420F29"/>
    <w:rsid w:val="00421403"/>
    <w:rsid w:val="004221C9"/>
    <w:rsid w:val="004223CB"/>
    <w:rsid w:val="004226CC"/>
    <w:rsid w:val="00422D64"/>
    <w:rsid w:val="00423145"/>
    <w:rsid w:val="00423BAC"/>
    <w:rsid w:val="00423D31"/>
    <w:rsid w:val="00424AEC"/>
    <w:rsid w:val="00425902"/>
    <w:rsid w:val="00426118"/>
    <w:rsid w:val="0042622B"/>
    <w:rsid w:val="00427C67"/>
    <w:rsid w:val="00427FFE"/>
    <w:rsid w:val="00430287"/>
    <w:rsid w:val="004305F6"/>
    <w:rsid w:val="00431FDA"/>
    <w:rsid w:val="004325CD"/>
    <w:rsid w:val="00433410"/>
    <w:rsid w:val="004338E2"/>
    <w:rsid w:val="00433C33"/>
    <w:rsid w:val="00433D3A"/>
    <w:rsid w:val="00434546"/>
    <w:rsid w:val="00435241"/>
    <w:rsid w:val="004357F8"/>
    <w:rsid w:val="0043680C"/>
    <w:rsid w:val="0043709E"/>
    <w:rsid w:val="00437A6E"/>
    <w:rsid w:val="00442ADD"/>
    <w:rsid w:val="00442C22"/>
    <w:rsid w:val="00443504"/>
    <w:rsid w:val="00443807"/>
    <w:rsid w:val="00443B6B"/>
    <w:rsid w:val="00443ED0"/>
    <w:rsid w:val="0044452F"/>
    <w:rsid w:val="004452DB"/>
    <w:rsid w:val="00445566"/>
    <w:rsid w:val="004460F6"/>
    <w:rsid w:val="004472A5"/>
    <w:rsid w:val="004475C4"/>
    <w:rsid w:val="00447A0A"/>
    <w:rsid w:val="00447A5F"/>
    <w:rsid w:val="00447BAB"/>
    <w:rsid w:val="00447F5B"/>
    <w:rsid w:val="00447FD1"/>
    <w:rsid w:val="004510A3"/>
    <w:rsid w:val="004514CF"/>
    <w:rsid w:val="00451BE8"/>
    <w:rsid w:val="00451CB7"/>
    <w:rsid w:val="00451CCE"/>
    <w:rsid w:val="004525DA"/>
    <w:rsid w:val="00453284"/>
    <w:rsid w:val="00453BC8"/>
    <w:rsid w:val="004547DB"/>
    <w:rsid w:val="00455A1E"/>
    <w:rsid w:val="00455C08"/>
    <w:rsid w:val="00455E38"/>
    <w:rsid w:val="004561BA"/>
    <w:rsid w:val="004565F3"/>
    <w:rsid w:val="00456BEF"/>
    <w:rsid w:val="004576EB"/>
    <w:rsid w:val="0046030B"/>
    <w:rsid w:val="00460D5A"/>
    <w:rsid w:val="00461CAE"/>
    <w:rsid w:val="0046219F"/>
    <w:rsid w:val="00462714"/>
    <w:rsid w:val="0046281E"/>
    <w:rsid w:val="00462B95"/>
    <w:rsid w:val="00462F0E"/>
    <w:rsid w:val="00463E03"/>
    <w:rsid w:val="00464656"/>
    <w:rsid w:val="00464B27"/>
    <w:rsid w:val="00465A20"/>
    <w:rsid w:val="004663EC"/>
    <w:rsid w:val="004665EA"/>
    <w:rsid w:val="00467E58"/>
    <w:rsid w:val="00467F1C"/>
    <w:rsid w:val="00470742"/>
    <w:rsid w:val="00470BAE"/>
    <w:rsid w:val="004714F9"/>
    <w:rsid w:val="0047154E"/>
    <w:rsid w:val="004721B5"/>
    <w:rsid w:val="00472937"/>
    <w:rsid w:val="00472DBE"/>
    <w:rsid w:val="004746CF"/>
    <w:rsid w:val="00475731"/>
    <w:rsid w:val="0047597E"/>
    <w:rsid w:val="00477D5A"/>
    <w:rsid w:val="0048017D"/>
    <w:rsid w:val="00482741"/>
    <w:rsid w:val="004832CF"/>
    <w:rsid w:val="00484A05"/>
    <w:rsid w:val="004850F9"/>
    <w:rsid w:val="00485FAD"/>
    <w:rsid w:val="00486FBC"/>
    <w:rsid w:val="004872D7"/>
    <w:rsid w:val="00487378"/>
    <w:rsid w:val="004873F4"/>
    <w:rsid w:val="00490A17"/>
    <w:rsid w:val="00491376"/>
    <w:rsid w:val="004925BF"/>
    <w:rsid w:val="00492E83"/>
    <w:rsid w:val="00492EAB"/>
    <w:rsid w:val="004934CF"/>
    <w:rsid w:val="004935B0"/>
    <w:rsid w:val="00493E82"/>
    <w:rsid w:val="00494704"/>
    <w:rsid w:val="00495822"/>
    <w:rsid w:val="00495BBA"/>
    <w:rsid w:val="00495DD8"/>
    <w:rsid w:val="00496026"/>
    <w:rsid w:val="004968DC"/>
    <w:rsid w:val="00496B80"/>
    <w:rsid w:val="004975C0"/>
    <w:rsid w:val="00497604"/>
    <w:rsid w:val="00497EF5"/>
    <w:rsid w:val="00497F37"/>
    <w:rsid w:val="004A0297"/>
    <w:rsid w:val="004A0AE2"/>
    <w:rsid w:val="004A1218"/>
    <w:rsid w:val="004A204E"/>
    <w:rsid w:val="004A2D45"/>
    <w:rsid w:val="004A3F45"/>
    <w:rsid w:val="004A50B3"/>
    <w:rsid w:val="004A5144"/>
    <w:rsid w:val="004A6D7E"/>
    <w:rsid w:val="004A6E88"/>
    <w:rsid w:val="004A7A5A"/>
    <w:rsid w:val="004A7DC5"/>
    <w:rsid w:val="004A7FCD"/>
    <w:rsid w:val="004B0279"/>
    <w:rsid w:val="004B0D2A"/>
    <w:rsid w:val="004B1290"/>
    <w:rsid w:val="004B18AE"/>
    <w:rsid w:val="004B1DFC"/>
    <w:rsid w:val="004B1E7F"/>
    <w:rsid w:val="004B2A92"/>
    <w:rsid w:val="004B2B37"/>
    <w:rsid w:val="004B2FA8"/>
    <w:rsid w:val="004B3336"/>
    <w:rsid w:val="004B3CE7"/>
    <w:rsid w:val="004B411F"/>
    <w:rsid w:val="004B4F91"/>
    <w:rsid w:val="004B50DB"/>
    <w:rsid w:val="004B53B4"/>
    <w:rsid w:val="004B5C84"/>
    <w:rsid w:val="004B6372"/>
    <w:rsid w:val="004B68EF"/>
    <w:rsid w:val="004B70C0"/>
    <w:rsid w:val="004C114A"/>
    <w:rsid w:val="004C131C"/>
    <w:rsid w:val="004C13B4"/>
    <w:rsid w:val="004C177B"/>
    <w:rsid w:val="004C3840"/>
    <w:rsid w:val="004C3B46"/>
    <w:rsid w:val="004C3E20"/>
    <w:rsid w:val="004C489E"/>
    <w:rsid w:val="004C4DC6"/>
    <w:rsid w:val="004C51DF"/>
    <w:rsid w:val="004C53BD"/>
    <w:rsid w:val="004C5ADE"/>
    <w:rsid w:val="004C64E3"/>
    <w:rsid w:val="004C7056"/>
    <w:rsid w:val="004C7B7E"/>
    <w:rsid w:val="004C7BC9"/>
    <w:rsid w:val="004C7F93"/>
    <w:rsid w:val="004D0101"/>
    <w:rsid w:val="004D12EF"/>
    <w:rsid w:val="004D203D"/>
    <w:rsid w:val="004D4C3D"/>
    <w:rsid w:val="004D55E6"/>
    <w:rsid w:val="004D6B0A"/>
    <w:rsid w:val="004D7173"/>
    <w:rsid w:val="004D738A"/>
    <w:rsid w:val="004D77E3"/>
    <w:rsid w:val="004D7945"/>
    <w:rsid w:val="004E04B9"/>
    <w:rsid w:val="004E1792"/>
    <w:rsid w:val="004E1CCC"/>
    <w:rsid w:val="004E26ED"/>
    <w:rsid w:val="004E35D2"/>
    <w:rsid w:val="004E3E18"/>
    <w:rsid w:val="004E4379"/>
    <w:rsid w:val="004E4A57"/>
    <w:rsid w:val="004E56A5"/>
    <w:rsid w:val="004E5A85"/>
    <w:rsid w:val="004E5AA7"/>
    <w:rsid w:val="004E673B"/>
    <w:rsid w:val="004E7837"/>
    <w:rsid w:val="004F0C23"/>
    <w:rsid w:val="004F1FBB"/>
    <w:rsid w:val="004F20B6"/>
    <w:rsid w:val="004F21AD"/>
    <w:rsid w:val="004F2F9A"/>
    <w:rsid w:val="004F3057"/>
    <w:rsid w:val="004F39BD"/>
    <w:rsid w:val="004F3D33"/>
    <w:rsid w:val="004F51CA"/>
    <w:rsid w:val="004F5ECD"/>
    <w:rsid w:val="004F62B9"/>
    <w:rsid w:val="004F6FD9"/>
    <w:rsid w:val="004F758B"/>
    <w:rsid w:val="00500D7D"/>
    <w:rsid w:val="0050240F"/>
    <w:rsid w:val="0050246C"/>
    <w:rsid w:val="00503866"/>
    <w:rsid w:val="00503992"/>
    <w:rsid w:val="00503C18"/>
    <w:rsid w:val="00503C42"/>
    <w:rsid w:val="00504812"/>
    <w:rsid w:val="00504C29"/>
    <w:rsid w:val="005068C8"/>
    <w:rsid w:val="00506DFA"/>
    <w:rsid w:val="00506E18"/>
    <w:rsid w:val="005078C8"/>
    <w:rsid w:val="0051005F"/>
    <w:rsid w:val="00511EDD"/>
    <w:rsid w:val="005124F0"/>
    <w:rsid w:val="00512636"/>
    <w:rsid w:val="0051370C"/>
    <w:rsid w:val="0051380A"/>
    <w:rsid w:val="0051383B"/>
    <w:rsid w:val="00514308"/>
    <w:rsid w:val="00514CA7"/>
    <w:rsid w:val="00514CFF"/>
    <w:rsid w:val="00515219"/>
    <w:rsid w:val="00516233"/>
    <w:rsid w:val="0051682A"/>
    <w:rsid w:val="00517048"/>
    <w:rsid w:val="0051719B"/>
    <w:rsid w:val="005201C9"/>
    <w:rsid w:val="005230D5"/>
    <w:rsid w:val="0052346F"/>
    <w:rsid w:val="005234BD"/>
    <w:rsid w:val="00523772"/>
    <w:rsid w:val="005242B7"/>
    <w:rsid w:val="00524555"/>
    <w:rsid w:val="00525912"/>
    <w:rsid w:val="00525C25"/>
    <w:rsid w:val="005267D9"/>
    <w:rsid w:val="00526E14"/>
    <w:rsid w:val="005300D4"/>
    <w:rsid w:val="00530721"/>
    <w:rsid w:val="00530EE1"/>
    <w:rsid w:val="00530EEF"/>
    <w:rsid w:val="0053108C"/>
    <w:rsid w:val="00531F6C"/>
    <w:rsid w:val="0053277C"/>
    <w:rsid w:val="0053349B"/>
    <w:rsid w:val="005342FD"/>
    <w:rsid w:val="00534328"/>
    <w:rsid w:val="00535279"/>
    <w:rsid w:val="00535F6E"/>
    <w:rsid w:val="00536125"/>
    <w:rsid w:val="00536420"/>
    <w:rsid w:val="00536837"/>
    <w:rsid w:val="00536959"/>
    <w:rsid w:val="005375F3"/>
    <w:rsid w:val="00537A57"/>
    <w:rsid w:val="00537B3C"/>
    <w:rsid w:val="00537E6A"/>
    <w:rsid w:val="005408F8"/>
    <w:rsid w:val="00540998"/>
    <w:rsid w:val="005412A4"/>
    <w:rsid w:val="0054139E"/>
    <w:rsid w:val="005413CF"/>
    <w:rsid w:val="005429D3"/>
    <w:rsid w:val="005431AA"/>
    <w:rsid w:val="00543505"/>
    <w:rsid w:val="005453FC"/>
    <w:rsid w:val="005454EF"/>
    <w:rsid w:val="00545D82"/>
    <w:rsid w:val="00546186"/>
    <w:rsid w:val="005461A5"/>
    <w:rsid w:val="00546482"/>
    <w:rsid w:val="0054651A"/>
    <w:rsid w:val="0054761C"/>
    <w:rsid w:val="00547A64"/>
    <w:rsid w:val="00547F66"/>
    <w:rsid w:val="00552068"/>
    <w:rsid w:val="005528A8"/>
    <w:rsid w:val="00553552"/>
    <w:rsid w:val="005537B3"/>
    <w:rsid w:val="00553D30"/>
    <w:rsid w:val="005544CA"/>
    <w:rsid w:val="00554826"/>
    <w:rsid w:val="0055551D"/>
    <w:rsid w:val="0055553C"/>
    <w:rsid w:val="0055591F"/>
    <w:rsid w:val="00555B10"/>
    <w:rsid w:val="00557890"/>
    <w:rsid w:val="00557DA5"/>
    <w:rsid w:val="0056014B"/>
    <w:rsid w:val="005626F2"/>
    <w:rsid w:val="00563484"/>
    <w:rsid w:val="0056353E"/>
    <w:rsid w:val="00563DCB"/>
    <w:rsid w:val="00564184"/>
    <w:rsid w:val="005646D4"/>
    <w:rsid w:val="0056480F"/>
    <w:rsid w:val="00565B52"/>
    <w:rsid w:val="005668E0"/>
    <w:rsid w:val="0057175D"/>
    <w:rsid w:val="00572B79"/>
    <w:rsid w:val="005732CB"/>
    <w:rsid w:val="005733F2"/>
    <w:rsid w:val="00574600"/>
    <w:rsid w:val="0057520F"/>
    <w:rsid w:val="00575361"/>
    <w:rsid w:val="00575458"/>
    <w:rsid w:val="005754C0"/>
    <w:rsid w:val="00575B39"/>
    <w:rsid w:val="00575CC6"/>
    <w:rsid w:val="00575D9D"/>
    <w:rsid w:val="00575FB4"/>
    <w:rsid w:val="00576224"/>
    <w:rsid w:val="00576BE5"/>
    <w:rsid w:val="00577220"/>
    <w:rsid w:val="00580051"/>
    <w:rsid w:val="005859C1"/>
    <w:rsid w:val="005903EA"/>
    <w:rsid w:val="005904CB"/>
    <w:rsid w:val="005908F4"/>
    <w:rsid w:val="00591A19"/>
    <w:rsid w:val="00591F54"/>
    <w:rsid w:val="005927CE"/>
    <w:rsid w:val="00593C54"/>
    <w:rsid w:val="00593F8F"/>
    <w:rsid w:val="00594C3D"/>
    <w:rsid w:val="005950B5"/>
    <w:rsid w:val="00595C81"/>
    <w:rsid w:val="00595ED3"/>
    <w:rsid w:val="0059794C"/>
    <w:rsid w:val="00597A73"/>
    <w:rsid w:val="005A0C26"/>
    <w:rsid w:val="005A11C6"/>
    <w:rsid w:val="005A1599"/>
    <w:rsid w:val="005A18E2"/>
    <w:rsid w:val="005A1B52"/>
    <w:rsid w:val="005A1D53"/>
    <w:rsid w:val="005A2063"/>
    <w:rsid w:val="005A25CA"/>
    <w:rsid w:val="005A2705"/>
    <w:rsid w:val="005A335E"/>
    <w:rsid w:val="005A3497"/>
    <w:rsid w:val="005A429F"/>
    <w:rsid w:val="005A47CA"/>
    <w:rsid w:val="005A5314"/>
    <w:rsid w:val="005A5813"/>
    <w:rsid w:val="005A5E30"/>
    <w:rsid w:val="005A64E2"/>
    <w:rsid w:val="005A76F0"/>
    <w:rsid w:val="005A77E7"/>
    <w:rsid w:val="005A7FF2"/>
    <w:rsid w:val="005B1416"/>
    <w:rsid w:val="005B1A15"/>
    <w:rsid w:val="005B1CA1"/>
    <w:rsid w:val="005B1D1E"/>
    <w:rsid w:val="005B44C8"/>
    <w:rsid w:val="005B4E66"/>
    <w:rsid w:val="005B59C0"/>
    <w:rsid w:val="005B5A60"/>
    <w:rsid w:val="005B750B"/>
    <w:rsid w:val="005B7846"/>
    <w:rsid w:val="005C067D"/>
    <w:rsid w:val="005C1765"/>
    <w:rsid w:val="005C1A13"/>
    <w:rsid w:val="005C20D5"/>
    <w:rsid w:val="005C2E6F"/>
    <w:rsid w:val="005C2F32"/>
    <w:rsid w:val="005C3895"/>
    <w:rsid w:val="005C3CA3"/>
    <w:rsid w:val="005C3F4A"/>
    <w:rsid w:val="005C4BCC"/>
    <w:rsid w:val="005C511F"/>
    <w:rsid w:val="005C5F80"/>
    <w:rsid w:val="005C79C6"/>
    <w:rsid w:val="005D0E33"/>
    <w:rsid w:val="005D13A1"/>
    <w:rsid w:val="005D1BC9"/>
    <w:rsid w:val="005D1C6E"/>
    <w:rsid w:val="005D21BD"/>
    <w:rsid w:val="005D2984"/>
    <w:rsid w:val="005D3367"/>
    <w:rsid w:val="005D4196"/>
    <w:rsid w:val="005D4396"/>
    <w:rsid w:val="005D550F"/>
    <w:rsid w:val="005D5F66"/>
    <w:rsid w:val="005D63F8"/>
    <w:rsid w:val="005D6D54"/>
    <w:rsid w:val="005D7CF3"/>
    <w:rsid w:val="005D7E44"/>
    <w:rsid w:val="005E07FC"/>
    <w:rsid w:val="005E0D85"/>
    <w:rsid w:val="005E1480"/>
    <w:rsid w:val="005E2987"/>
    <w:rsid w:val="005E3283"/>
    <w:rsid w:val="005E378A"/>
    <w:rsid w:val="005E3D7D"/>
    <w:rsid w:val="005E4A27"/>
    <w:rsid w:val="005E7A91"/>
    <w:rsid w:val="005E7C12"/>
    <w:rsid w:val="005F002A"/>
    <w:rsid w:val="005F00DA"/>
    <w:rsid w:val="005F3F8A"/>
    <w:rsid w:val="005F591A"/>
    <w:rsid w:val="00600E0A"/>
    <w:rsid w:val="00600EC9"/>
    <w:rsid w:val="00601B6E"/>
    <w:rsid w:val="0060207D"/>
    <w:rsid w:val="006036C3"/>
    <w:rsid w:val="00603C7A"/>
    <w:rsid w:val="00603DB2"/>
    <w:rsid w:val="006041B4"/>
    <w:rsid w:val="00604889"/>
    <w:rsid w:val="00604BF6"/>
    <w:rsid w:val="00604EAE"/>
    <w:rsid w:val="00604F55"/>
    <w:rsid w:val="00606D2F"/>
    <w:rsid w:val="00606E16"/>
    <w:rsid w:val="00606E91"/>
    <w:rsid w:val="00607FE9"/>
    <w:rsid w:val="006102BB"/>
    <w:rsid w:val="0061046A"/>
    <w:rsid w:val="006109AF"/>
    <w:rsid w:val="006114BD"/>
    <w:rsid w:val="00611539"/>
    <w:rsid w:val="006120E1"/>
    <w:rsid w:val="006127EE"/>
    <w:rsid w:val="0061357F"/>
    <w:rsid w:val="006137BB"/>
    <w:rsid w:val="00613D8C"/>
    <w:rsid w:val="006147B2"/>
    <w:rsid w:val="00615082"/>
    <w:rsid w:val="006151C8"/>
    <w:rsid w:val="00616026"/>
    <w:rsid w:val="00617CB9"/>
    <w:rsid w:val="00620B93"/>
    <w:rsid w:val="0062122B"/>
    <w:rsid w:val="00621365"/>
    <w:rsid w:val="00621826"/>
    <w:rsid w:val="00622394"/>
    <w:rsid w:val="00623B05"/>
    <w:rsid w:val="00623BD9"/>
    <w:rsid w:val="006246B3"/>
    <w:rsid w:val="00624E54"/>
    <w:rsid w:val="006258B9"/>
    <w:rsid w:val="0062629E"/>
    <w:rsid w:val="00626F26"/>
    <w:rsid w:val="00627B36"/>
    <w:rsid w:val="00630493"/>
    <w:rsid w:val="006307A7"/>
    <w:rsid w:val="006309C3"/>
    <w:rsid w:val="0063124D"/>
    <w:rsid w:val="00631488"/>
    <w:rsid w:val="00631557"/>
    <w:rsid w:val="00631EA5"/>
    <w:rsid w:val="00632582"/>
    <w:rsid w:val="00632EC7"/>
    <w:rsid w:val="006334E3"/>
    <w:rsid w:val="00633B21"/>
    <w:rsid w:val="00633D66"/>
    <w:rsid w:val="00634D1C"/>
    <w:rsid w:val="006355F2"/>
    <w:rsid w:val="00635C3D"/>
    <w:rsid w:val="00635DD6"/>
    <w:rsid w:val="00635E6F"/>
    <w:rsid w:val="0063632B"/>
    <w:rsid w:val="006405EC"/>
    <w:rsid w:val="00640715"/>
    <w:rsid w:val="00642363"/>
    <w:rsid w:val="00643788"/>
    <w:rsid w:val="0064390B"/>
    <w:rsid w:val="00643D95"/>
    <w:rsid w:val="0064454D"/>
    <w:rsid w:val="0064460B"/>
    <w:rsid w:val="006453B1"/>
    <w:rsid w:val="0064540F"/>
    <w:rsid w:val="00645F87"/>
    <w:rsid w:val="00646ADF"/>
    <w:rsid w:val="00646CD5"/>
    <w:rsid w:val="0064790A"/>
    <w:rsid w:val="006516BE"/>
    <w:rsid w:val="00651EFB"/>
    <w:rsid w:val="0065219E"/>
    <w:rsid w:val="0065246B"/>
    <w:rsid w:val="00652FE7"/>
    <w:rsid w:val="00654E98"/>
    <w:rsid w:val="0065519E"/>
    <w:rsid w:val="006558BF"/>
    <w:rsid w:val="00656454"/>
    <w:rsid w:val="00656F2A"/>
    <w:rsid w:val="006576F4"/>
    <w:rsid w:val="0066066A"/>
    <w:rsid w:val="00660AAB"/>
    <w:rsid w:val="00660C1C"/>
    <w:rsid w:val="0066144E"/>
    <w:rsid w:val="006615F7"/>
    <w:rsid w:val="00661952"/>
    <w:rsid w:val="00662CEC"/>
    <w:rsid w:val="006635C6"/>
    <w:rsid w:val="0066493A"/>
    <w:rsid w:val="00664ECC"/>
    <w:rsid w:val="006652EA"/>
    <w:rsid w:val="0066749B"/>
    <w:rsid w:val="00670487"/>
    <w:rsid w:val="0067169D"/>
    <w:rsid w:val="00673DDE"/>
    <w:rsid w:val="006741FB"/>
    <w:rsid w:val="00674870"/>
    <w:rsid w:val="00675D9C"/>
    <w:rsid w:val="00676169"/>
    <w:rsid w:val="006761BB"/>
    <w:rsid w:val="006768C6"/>
    <w:rsid w:val="00680F6B"/>
    <w:rsid w:val="006821C9"/>
    <w:rsid w:val="006823B8"/>
    <w:rsid w:val="00683FB1"/>
    <w:rsid w:val="0068609F"/>
    <w:rsid w:val="006861C4"/>
    <w:rsid w:val="00686552"/>
    <w:rsid w:val="006865DD"/>
    <w:rsid w:val="006874DF"/>
    <w:rsid w:val="00687C0F"/>
    <w:rsid w:val="0069083D"/>
    <w:rsid w:val="00691034"/>
    <w:rsid w:val="0069244E"/>
    <w:rsid w:val="006932BB"/>
    <w:rsid w:val="006966C7"/>
    <w:rsid w:val="00696B11"/>
    <w:rsid w:val="00697A8F"/>
    <w:rsid w:val="006A0018"/>
    <w:rsid w:val="006A0708"/>
    <w:rsid w:val="006A0E04"/>
    <w:rsid w:val="006A1131"/>
    <w:rsid w:val="006A19B9"/>
    <w:rsid w:val="006A1E97"/>
    <w:rsid w:val="006A2378"/>
    <w:rsid w:val="006A2EE2"/>
    <w:rsid w:val="006A3EEA"/>
    <w:rsid w:val="006A50BA"/>
    <w:rsid w:val="006A5B68"/>
    <w:rsid w:val="006A61C3"/>
    <w:rsid w:val="006A7365"/>
    <w:rsid w:val="006A76FC"/>
    <w:rsid w:val="006A7B98"/>
    <w:rsid w:val="006B05B3"/>
    <w:rsid w:val="006B1251"/>
    <w:rsid w:val="006B1A09"/>
    <w:rsid w:val="006B2BFA"/>
    <w:rsid w:val="006B30D0"/>
    <w:rsid w:val="006B53D5"/>
    <w:rsid w:val="006B751F"/>
    <w:rsid w:val="006B7BCA"/>
    <w:rsid w:val="006C0F63"/>
    <w:rsid w:val="006C1240"/>
    <w:rsid w:val="006C15F5"/>
    <w:rsid w:val="006C2496"/>
    <w:rsid w:val="006C3352"/>
    <w:rsid w:val="006C38D0"/>
    <w:rsid w:val="006C5DC8"/>
    <w:rsid w:val="006C63F3"/>
    <w:rsid w:val="006C6FBE"/>
    <w:rsid w:val="006C718F"/>
    <w:rsid w:val="006C71AD"/>
    <w:rsid w:val="006C71FD"/>
    <w:rsid w:val="006C7F56"/>
    <w:rsid w:val="006D0449"/>
    <w:rsid w:val="006D0471"/>
    <w:rsid w:val="006D1E90"/>
    <w:rsid w:val="006D21DB"/>
    <w:rsid w:val="006D31D7"/>
    <w:rsid w:val="006D3B39"/>
    <w:rsid w:val="006D3F77"/>
    <w:rsid w:val="006D409D"/>
    <w:rsid w:val="006D4B22"/>
    <w:rsid w:val="006D4D64"/>
    <w:rsid w:val="006D4FEF"/>
    <w:rsid w:val="006D57E7"/>
    <w:rsid w:val="006D57F4"/>
    <w:rsid w:val="006D62AE"/>
    <w:rsid w:val="006D63F0"/>
    <w:rsid w:val="006D6C05"/>
    <w:rsid w:val="006D6DD9"/>
    <w:rsid w:val="006D6DE4"/>
    <w:rsid w:val="006D7231"/>
    <w:rsid w:val="006D785F"/>
    <w:rsid w:val="006E03E6"/>
    <w:rsid w:val="006E1B35"/>
    <w:rsid w:val="006E3A85"/>
    <w:rsid w:val="006E44C3"/>
    <w:rsid w:val="006E48F6"/>
    <w:rsid w:val="006E4E71"/>
    <w:rsid w:val="006E5B9C"/>
    <w:rsid w:val="006E600A"/>
    <w:rsid w:val="006F02E4"/>
    <w:rsid w:val="006F0F65"/>
    <w:rsid w:val="006F11BE"/>
    <w:rsid w:val="006F1718"/>
    <w:rsid w:val="006F468B"/>
    <w:rsid w:val="006F611F"/>
    <w:rsid w:val="006F683A"/>
    <w:rsid w:val="006F76F7"/>
    <w:rsid w:val="007005E0"/>
    <w:rsid w:val="00700667"/>
    <w:rsid w:val="00701D9C"/>
    <w:rsid w:val="00701F68"/>
    <w:rsid w:val="007027EE"/>
    <w:rsid w:val="00702C49"/>
    <w:rsid w:val="00703B99"/>
    <w:rsid w:val="00704217"/>
    <w:rsid w:val="007042B5"/>
    <w:rsid w:val="00704476"/>
    <w:rsid w:val="007054AC"/>
    <w:rsid w:val="00705560"/>
    <w:rsid w:val="007059E9"/>
    <w:rsid w:val="00705C55"/>
    <w:rsid w:val="00706770"/>
    <w:rsid w:val="00706A6E"/>
    <w:rsid w:val="007070DA"/>
    <w:rsid w:val="00707948"/>
    <w:rsid w:val="00707C29"/>
    <w:rsid w:val="00711404"/>
    <w:rsid w:val="007114E7"/>
    <w:rsid w:val="00711FB8"/>
    <w:rsid w:val="00712012"/>
    <w:rsid w:val="0071204C"/>
    <w:rsid w:val="00712D60"/>
    <w:rsid w:val="007134B9"/>
    <w:rsid w:val="007134D2"/>
    <w:rsid w:val="00713C44"/>
    <w:rsid w:val="00713D5C"/>
    <w:rsid w:val="007145C5"/>
    <w:rsid w:val="00714922"/>
    <w:rsid w:val="00714F3F"/>
    <w:rsid w:val="00716592"/>
    <w:rsid w:val="00717413"/>
    <w:rsid w:val="00717451"/>
    <w:rsid w:val="0071750B"/>
    <w:rsid w:val="0072031B"/>
    <w:rsid w:val="007206A0"/>
    <w:rsid w:val="00720823"/>
    <w:rsid w:val="00720F86"/>
    <w:rsid w:val="0072265E"/>
    <w:rsid w:val="00722898"/>
    <w:rsid w:val="00723CD1"/>
    <w:rsid w:val="00723DF2"/>
    <w:rsid w:val="00725AF7"/>
    <w:rsid w:val="00725CCB"/>
    <w:rsid w:val="00727038"/>
    <w:rsid w:val="007277B2"/>
    <w:rsid w:val="00727E03"/>
    <w:rsid w:val="00730A35"/>
    <w:rsid w:val="007315FA"/>
    <w:rsid w:val="007325D9"/>
    <w:rsid w:val="00732EEA"/>
    <w:rsid w:val="00732F2D"/>
    <w:rsid w:val="0073365B"/>
    <w:rsid w:val="00733DFF"/>
    <w:rsid w:val="007358DB"/>
    <w:rsid w:val="007358E0"/>
    <w:rsid w:val="007365E0"/>
    <w:rsid w:val="00737201"/>
    <w:rsid w:val="0073734B"/>
    <w:rsid w:val="007375F2"/>
    <w:rsid w:val="0073784D"/>
    <w:rsid w:val="007415B2"/>
    <w:rsid w:val="00742BFE"/>
    <w:rsid w:val="00743563"/>
    <w:rsid w:val="00743839"/>
    <w:rsid w:val="00744274"/>
    <w:rsid w:val="00744EB7"/>
    <w:rsid w:val="00745433"/>
    <w:rsid w:val="007466A5"/>
    <w:rsid w:val="007470F6"/>
    <w:rsid w:val="007476FD"/>
    <w:rsid w:val="00750B79"/>
    <w:rsid w:val="00751FC5"/>
    <w:rsid w:val="00752666"/>
    <w:rsid w:val="00752AB2"/>
    <w:rsid w:val="00752CA5"/>
    <w:rsid w:val="007554C0"/>
    <w:rsid w:val="00755EC8"/>
    <w:rsid w:val="0075654A"/>
    <w:rsid w:val="007566E0"/>
    <w:rsid w:val="00757056"/>
    <w:rsid w:val="00757C76"/>
    <w:rsid w:val="00757E47"/>
    <w:rsid w:val="00757F89"/>
    <w:rsid w:val="00760567"/>
    <w:rsid w:val="00761154"/>
    <w:rsid w:val="007615A0"/>
    <w:rsid w:val="007617B0"/>
    <w:rsid w:val="007624BC"/>
    <w:rsid w:val="00762D3F"/>
    <w:rsid w:val="007643CA"/>
    <w:rsid w:val="007643D4"/>
    <w:rsid w:val="00765C7B"/>
    <w:rsid w:val="007665B2"/>
    <w:rsid w:val="0076773A"/>
    <w:rsid w:val="00771472"/>
    <w:rsid w:val="00771E13"/>
    <w:rsid w:val="007723D4"/>
    <w:rsid w:val="00772881"/>
    <w:rsid w:val="00772967"/>
    <w:rsid w:val="00772D49"/>
    <w:rsid w:val="00772DA1"/>
    <w:rsid w:val="0077557C"/>
    <w:rsid w:val="00775B0B"/>
    <w:rsid w:val="00775DF4"/>
    <w:rsid w:val="007763F5"/>
    <w:rsid w:val="007764F2"/>
    <w:rsid w:val="00777138"/>
    <w:rsid w:val="00777439"/>
    <w:rsid w:val="00777D8B"/>
    <w:rsid w:val="00782790"/>
    <w:rsid w:val="00782932"/>
    <w:rsid w:val="007834B7"/>
    <w:rsid w:val="007838E2"/>
    <w:rsid w:val="00783F20"/>
    <w:rsid w:val="00784DD5"/>
    <w:rsid w:val="0078509F"/>
    <w:rsid w:val="007870E4"/>
    <w:rsid w:val="00787497"/>
    <w:rsid w:val="00787F93"/>
    <w:rsid w:val="0079087C"/>
    <w:rsid w:val="00790E87"/>
    <w:rsid w:val="00791436"/>
    <w:rsid w:val="007916B6"/>
    <w:rsid w:val="00791A76"/>
    <w:rsid w:val="00791F10"/>
    <w:rsid w:val="0079240B"/>
    <w:rsid w:val="00792C32"/>
    <w:rsid w:val="00792CC3"/>
    <w:rsid w:val="0079336A"/>
    <w:rsid w:val="007934B8"/>
    <w:rsid w:val="0079372A"/>
    <w:rsid w:val="007949D6"/>
    <w:rsid w:val="007953E4"/>
    <w:rsid w:val="0079582A"/>
    <w:rsid w:val="00795CCF"/>
    <w:rsid w:val="007961A3"/>
    <w:rsid w:val="00796AD7"/>
    <w:rsid w:val="007A067B"/>
    <w:rsid w:val="007A0D17"/>
    <w:rsid w:val="007A192C"/>
    <w:rsid w:val="007A2143"/>
    <w:rsid w:val="007A26CE"/>
    <w:rsid w:val="007A29C1"/>
    <w:rsid w:val="007A5499"/>
    <w:rsid w:val="007A5649"/>
    <w:rsid w:val="007A65F5"/>
    <w:rsid w:val="007A6885"/>
    <w:rsid w:val="007A6950"/>
    <w:rsid w:val="007A6A52"/>
    <w:rsid w:val="007A6C96"/>
    <w:rsid w:val="007A7097"/>
    <w:rsid w:val="007B009D"/>
    <w:rsid w:val="007B04C2"/>
    <w:rsid w:val="007B050F"/>
    <w:rsid w:val="007B12A2"/>
    <w:rsid w:val="007B2EDD"/>
    <w:rsid w:val="007B3011"/>
    <w:rsid w:val="007B3D95"/>
    <w:rsid w:val="007B3E09"/>
    <w:rsid w:val="007B440F"/>
    <w:rsid w:val="007B748E"/>
    <w:rsid w:val="007B7663"/>
    <w:rsid w:val="007B7EE6"/>
    <w:rsid w:val="007C1697"/>
    <w:rsid w:val="007C1F78"/>
    <w:rsid w:val="007C2CF7"/>
    <w:rsid w:val="007C30C2"/>
    <w:rsid w:val="007C30F6"/>
    <w:rsid w:val="007C410D"/>
    <w:rsid w:val="007C48C7"/>
    <w:rsid w:val="007C4A9B"/>
    <w:rsid w:val="007C4B9E"/>
    <w:rsid w:val="007C5917"/>
    <w:rsid w:val="007C622E"/>
    <w:rsid w:val="007C6404"/>
    <w:rsid w:val="007C64F6"/>
    <w:rsid w:val="007C6661"/>
    <w:rsid w:val="007C6D48"/>
    <w:rsid w:val="007C7B16"/>
    <w:rsid w:val="007D02C5"/>
    <w:rsid w:val="007D0A33"/>
    <w:rsid w:val="007D1B70"/>
    <w:rsid w:val="007D28E5"/>
    <w:rsid w:val="007D2FCF"/>
    <w:rsid w:val="007D301D"/>
    <w:rsid w:val="007D3D54"/>
    <w:rsid w:val="007D421C"/>
    <w:rsid w:val="007D5206"/>
    <w:rsid w:val="007D52CF"/>
    <w:rsid w:val="007D5444"/>
    <w:rsid w:val="007D5484"/>
    <w:rsid w:val="007D68F5"/>
    <w:rsid w:val="007D6BC3"/>
    <w:rsid w:val="007D7200"/>
    <w:rsid w:val="007D7E84"/>
    <w:rsid w:val="007E0B08"/>
    <w:rsid w:val="007E0C44"/>
    <w:rsid w:val="007E0E7C"/>
    <w:rsid w:val="007E15CF"/>
    <w:rsid w:val="007E1665"/>
    <w:rsid w:val="007E2241"/>
    <w:rsid w:val="007E2A0D"/>
    <w:rsid w:val="007E2F35"/>
    <w:rsid w:val="007E3EED"/>
    <w:rsid w:val="007E5764"/>
    <w:rsid w:val="007E5970"/>
    <w:rsid w:val="007E5EC1"/>
    <w:rsid w:val="007E6354"/>
    <w:rsid w:val="007F00D4"/>
    <w:rsid w:val="007F0C9B"/>
    <w:rsid w:val="007F1537"/>
    <w:rsid w:val="007F1977"/>
    <w:rsid w:val="007F21B6"/>
    <w:rsid w:val="007F2652"/>
    <w:rsid w:val="007F2B13"/>
    <w:rsid w:val="007F2D85"/>
    <w:rsid w:val="007F36FB"/>
    <w:rsid w:val="007F44CD"/>
    <w:rsid w:val="007F47DB"/>
    <w:rsid w:val="007F4AA9"/>
    <w:rsid w:val="007F4AC0"/>
    <w:rsid w:val="007F52B0"/>
    <w:rsid w:val="007F56B1"/>
    <w:rsid w:val="007F5C86"/>
    <w:rsid w:val="007F60BC"/>
    <w:rsid w:val="0080085F"/>
    <w:rsid w:val="00802318"/>
    <w:rsid w:val="00802DBE"/>
    <w:rsid w:val="00802FBB"/>
    <w:rsid w:val="0080327B"/>
    <w:rsid w:val="00803AC9"/>
    <w:rsid w:val="00803DE7"/>
    <w:rsid w:val="00804B7A"/>
    <w:rsid w:val="00804E7E"/>
    <w:rsid w:val="00804ED3"/>
    <w:rsid w:val="00806AD8"/>
    <w:rsid w:val="0080727B"/>
    <w:rsid w:val="0081052D"/>
    <w:rsid w:val="0081078D"/>
    <w:rsid w:val="00810F47"/>
    <w:rsid w:val="00811311"/>
    <w:rsid w:val="008125C2"/>
    <w:rsid w:val="00812919"/>
    <w:rsid w:val="00812CE9"/>
    <w:rsid w:val="00813010"/>
    <w:rsid w:val="00813CB0"/>
    <w:rsid w:val="00813CD7"/>
    <w:rsid w:val="00813D53"/>
    <w:rsid w:val="00813D5C"/>
    <w:rsid w:val="00814355"/>
    <w:rsid w:val="0081642C"/>
    <w:rsid w:val="0081657E"/>
    <w:rsid w:val="008165FA"/>
    <w:rsid w:val="008167A6"/>
    <w:rsid w:val="00816D78"/>
    <w:rsid w:val="0082005C"/>
    <w:rsid w:val="00820094"/>
    <w:rsid w:val="00820169"/>
    <w:rsid w:val="00820370"/>
    <w:rsid w:val="008204A1"/>
    <w:rsid w:val="008205EB"/>
    <w:rsid w:val="00820CBE"/>
    <w:rsid w:val="00821B97"/>
    <w:rsid w:val="0082293A"/>
    <w:rsid w:val="008249CD"/>
    <w:rsid w:val="00824DAF"/>
    <w:rsid w:val="008254EA"/>
    <w:rsid w:val="008259EE"/>
    <w:rsid w:val="00826089"/>
    <w:rsid w:val="00826821"/>
    <w:rsid w:val="00826876"/>
    <w:rsid w:val="0082688A"/>
    <w:rsid w:val="00827BA1"/>
    <w:rsid w:val="008308F4"/>
    <w:rsid w:val="008313F7"/>
    <w:rsid w:val="008316EF"/>
    <w:rsid w:val="00831F98"/>
    <w:rsid w:val="00832DCB"/>
    <w:rsid w:val="00833F29"/>
    <w:rsid w:val="00834681"/>
    <w:rsid w:val="00834700"/>
    <w:rsid w:val="00834735"/>
    <w:rsid w:val="00835ABB"/>
    <w:rsid w:val="00835BAC"/>
    <w:rsid w:val="00836528"/>
    <w:rsid w:val="00836DC0"/>
    <w:rsid w:val="0083716B"/>
    <w:rsid w:val="008379F9"/>
    <w:rsid w:val="00837DAE"/>
    <w:rsid w:val="00840834"/>
    <w:rsid w:val="008415CC"/>
    <w:rsid w:val="008419FA"/>
    <w:rsid w:val="00841EC2"/>
    <w:rsid w:val="00843690"/>
    <w:rsid w:val="00843BCD"/>
    <w:rsid w:val="00843C8A"/>
    <w:rsid w:val="00844039"/>
    <w:rsid w:val="00844654"/>
    <w:rsid w:val="00844954"/>
    <w:rsid w:val="00844E2F"/>
    <w:rsid w:val="008452FA"/>
    <w:rsid w:val="00845318"/>
    <w:rsid w:val="0084558B"/>
    <w:rsid w:val="00846083"/>
    <w:rsid w:val="0084778F"/>
    <w:rsid w:val="00847FBC"/>
    <w:rsid w:val="0085052C"/>
    <w:rsid w:val="008507AA"/>
    <w:rsid w:val="00850CBE"/>
    <w:rsid w:val="00850F12"/>
    <w:rsid w:val="00851581"/>
    <w:rsid w:val="008519D1"/>
    <w:rsid w:val="00852DC0"/>
    <w:rsid w:val="00854773"/>
    <w:rsid w:val="008548E9"/>
    <w:rsid w:val="00855352"/>
    <w:rsid w:val="0085771F"/>
    <w:rsid w:val="00860E7C"/>
    <w:rsid w:val="00861A1B"/>
    <w:rsid w:val="00862A60"/>
    <w:rsid w:val="00862CDF"/>
    <w:rsid w:val="008647EB"/>
    <w:rsid w:val="00865A8D"/>
    <w:rsid w:val="00866133"/>
    <w:rsid w:val="0086791C"/>
    <w:rsid w:val="00867CDC"/>
    <w:rsid w:val="008704A9"/>
    <w:rsid w:val="00870DB7"/>
    <w:rsid w:val="0087166C"/>
    <w:rsid w:val="008719AE"/>
    <w:rsid w:val="008722FA"/>
    <w:rsid w:val="0087236F"/>
    <w:rsid w:val="00872A75"/>
    <w:rsid w:val="0087342F"/>
    <w:rsid w:val="00874935"/>
    <w:rsid w:val="00874AEF"/>
    <w:rsid w:val="008752A0"/>
    <w:rsid w:val="00875DB9"/>
    <w:rsid w:val="008767BF"/>
    <w:rsid w:val="00876C8C"/>
    <w:rsid w:val="00877085"/>
    <w:rsid w:val="00877A93"/>
    <w:rsid w:val="008806A0"/>
    <w:rsid w:val="00881677"/>
    <w:rsid w:val="0088247E"/>
    <w:rsid w:val="008838A3"/>
    <w:rsid w:val="00883916"/>
    <w:rsid w:val="00883E86"/>
    <w:rsid w:val="00884DFE"/>
    <w:rsid w:val="00884F47"/>
    <w:rsid w:val="0088727B"/>
    <w:rsid w:val="00887CB8"/>
    <w:rsid w:val="008914AC"/>
    <w:rsid w:val="008920D3"/>
    <w:rsid w:val="00892389"/>
    <w:rsid w:val="00892432"/>
    <w:rsid w:val="0089287D"/>
    <w:rsid w:val="00892BE2"/>
    <w:rsid w:val="00893C53"/>
    <w:rsid w:val="00895931"/>
    <w:rsid w:val="008979CC"/>
    <w:rsid w:val="00897C26"/>
    <w:rsid w:val="008A032E"/>
    <w:rsid w:val="008A067C"/>
    <w:rsid w:val="008A0DBB"/>
    <w:rsid w:val="008A1906"/>
    <w:rsid w:val="008A1EEA"/>
    <w:rsid w:val="008A229B"/>
    <w:rsid w:val="008A269C"/>
    <w:rsid w:val="008A31F4"/>
    <w:rsid w:val="008A34E8"/>
    <w:rsid w:val="008A3ADD"/>
    <w:rsid w:val="008A4E9A"/>
    <w:rsid w:val="008A5950"/>
    <w:rsid w:val="008A596A"/>
    <w:rsid w:val="008A5A1F"/>
    <w:rsid w:val="008A5E27"/>
    <w:rsid w:val="008A5F2D"/>
    <w:rsid w:val="008A69C2"/>
    <w:rsid w:val="008B07A5"/>
    <w:rsid w:val="008B0A47"/>
    <w:rsid w:val="008B1848"/>
    <w:rsid w:val="008B197D"/>
    <w:rsid w:val="008B38B5"/>
    <w:rsid w:val="008B3910"/>
    <w:rsid w:val="008B40D9"/>
    <w:rsid w:val="008B42A1"/>
    <w:rsid w:val="008B4FDC"/>
    <w:rsid w:val="008B689C"/>
    <w:rsid w:val="008B6DFC"/>
    <w:rsid w:val="008B783F"/>
    <w:rsid w:val="008B7E41"/>
    <w:rsid w:val="008B7F44"/>
    <w:rsid w:val="008C05CF"/>
    <w:rsid w:val="008C3E12"/>
    <w:rsid w:val="008C3E91"/>
    <w:rsid w:val="008C3EBA"/>
    <w:rsid w:val="008C3F30"/>
    <w:rsid w:val="008C519C"/>
    <w:rsid w:val="008C585A"/>
    <w:rsid w:val="008C5FEA"/>
    <w:rsid w:val="008C6392"/>
    <w:rsid w:val="008C71C8"/>
    <w:rsid w:val="008C7850"/>
    <w:rsid w:val="008D04AE"/>
    <w:rsid w:val="008D0F16"/>
    <w:rsid w:val="008D0F42"/>
    <w:rsid w:val="008D1289"/>
    <w:rsid w:val="008D1445"/>
    <w:rsid w:val="008D14F9"/>
    <w:rsid w:val="008D20BC"/>
    <w:rsid w:val="008D37D9"/>
    <w:rsid w:val="008D3A03"/>
    <w:rsid w:val="008D3AF0"/>
    <w:rsid w:val="008D3C78"/>
    <w:rsid w:val="008D43A6"/>
    <w:rsid w:val="008D51FB"/>
    <w:rsid w:val="008D6EAF"/>
    <w:rsid w:val="008D7B2B"/>
    <w:rsid w:val="008D7B7A"/>
    <w:rsid w:val="008E07D0"/>
    <w:rsid w:val="008E0CC7"/>
    <w:rsid w:val="008E276E"/>
    <w:rsid w:val="008E2B2B"/>
    <w:rsid w:val="008E33AB"/>
    <w:rsid w:val="008E374B"/>
    <w:rsid w:val="008E3981"/>
    <w:rsid w:val="008E3E42"/>
    <w:rsid w:val="008E417D"/>
    <w:rsid w:val="008E4C6C"/>
    <w:rsid w:val="008E5EEF"/>
    <w:rsid w:val="008E6189"/>
    <w:rsid w:val="008E6230"/>
    <w:rsid w:val="008E6B52"/>
    <w:rsid w:val="008E740E"/>
    <w:rsid w:val="008F029B"/>
    <w:rsid w:val="008F1074"/>
    <w:rsid w:val="008F1481"/>
    <w:rsid w:val="008F16B9"/>
    <w:rsid w:val="008F2930"/>
    <w:rsid w:val="008F3F1A"/>
    <w:rsid w:val="008F53C3"/>
    <w:rsid w:val="008F6039"/>
    <w:rsid w:val="008F62D2"/>
    <w:rsid w:val="008F6419"/>
    <w:rsid w:val="008F6A3E"/>
    <w:rsid w:val="008F6F5A"/>
    <w:rsid w:val="008F7B86"/>
    <w:rsid w:val="00900091"/>
    <w:rsid w:val="00900179"/>
    <w:rsid w:val="00900AFD"/>
    <w:rsid w:val="009025DA"/>
    <w:rsid w:val="00902EB3"/>
    <w:rsid w:val="00903B18"/>
    <w:rsid w:val="00903DF8"/>
    <w:rsid w:val="00903E91"/>
    <w:rsid w:val="00904328"/>
    <w:rsid w:val="00904690"/>
    <w:rsid w:val="00904852"/>
    <w:rsid w:val="00907E68"/>
    <w:rsid w:val="00910288"/>
    <w:rsid w:val="009104D9"/>
    <w:rsid w:val="009107F4"/>
    <w:rsid w:val="0091082D"/>
    <w:rsid w:val="009115F8"/>
    <w:rsid w:val="00912306"/>
    <w:rsid w:val="009146AE"/>
    <w:rsid w:val="009148A1"/>
    <w:rsid w:val="00916BEC"/>
    <w:rsid w:val="009178B6"/>
    <w:rsid w:val="00920434"/>
    <w:rsid w:val="00920E38"/>
    <w:rsid w:val="009216B9"/>
    <w:rsid w:val="009217CE"/>
    <w:rsid w:val="009228CE"/>
    <w:rsid w:val="0092306D"/>
    <w:rsid w:val="009230B8"/>
    <w:rsid w:val="009230C1"/>
    <w:rsid w:val="00923992"/>
    <w:rsid w:val="009242C7"/>
    <w:rsid w:val="009242E9"/>
    <w:rsid w:val="0092526D"/>
    <w:rsid w:val="009259CC"/>
    <w:rsid w:val="00926782"/>
    <w:rsid w:val="00926A13"/>
    <w:rsid w:val="00926BDD"/>
    <w:rsid w:val="00926F7F"/>
    <w:rsid w:val="009270E7"/>
    <w:rsid w:val="0093009E"/>
    <w:rsid w:val="0093032D"/>
    <w:rsid w:val="00931321"/>
    <w:rsid w:val="00931540"/>
    <w:rsid w:val="009317E5"/>
    <w:rsid w:val="009322D0"/>
    <w:rsid w:val="009328C5"/>
    <w:rsid w:val="0093337C"/>
    <w:rsid w:val="0093389B"/>
    <w:rsid w:val="009344F2"/>
    <w:rsid w:val="00934C6A"/>
    <w:rsid w:val="009352B0"/>
    <w:rsid w:val="009353A1"/>
    <w:rsid w:val="009354C5"/>
    <w:rsid w:val="0093688E"/>
    <w:rsid w:val="0093690D"/>
    <w:rsid w:val="00936AE5"/>
    <w:rsid w:val="00936B35"/>
    <w:rsid w:val="00936BE2"/>
    <w:rsid w:val="00936C11"/>
    <w:rsid w:val="009370B6"/>
    <w:rsid w:val="00937A3E"/>
    <w:rsid w:val="00937C83"/>
    <w:rsid w:val="009402C7"/>
    <w:rsid w:val="00941955"/>
    <w:rsid w:val="00941E24"/>
    <w:rsid w:val="00942D3A"/>
    <w:rsid w:val="00943432"/>
    <w:rsid w:val="00944CC2"/>
    <w:rsid w:val="00945831"/>
    <w:rsid w:val="009459B6"/>
    <w:rsid w:val="009462DF"/>
    <w:rsid w:val="00946893"/>
    <w:rsid w:val="00946CFA"/>
    <w:rsid w:val="009513B8"/>
    <w:rsid w:val="009515C5"/>
    <w:rsid w:val="009517F7"/>
    <w:rsid w:val="009517FC"/>
    <w:rsid w:val="0095246C"/>
    <w:rsid w:val="00953930"/>
    <w:rsid w:val="00953E40"/>
    <w:rsid w:val="00954012"/>
    <w:rsid w:val="0095412C"/>
    <w:rsid w:val="00954A9C"/>
    <w:rsid w:val="00955894"/>
    <w:rsid w:val="009561F5"/>
    <w:rsid w:val="00956853"/>
    <w:rsid w:val="0095694F"/>
    <w:rsid w:val="0095704D"/>
    <w:rsid w:val="009600C4"/>
    <w:rsid w:val="00960393"/>
    <w:rsid w:val="00960416"/>
    <w:rsid w:val="009604F6"/>
    <w:rsid w:val="00960ADD"/>
    <w:rsid w:val="009611BC"/>
    <w:rsid w:val="009614D4"/>
    <w:rsid w:val="00961802"/>
    <w:rsid w:val="00962B61"/>
    <w:rsid w:val="00963348"/>
    <w:rsid w:val="00963A97"/>
    <w:rsid w:val="009642BE"/>
    <w:rsid w:val="009649F4"/>
    <w:rsid w:val="00964D57"/>
    <w:rsid w:val="00965016"/>
    <w:rsid w:val="00965A5C"/>
    <w:rsid w:val="00965A64"/>
    <w:rsid w:val="00966783"/>
    <w:rsid w:val="00966C8F"/>
    <w:rsid w:val="00966D02"/>
    <w:rsid w:val="00966D92"/>
    <w:rsid w:val="009671AC"/>
    <w:rsid w:val="00967CC9"/>
    <w:rsid w:val="00970249"/>
    <w:rsid w:val="00970382"/>
    <w:rsid w:val="0097121F"/>
    <w:rsid w:val="009728F5"/>
    <w:rsid w:val="009734C9"/>
    <w:rsid w:val="00973952"/>
    <w:rsid w:val="00974196"/>
    <w:rsid w:val="00974718"/>
    <w:rsid w:val="0097581B"/>
    <w:rsid w:val="00975823"/>
    <w:rsid w:val="00975B10"/>
    <w:rsid w:val="00975C56"/>
    <w:rsid w:val="00975FA8"/>
    <w:rsid w:val="00976172"/>
    <w:rsid w:val="009762F9"/>
    <w:rsid w:val="009810FB"/>
    <w:rsid w:val="00981966"/>
    <w:rsid w:val="00981F15"/>
    <w:rsid w:val="009820EF"/>
    <w:rsid w:val="009821D2"/>
    <w:rsid w:val="00982D6D"/>
    <w:rsid w:val="009839B6"/>
    <w:rsid w:val="009842F8"/>
    <w:rsid w:val="0098447A"/>
    <w:rsid w:val="00984CBC"/>
    <w:rsid w:val="00984CD9"/>
    <w:rsid w:val="00984F03"/>
    <w:rsid w:val="00984F1F"/>
    <w:rsid w:val="00985977"/>
    <w:rsid w:val="00985F9B"/>
    <w:rsid w:val="00987368"/>
    <w:rsid w:val="00990146"/>
    <w:rsid w:val="009903CC"/>
    <w:rsid w:val="00990B67"/>
    <w:rsid w:val="0099139E"/>
    <w:rsid w:val="009918CF"/>
    <w:rsid w:val="00991C8B"/>
    <w:rsid w:val="00992046"/>
    <w:rsid w:val="00992792"/>
    <w:rsid w:val="00992896"/>
    <w:rsid w:val="00992AB7"/>
    <w:rsid w:val="00992B5B"/>
    <w:rsid w:val="00993C38"/>
    <w:rsid w:val="00994484"/>
    <w:rsid w:val="00994C5E"/>
    <w:rsid w:val="009967B6"/>
    <w:rsid w:val="00997835"/>
    <w:rsid w:val="009979CA"/>
    <w:rsid w:val="00997B10"/>
    <w:rsid w:val="00997CA0"/>
    <w:rsid w:val="00997D48"/>
    <w:rsid w:val="00997DC6"/>
    <w:rsid w:val="009A0368"/>
    <w:rsid w:val="009A0ACF"/>
    <w:rsid w:val="009A12D9"/>
    <w:rsid w:val="009A139D"/>
    <w:rsid w:val="009A5BA3"/>
    <w:rsid w:val="009A5DEB"/>
    <w:rsid w:val="009A5FBB"/>
    <w:rsid w:val="009A664D"/>
    <w:rsid w:val="009B0153"/>
    <w:rsid w:val="009B114C"/>
    <w:rsid w:val="009B149B"/>
    <w:rsid w:val="009B1BA1"/>
    <w:rsid w:val="009B1FE0"/>
    <w:rsid w:val="009B2C68"/>
    <w:rsid w:val="009B3407"/>
    <w:rsid w:val="009B3BC7"/>
    <w:rsid w:val="009B3BEA"/>
    <w:rsid w:val="009B3D7D"/>
    <w:rsid w:val="009B4279"/>
    <w:rsid w:val="009B618D"/>
    <w:rsid w:val="009B62E5"/>
    <w:rsid w:val="009B6EFD"/>
    <w:rsid w:val="009B6F2B"/>
    <w:rsid w:val="009B71AD"/>
    <w:rsid w:val="009B763E"/>
    <w:rsid w:val="009B788D"/>
    <w:rsid w:val="009C005E"/>
    <w:rsid w:val="009C0804"/>
    <w:rsid w:val="009C1636"/>
    <w:rsid w:val="009C1EBE"/>
    <w:rsid w:val="009C37BA"/>
    <w:rsid w:val="009C44F1"/>
    <w:rsid w:val="009C4A33"/>
    <w:rsid w:val="009C4B72"/>
    <w:rsid w:val="009C5211"/>
    <w:rsid w:val="009C586C"/>
    <w:rsid w:val="009C58E2"/>
    <w:rsid w:val="009C672D"/>
    <w:rsid w:val="009C71DE"/>
    <w:rsid w:val="009C7DE6"/>
    <w:rsid w:val="009D09B5"/>
    <w:rsid w:val="009D0EB9"/>
    <w:rsid w:val="009D1406"/>
    <w:rsid w:val="009D1437"/>
    <w:rsid w:val="009D2202"/>
    <w:rsid w:val="009D23CB"/>
    <w:rsid w:val="009D2877"/>
    <w:rsid w:val="009D4E62"/>
    <w:rsid w:val="009D65EB"/>
    <w:rsid w:val="009D6C0E"/>
    <w:rsid w:val="009E0CD7"/>
    <w:rsid w:val="009E0F09"/>
    <w:rsid w:val="009E12CF"/>
    <w:rsid w:val="009E4405"/>
    <w:rsid w:val="009E4AE5"/>
    <w:rsid w:val="009E66E7"/>
    <w:rsid w:val="009F0783"/>
    <w:rsid w:val="009F1398"/>
    <w:rsid w:val="009F1C91"/>
    <w:rsid w:val="009F47E0"/>
    <w:rsid w:val="009F4858"/>
    <w:rsid w:val="009F54A8"/>
    <w:rsid w:val="009F690E"/>
    <w:rsid w:val="009F6FD3"/>
    <w:rsid w:val="00A01708"/>
    <w:rsid w:val="00A0192E"/>
    <w:rsid w:val="00A019FC"/>
    <w:rsid w:val="00A01C3E"/>
    <w:rsid w:val="00A01DE2"/>
    <w:rsid w:val="00A02130"/>
    <w:rsid w:val="00A022CE"/>
    <w:rsid w:val="00A02654"/>
    <w:rsid w:val="00A0329C"/>
    <w:rsid w:val="00A03479"/>
    <w:rsid w:val="00A04967"/>
    <w:rsid w:val="00A04F44"/>
    <w:rsid w:val="00A05810"/>
    <w:rsid w:val="00A05D58"/>
    <w:rsid w:val="00A06638"/>
    <w:rsid w:val="00A10A62"/>
    <w:rsid w:val="00A11B9A"/>
    <w:rsid w:val="00A12BFD"/>
    <w:rsid w:val="00A137BD"/>
    <w:rsid w:val="00A139D5"/>
    <w:rsid w:val="00A15106"/>
    <w:rsid w:val="00A15D6D"/>
    <w:rsid w:val="00A16DE1"/>
    <w:rsid w:val="00A216DF"/>
    <w:rsid w:val="00A22541"/>
    <w:rsid w:val="00A227EE"/>
    <w:rsid w:val="00A229BB"/>
    <w:rsid w:val="00A22C8E"/>
    <w:rsid w:val="00A239D5"/>
    <w:rsid w:val="00A244C5"/>
    <w:rsid w:val="00A24BB0"/>
    <w:rsid w:val="00A252E5"/>
    <w:rsid w:val="00A252F3"/>
    <w:rsid w:val="00A2632A"/>
    <w:rsid w:val="00A26598"/>
    <w:rsid w:val="00A301D2"/>
    <w:rsid w:val="00A303D9"/>
    <w:rsid w:val="00A3068F"/>
    <w:rsid w:val="00A3071C"/>
    <w:rsid w:val="00A3143F"/>
    <w:rsid w:val="00A33011"/>
    <w:rsid w:val="00A33209"/>
    <w:rsid w:val="00A3363F"/>
    <w:rsid w:val="00A34163"/>
    <w:rsid w:val="00A346C6"/>
    <w:rsid w:val="00A34EC7"/>
    <w:rsid w:val="00A3647A"/>
    <w:rsid w:val="00A36E7B"/>
    <w:rsid w:val="00A40A3A"/>
    <w:rsid w:val="00A416DA"/>
    <w:rsid w:val="00A417F2"/>
    <w:rsid w:val="00A41C91"/>
    <w:rsid w:val="00A42388"/>
    <w:rsid w:val="00A4280F"/>
    <w:rsid w:val="00A438AB"/>
    <w:rsid w:val="00A438F7"/>
    <w:rsid w:val="00A45005"/>
    <w:rsid w:val="00A457E6"/>
    <w:rsid w:val="00A45839"/>
    <w:rsid w:val="00A45CCE"/>
    <w:rsid w:val="00A470A4"/>
    <w:rsid w:val="00A508D9"/>
    <w:rsid w:val="00A5179F"/>
    <w:rsid w:val="00A51808"/>
    <w:rsid w:val="00A519BF"/>
    <w:rsid w:val="00A51DA6"/>
    <w:rsid w:val="00A52045"/>
    <w:rsid w:val="00A52718"/>
    <w:rsid w:val="00A535B7"/>
    <w:rsid w:val="00A53E03"/>
    <w:rsid w:val="00A54735"/>
    <w:rsid w:val="00A54A1E"/>
    <w:rsid w:val="00A54B5B"/>
    <w:rsid w:val="00A54E04"/>
    <w:rsid w:val="00A55B20"/>
    <w:rsid w:val="00A564DD"/>
    <w:rsid w:val="00A56E1C"/>
    <w:rsid w:val="00A57C73"/>
    <w:rsid w:val="00A602C9"/>
    <w:rsid w:val="00A62229"/>
    <w:rsid w:val="00A62B82"/>
    <w:rsid w:val="00A634E8"/>
    <w:rsid w:val="00A6448F"/>
    <w:rsid w:val="00A67453"/>
    <w:rsid w:val="00A67536"/>
    <w:rsid w:val="00A67964"/>
    <w:rsid w:val="00A67C22"/>
    <w:rsid w:val="00A71290"/>
    <w:rsid w:val="00A7178F"/>
    <w:rsid w:val="00A72084"/>
    <w:rsid w:val="00A7259B"/>
    <w:rsid w:val="00A736B3"/>
    <w:rsid w:val="00A739DF"/>
    <w:rsid w:val="00A748FC"/>
    <w:rsid w:val="00A74CEB"/>
    <w:rsid w:val="00A75499"/>
    <w:rsid w:val="00A758A1"/>
    <w:rsid w:val="00A75C5B"/>
    <w:rsid w:val="00A80A01"/>
    <w:rsid w:val="00A81D2F"/>
    <w:rsid w:val="00A81E0F"/>
    <w:rsid w:val="00A82216"/>
    <w:rsid w:val="00A82A1F"/>
    <w:rsid w:val="00A82B54"/>
    <w:rsid w:val="00A831AA"/>
    <w:rsid w:val="00A835F7"/>
    <w:rsid w:val="00A84438"/>
    <w:rsid w:val="00A84C38"/>
    <w:rsid w:val="00A8573F"/>
    <w:rsid w:val="00A85FA7"/>
    <w:rsid w:val="00A8646A"/>
    <w:rsid w:val="00A90B27"/>
    <w:rsid w:val="00A92068"/>
    <w:rsid w:val="00A943C9"/>
    <w:rsid w:val="00A95709"/>
    <w:rsid w:val="00A95E1E"/>
    <w:rsid w:val="00A965C8"/>
    <w:rsid w:val="00A974C4"/>
    <w:rsid w:val="00A97E7B"/>
    <w:rsid w:val="00AA0688"/>
    <w:rsid w:val="00AA23AA"/>
    <w:rsid w:val="00AA2D1B"/>
    <w:rsid w:val="00AA3E68"/>
    <w:rsid w:val="00AA541F"/>
    <w:rsid w:val="00AA5DD9"/>
    <w:rsid w:val="00AA69D8"/>
    <w:rsid w:val="00AA6B31"/>
    <w:rsid w:val="00AA7702"/>
    <w:rsid w:val="00AB034A"/>
    <w:rsid w:val="00AB03E7"/>
    <w:rsid w:val="00AB0AAF"/>
    <w:rsid w:val="00AB0DB2"/>
    <w:rsid w:val="00AB1B7B"/>
    <w:rsid w:val="00AB1C61"/>
    <w:rsid w:val="00AB2B87"/>
    <w:rsid w:val="00AB3225"/>
    <w:rsid w:val="00AB35E9"/>
    <w:rsid w:val="00AB4506"/>
    <w:rsid w:val="00AB4C17"/>
    <w:rsid w:val="00AB4EC9"/>
    <w:rsid w:val="00AB4F0B"/>
    <w:rsid w:val="00AB551A"/>
    <w:rsid w:val="00AB6E5D"/>
    <w:rsid w:val="00AB730D"/>
    <w:rsid w:val="00AC06C9"/>
    <w:rsid w:val="00AC083D"/>
    <w:rsid w:val="00AC0C73"/>
    <w:rsid w:val="00AC0F18"/>
    <w:rsid w:val="00AC0F4D"/>
    <w:rsid w:val="00AC156D"/>
    <w:rsid w:val="00AC2774"/>
    <w:rsid w:val="00AC4E55"/>
    <w:rsid w:val="00AC62A4"/>
    <w:rsid w:val="00AC6869"/>
    <w:rsid w:val="00AC6DBD"/>
    <w:rsid w:val="00AC6E39"/>
    <w:rsid w:val="00AC7935"/>
    <w:rsid w:val="00AC79CF"/>
    <w:rsid w:val="00AD1D2F"/>
    <w:rsid w:val="00AD2325"/>
    <w:rsid w:val="00AD2997"/>
    <w:rsid w:val="00AD2BD6"/>
    <w:rsid w:val="00AD50FC"/>
    <w:rsid w:val="00AD545F"/>
    <w:rsid w:val="00AD58E2"/>
    <w:rsid w:val="00AD63F2"/>
    <w:rsid w:val="00AD66AC"/>
    <w:rsid w:val="00AD6CC5"/>
    <w:rsid w:val="00AD6F96"/>
    <w:rsid w:val="00AD732B"/>
    <w:rsid w:val="00AD7731"/>
    <w:rsid w:val="00AD78E5"/>
    <w:rsid w:val="00AD7BC9"/>
    <w:rsid w:val="00AE0493"/>
    <w:rsid w:val="00AE08F2"/>
    <w:rsid w:val="00AE0F85"/>
    <w:rsid w:val="00AE1477"/>
    <w:rsid w:val="00AE2C30"/>
    <w:rsid w:val="00AE2C53"/>
    <w:rsid w:val="00AE32DE"/>
    <w:rsid w:val="00AE3C7E"/>
    <w:rsid w:val="00AE4478"/>
    <w:rsid w:val="00AE4D95"/>
    <w:rsid w:val="00AE4F57"/>
    <w:rsid w:val="00AE6970"/>
    <w:rsid w:val="00AE76CF"/>
    <w:rsid w:val="00AF0A4E"/>
    <w:rsid w:val="00AF0F2A"/>
    <w:rsid w:val="00AF138E"/>
    <w:rsid w:val="00AF15BF"/>
    <w:rsid w:val="00AF1A8B"/>
    <w:rsid w:val="00AF3BC7"/>
    <w:rsid w:val="00AF448E"/>
    <w:rsid w:val="00AF4BF4"/>
    <w:rsid w:val="00AF54E1"/>
    <w:rsid w:val="00AF6F48"/>
    <w:rsid w:val="00B01182"/>
    <w:rsid w:val="00B01F60"/>
    <w:rsid w:val="00B022CF"/>
    <w:rsid w:val="00B025BD"/>
    <w:rsid w:val="00B02EE7"/>
    <w:rsid w:val="00B03CFB"/>
    <w:rsid w:val="00B06546"/>
    <w:rsid w:val="00B06805"/>
    <w:rsid w:val="00B0694D"/>
    <w:rsid w:val="00B07A61"/>
    <w:rsid w:val="00B1004F"/>
    <w:rsid w:val="00B103E2"/>
    <w:rsid w:val="00B10FDB"/>
    <w:rsid w:val="00B11100"/>
    <w:rsid w:val="00B1111D"/>
    <w:rsid w:val="00B12781"/>
    <w:rsid w:val="00B12883"/>
    <w:rsid w:val="00B12AFB"/>
    <w:rsid w:val="00B12B82"/>
    <w:rsid w:val="00B12DE2"/>
    <w:rsid w:val="00B12F58"/>
    <w:rsid w:val="00B13AC7"/>
    <w:rsid w:val="00B14DBC"/>
    <w:rsid w:val="00B1571E"/>
    <w:rsid w:val="00B15977"/>
    <w:rsid w:val="00B16319"/>
    <w:rsid w:val="00B20412"/>
    <w:rsid w:val="00B21669"/>
    <w:rsid w:val="00B21EE4"/>
    <w:rsid w:val="00B22A6D"/>
    <w:rsid w:val="00B22B88"/>
    <w:rsid w:val="00B22CA0"/>
    <w:rsid w:val="00B23A40"/>
    <w:rsid w:val="00B23C02"/>
    <w:rsid w:val="00B2427A"/>
    <w:rsid w:val="00B243BB"/>
    <w:rsid w:val="00B249B3"/>
    <w:rsid w:val="00B25038"/>
    <w:rsid w:val="00B2551A"/>
    <w:rsid w:val="00B25532"/>
    <w:rsid w:val="00B256AC"/>
    <w:rsid w:val="00B27B86"/>
    <w:rsid w:val="00B30BF9"/>
    <w:rsid w:val="00B31CFC"/>
    <w:rsid w:val="00B31D23"/>
    <w:rsid w:val="00B31DE8"/>
    <w:rsid w:val="00B32030"/>
    <w:rsid w:val="00B33B83"/>
    <w:rsid w:val="00B33E1A"/>
    <w:rsid w:val="00B3439F"/>
    <w:rsid w:val="00B36726"/>
    <w:rsid w:val="00B3673D"/>
    <w:rsid w:val="00B36CBF"/>
    <w:rsid w:val="00B37276"/>
    <w:rsid w:val="00B37796"/>
    <w:rsid w:val="00B37E10"/>
    <w:rsid w:val="00B41EE9"/>
    <w:rsid w:val="00B43595"/>
    <w:rsid w:val="00B452E4"/>
    <w:rsid w:val="00B45854"/>
    <w:rsid w:val="00B461D6"/>
    <w:rsid w:val="00B464FD"/>
    <w:rsid w:val="00B46697"/>
    <w:rsid w:val="00B46B1D"/>
    <w:rsid w:val="00B47094"/>
    <w:rsid w:val="00B47C8A"/>
    <w:rsid w:val="00B50CF8"/>
    <w:rsid w:val="00B516D7"/>
    <w:rsid w:val="00B51CD9"/>
    <w:rsid w:val="00B53287"/>
    <w:rsid w:val="00B53834"/>
    <w:rsid w:val="00B54568"/>
    <w:rsid w:val="00B54AC2"/>
    <w:rsid w:val="00B54F82"/>
    <w:rsid w:val="00B55301"/>
    <w:rsid w:val="00B55D00"/>
    <w:rsid w:val="00B56006"/>
    <w:rsid w:val="00B56668"/>
    <w:rsid w:val="00B57149"/>
    <w:rsid w:val="00B5740E"/>
    <w:rsid w:val="00B57520"/>
    <w:rsid w:val="00B576C2"/>
    <w:rsid w:val="00B57805"/>
    <w:rsid w:val="00B612BD"/>
    <w:rsid w:val="00B61A14"/>
    <w:rsid w:val="00B61B2D"/>
    <w:rsid w:val="00B61DA6"/>
    <w:rsid w:val="00B62078"/>
    <w:rsid w:val="00B63D1A"/>
    <w:rsid w:val="00B6496D"/>
    <w:rsid w:val="00B654C2"/>
    <w:rsid w:val="00B66566"/>
    <w:rsid w:val="00B667A5"/>
    <w:rsid w:val="00B7052D"/>
    <w:rsid w:val="00B720B3"/>
    <w:rsid w:val="00B72229"/>
    <w:rsid w:val="00B725C6"/>
    <w:rsid w:val="00B72610"/>
    <w:rsid w:val="00B72CA1"/>
    <w:rsid w:val="00B74499"/>
    <w:rsid w:val="00B75F11"/>
    <w:rsid w:val="00B765F0"/>
    <w:rsid w:val="00B76F14"/>
    <w:rsid w:val="00B77B50"/>
    <w:rsid w:val="00B804C3"/>
    <w:rsid w:val="00B80BCD"/>
    <w:rsid w:val="00B8186D"/>
    <w:rsid w:val="00B8268C"/>
    <w:rsid w:val="00B826A3"/>
    <w:rsid w:val="00B84007"/>
    <w:rsid w:val="00B843AE"/>
    <w:rsid w:val="00B85ED5"/>
    <w:rsid w:val="00B87D62"/>
    <w:rsid w:val="00B90A1A"/>
    <w:rsid w:val="00B913FD"/>
    <w:rsid w:val="00B94D21"/>
    <w:rsid w:val="00B95044"/>
    <w:rsid w:val="00B96017"/>
    <w:rsid w:val="00B96340"/>
    <w:rsid w:val="00B96ABB"/>
    <w:rsid w:val="00B97B8F"/>
    <w:rsid w:val="00B97C33"/>
    <w:rsid w:val="00BA0081"/>
    <w:rsid w:val="00BA069B"/>
    <w:rsid w:val="00BA0BA5"/>
    <w:rsid w:val="00BA1A53"/>
    <w:rsid w:val="00BA1EA9"/>
    <w:rsid w:val="00BA2E3A"/>
    <w:rsid w:val="00BA301A"/>
    <w:rsid w:val="00BA339D"/>
    <w:rsid w:val="00BA492C"/>
    <w:rsid w:val="00BA4BB9"/>
    <w:rsid w:val="00BA4E67"/>
    <w:rsid w:val="00BA5037"/>
    <w:rsid w:val="00BA6496"/>
    <w:rsid w:val="00BA6E30"/>
    <w:rsid w:val="00BA7241"/>
    <w:rsid w:val="00BA7958"/>
    <w:rsid w:val="00BA7A1C"/>
    <w:rsid w:val="00BB016A"/>
    <w:rsid w:val="00BB09CD"/>
    <w:rsid w:val="00BB0C72"/>
    <w:rsid w:val="00BB0CB0"/>
    <w:rsid w:val="00BB10FE"/>
    <w:rsid w:val="00BB2ACB"/>
    <w:rsid w:val="00BB2DF9"/>
    <w:rsid w:val="00BB3306"/>
    <w:rsid w:val="00BB3791"/>
    <w:rsid w:val="00BB3C26"/>
    <w:rsid w:val="00BB3D51"/>
    <w:rsid w:val="00BB4446"/>
    <w:rsid w:val="00BB464E"/>
    <w:rsid w:val="00BB54BA"/>
    <w:rsid w:val="00BB55FD"/>
    <w:rsid w:val="00BB57D2"/>
    <w:rsid w:val="00BB687C"/>
    <w:rsid w:val="00BB71DE"/>
    <w:rsid w:val="00BB77A4"/>
    <w:rsid w:val="00BB7B95"/>
    <w:rsid w:val="00BB7DC0"/>
    <w:rsid w:val="00BC0490"/>
    <w:rsid w:val="00BC0715"/>
    <w:rsid w:val="00BC09D9"/>
    <w:rsid w:val="00BC222F"/>
    <w:rsid w:val="00BC4309"/>
    <w:rsid w:val="00BC460E"/>
    <w:rsid w:val="00BC4733"/>
    <w:rsid w:val="00BC610B"/>
    <w:rsid w:val="00BC648A"/>
    <w:rsid w:val="00BC6789"/>
    <w:rsid w:val="00BC6BF6"/>
    <w:rsid w:val="00BC6D28"/>
    <w:rsid w:val="00BC6F55"/>
    <w:rsid w:val="00BC6FBD"/>
    <w:rsid w:val="00BC7849"/>
    <w:rsid w:val="00BC7E25"/>
    <w:rsid w:val="00BD06F4"/>
    <w:rsid w:val="00BD0CFC"/>
    <w:rsid w:val="00BD110E"/>
    <w:rsid w:val="00BD1978"/>
    <w:rsid w:val="00BD19D1"/>
    <w:rsid w:val="00BD25B8"/>
    <w:rsid w:val="00BD2C82"/>
    <w:rsid w:val="00BD2FB7"/>
    <w:rsid w:val="00BD3CB1"/>
    <w:rsid w:val="00BD439B"/>
    <w:rsid w:val="00BD5033"/>
    <w:rsid w:val="00BD52C2"/>
    <w:rsid w:val="00BD6DA8"/>
    <w:rsid w:val="00BD721D"/>
    <w:rsid w:val="00BD76BF"/>
    <w:rsid w:val="00BE0764"/>
    <w:rsid w:val="00BE0B95"/>
    <w:rsid w:val="00BE15EB"/>
    <w:rsid w:val="00BE18C2"/>
    <w:rsid w:val="00BE2258"/>
    <w:rsid w:val="00BE2435"/>
    <w:rsid w:val="00BE25A2"/>
    <w:rsid w:val="00BE26BD"/>
    <w:rsid w:val="00BE2EC1"/>
    <w:rsid w:val="00BE31DD"/>
    <w:rsid w:val="00BE3C6D"/>
    <w:rsid w:val="00BE4D36"/>
    <w:rsid w:val="00BE4DC7"/>
    <w:rsid w:val="00BE75BA"/>
    <w:rsid w:val="00BF05D9"/>
    <w:rsid w:val="00BF1C72"/>
    <w:rsid w:val="00BF4436"/>
    <w:rsid w:val="00BF49AD"/>
    <w:rsid w:val="00BF5156"/>
    <w:rsid w:val="00BF6120"/>
    <w:rsid w:val="00BF7F2B"/>
    <w:rsid w:val="00C0079F"/>
    <w:rsid w:val="00C00CCD"/>
    <w:rsid w:val="00C01FE1"/>
    <w:rsid w:val="00C01FF5"/>
    <w:rsid w:val="00C022DF"/>
    <w:rsid w:val="00C02B60"/>
    <w:rsid w:val="00C03536"/>
    <w:rsid w:val="00C03AC8"/>
    <w:rsid w:val="00C03D50"/>
    <w:rsid w:val="00C055F3"/>
    <w:rsid w:val="00C05D67"/>
    <w:rsid w:val="00C05FD1"/>
    <w:rsid w:val="00C06E93"/>
    <w:rsid w:val="00C06FEA"/>
    <w:rsid w:val="00C0719C"/>
    <w:rsid w:val="00C10BCE"/>
    <w:rsid w:val="00C10ED7"/>
    <w:rsid w:val="00C1219D"/>
    <w:rsid w:val="00C12701"/>
    <w:rsid w:val="00C13D5C"/>
    <w:rsid w:val="00C14323"/>
    <w:rsid w:val="00C15596"/>
    <w:rsid w:val="00C17526"/>
    <w:rsid w:val="00C17851"/>
    <w:rsid w:val="00C20F49"/>
    <w:rsid w:val="00C218F7"/>
    <w:rsid w:val="00C21936"/>
    <w:rsid w:val="00C22F84"/>
    <w:rsid w:val="00C23A37"/>
    <w:rsid w:val="00C23A65"/>
    <w:rsid w:val="00C23CA3"/>
    <w:rsid w:val="00C23E0F"/>
    <w:rsid w:val="00C23FB3"/>
    <w:rsid w:val="00C2477D"/>
    <w:rsid w:val="00C25A5F"/>
    <w:rsid w:val="00C25BEC"/>
    <w:rsid w:val="00C260E4"/>
    <w:rsid w:val="00C262DF"/>
    <w:rsid w:val="00C26577"/>
    <w:rsid w:val="00C267B7"/>
    <w:rsid w:val="00C26E6A"/>
    <w:rsid w:val="00C27156"/>
    <w:rsid w:val="00C27658"/>
    <w:rsid w:val="00C27A53"/>
    <w:rsid w:val="00C27AB8"/>
    <w:rsid w:val="00C27C71"/>
    <w:rsid w:val="00C30663"/>
    <w:rsid w:val="00C30EA1"/>
    <w:rsid w:val="00C327AE"/>
    <w:rsid w:val="00C32A1F"/>
    <w:rsid w:val="00C33E8A"/>
    <w:rsid w:val="00C34190"/>
    <w:rsid w:val="00C34709"/>
    <w:rsid w:val="00C3471F"/>
    <w:rsid w:val="00C34E3E"/>
    <w:rsid w:val="00C35A0C"/>
    <w:rsid w:val="00C35F69"/>
    <w:rsid w:val="00C37105"/>
    <w:rsid w:val="00C40E4E"/>
    <w:rsid w:val="00C4177D"/>
    <w:rsid w:val="00C41A42"/>
    <w:rsid w:val="00C42006"/>
    <w:rsid w:val="00C42281"/>
    <w:rsid w:val="00C4253D"/>
    <w:rsid w:val="00C42851"/>
    <w:rsid w:val="00C42C1C"/>
    <w:rsid w:val="00C431DF"/>
    <w:rsid w:val="00C43914"/>
    <w:rsid w:val="00C43DA3"/>
    <w:rsid w:val="00C4492F"/>
    <w:rsid w:val="00C44B76"/>
    <w:rsid w:val="00C44C1D"/>
    <w:rsid w:val="00C4514C"/>
    <w:rsid w:val="00C458DF"/>
    <w:rsid w:val="00C458FE"/>
    <w:rsid w:val="00C45B6D"/>
    <w:rsid w:val="00C45F3F"/>
    <w:rsid w:val="00C46983"/>
    <w:rsid w:val="00C46A1A"/>
    <w:rsid w:val="00C470FC"/>
    <w:rsid w:val="00C474D3"/>
    <w:rsid w:val="00C47645"/>
    <w:rsid w:val="00C47837"/>
    <w:rsid w:val="00C47BB6"/>
    <w:rsid w:val="00C509C5"/>
    <w:rsid w:val="00C53261"/>
    <w:rsid w:val="00C53D37"/>
    <w:rsid w:val="00C540B3"/>
    <w:rsid w:val="00C54849"/>
    <w:rsid w:val="00C54DE9"/>
    <w:rsid w:val="00C558C1"/>
    <w:rsid w:val="00C57251"/>
    <w:rsid w:val="00C57CA5"/>
    <w:rsid w:val="00C57E7F"/>
    <w:rsid w:val="00C60C19"/>
    <w:rsid w:val="00C61379"/>
    <w:rsid w:val="00C622AB"/>
    <w:rsid w:val="00C62D76"/>
    <w:rsid w:val="00C63B19"/>
    <w:rsid w:val="00C66652"/>
    <w:rsid w:val="00C66971"/>
    <w:rsid w:val="00C66E60"/>
    <w:rsid w:val="00C67AA8"/>
    <w:rsid w:val="00C67C08"/>
    <w:rsid w:val="00C67E99"/>
    <w:rsid w:val="00C702C2"/>
    <w:rsid w:val="00C707DD"/>
    <w:rsid w:val="00C715AB"/>
    <w:rsid w:val="00C73067"/>
    <w:rsid w:val="00C747BB"/>
    <w:rsid w:val="00C75AD1"/>
    <w:rsid w:val="00C76BFD"/>
    <w:rsid w:val="00C76DA5"/>
    <w:rsid w:val="00C77310"/>
    <w:rsid w:val="00C8144C"/>
    <w:rsid w:val="00C817B2"/>
    <w:rsid w:val="00C82D97"/>
    <w:rsid w:val="00C82F27"/>
    <w:rsid w:val="00C8386B"/>
    <w:rsid w:val="00C8390C"/>
    <w:rsid w:val="00C84019"/>
    <w:rsid w:val="00C85AE0"/>
    <w:rsid w:val="00C85CBC"/>
    <w:rsid w:val="00C87508"/>
    <w:rsid w:val="00C87F75"/>
    <w:rsid w:val="00C9010E"/>
    <w:rsid w:val="00C90177"/>
    <w:rsid w:val="00C90D6E"/>
    <w:rsid w:val="00C91522"/>
    <w:rsid w:val="00C91A3A"/>
    <w:rsid w:val="00C92382"/>
    <w:rsid w:val="00C92EB9"/>
    <w:rsid w:val="00C92FA4"/>
    <w:rsid w:val="00C940D6"/>
    <w:rsid w:val="00C94E99"/>
    <w:rsid w:val="00C961F6"/>
    <w:rsid w:val="00C9783F"/>
    <w:rsid w:val="00C97C2E"/>
    <w:rsid w:val="00CA03FB"/>
    <w:rsid w:val="00CA053E"/>
    <w:rsid w:val="00CA0CD7"/>
    <w:rsid w:val="00CA152C"/>
    <w:rsid w:val="00CA2373"/>
    <w:rsid w:val="00CA2519"/>
    <w:rsid w:val="00CA32D6"/>
    <w:rsid w:val="00CA4248"/>
    <w:rsid w:val="00CA4448"/>
    <w:rsid w:val="00CA53B9"/>
    <w:rsid w:val="00CA6162"/>
    <w:rsid w:val="00CA63BF"/>
    <w:rsid w:val="00CA63E2"/>
    <w:rsid w:val="00CA69CE"/>
    <w:rsid w:val="00CA6D8C"/>
    <w:rsid w:val="00CA780C"/>
    <w:rsid w:val="00CB020C"/>
    <w:rsid w:val="00CB03CC"/>
    <w:rsid w:val="00CB08B2"/>
    <w:rsid w:val="00CB1E1A"/>
    <w:rsid w:val="00CB3134"/>
    <w:rsid w:val="00CB39B5"/>
    <w:rsid w:val="00CB3C70"/>
    <w:rsid w:val="00CB41EA"/>
    <w:rsid w:val="00CB4E98"/>
    <w:rsid w:val="00CB53D0"/>
    <w:rsid w:val="00CB5729"/>
    <w:rsid w:val="00CB59E1"/>
    <w:rsid w:val="00CB6203"/>
    <w:rsid w:val="00CB6379"/>
    <w:rsid w:val="00CB6D28"/>
    <w:rsid w:val="00CB6F23"/>
    <w:rsid w:val="00CB74F7"/>
    <w:rsid w:val="00CB7C3E"/>
    <w:rsid w:val="00CB7E6D"/>
    <w:rsid w:val="00CC13E7"/>
    <w:rsid w:val="00CC1663"/>
    <w:rsid w:val="00CC1EF1"/>
    <w:rsid w:val="00CC26C4"/>
    <w:rsid w:val="00CC2993"/>
    <w:rsid w:val="00CC32DB"/>
    <w:rsid w:val="00CC3723"/>
    <w:rsid w:val="00CC4663"/>
    <w:rsid w:val="00CC4665"/>
    <w:rsid w:val="00CC5533"/>
    <w:rsid w:val="00CC556F"/>
    <w:rsid w:val="00CC614B"/>
    <w:rsid w:val="00CC7C7B"/>
    <w:rsid w:val="00CD047F"/>
    <w:rsid w:val="00CD056E"/>
    <w:rsid w:val="00CD05F2"/>
    <w:rsid w:val="00CD0F86"/>
    <w:rsid w:val="00CD1544"/>
    <w:rsid w:val="00CD1AD2"/>
    <w:rsid w:val="00CD1CFC"/>
    <w:rsid w:val="00CD2DB5"/>
    <w:rsid w:val="00CD3135"/>
    <w:rsid w:val="00CD35D4"/>
    <w:rsid w:val="00CD5030"/>
    <w:rsid w:val="00CD6283"/>
    <w:rsid w:val="00CD6FC0"/>
    <w:rsid w:val="00CD75F4"/>
    <w:rsid w:val="00CD7D17"/>
    <w:rsid w:val="00CE05A9"/>
    <w:rsid w:val="00CE06F5"/>
    <w:rsid w:val="00CE09A2"/>
    <w:rsid w:val="00CE0EB9"/>
    <w:rsid w:val="00CE1179"/>
    <w:rsid w:val="00CE12FB"/>
    <w:rsid w:val="00CE15FB"/>
    <w:rsid w:val="00CE213B"/>
    <w:rsid w:val="00CE266B"/>
    <w:rsid w:val="00CE2C55"/>
    <w:rsid w:val="00CE345B"/>
    <w:rsid w:val="00CE35F3"/>
    <w:rsid w:val="00CE50CD"/>
    <w:rsid w:val="00CE530C"/>
    <w:rsid w:val="00CE70F2"/>
    <w:rsid w:val="00CE71A0"/>
    <w:rsid w:val="00CF0260"/>
    <w:rsid w:val="00CF05D5"/>
    <w:rsid w:val="00CF068F"/>
    <w:rsid w:val="00CF0A1F"/>
    <w:rsid w:val="00CF1295"/>
    <w:rsid w:val="00CF12DD"/>
    <w:rsid w:val="00CF239E"/>
    <w:rsid w:val="00CF3195"/>
    <w:rsid w:val="00CF379F"/>
    <w:rsid w:val="00CF3BFC"/>
    <w:rsid w:val="00CF41AF"/>
    <w:rsid w:val="00CF47AA"/>
    <w:rsid w:val="00CF670A"/>
    <w:rsid w:val="00CF6792"/>
    <w:rsid w:val="00CF696F"/>
    <w:rsid w:val="00CF6AA4"/>
    <w:rsid w:val="00CF7CE0"/>
    <w:rsid w:val="00D01235"/>
    <w:rsid w:val="00D01505"/>
    <w:rsid w:val="00D01544"/>
    <w:rsid w:val="00D01D7C"/>
    <w:rsid w:val="00D0227C"/>
    <w:rsid w:val="00D0257C"/>
    <w:rsid w:val="00D0324E"/>
    <w:rsid w:val="00D038F8"/>
    <w:rsid w:val="00D04417"/>
    <w:rsid w:val="00D048AC"/>
    <w:rsid w:val="00D04C96"/>
    <w:rsid w:val="00D04E24"/>
    <w:rsid w:val="00D05372"/>
    <w:rsid w:val="00D05836"/>
    <w:rsid w:val="00D05B80"/>
    <w:rsid w:val="00D0619F"/>
    <w:rsid w:val="00D0730E"/>
    <w:rsid w:val="00D07BBD"/>
    <w:rsid w:val="00D10189"/>
    <w:rsid w:val="00D1117D"/>
    <w:rsid w:val="00D11433"/>
    <w:rsid w:val="00D116FF"/>
    <w:rsid w:val="00D11A6A"/>
    <w:rsid w:val="00D11F30"/>
    <w:rsid w:val="00D12FA2"/>
    <w:rsid w:val="00D132EE"/>
    <w:rsid w:val="00D1352B"/>
    <w:rsid w:val="00D14782"/>
    <w:rsid w:val="00D1494F"/>
    <w:rsid w:val="00D14C3F"/>
    <w:rsid w:val="00D15C87"/>
    <w:rsid w:val="00D1612C"/>
    <w:rsid w:val="00D1683C"/>
    <w:rsid w:val="00D16DAE"/>
    <w:rsid w:val="00D17C0D"/>
    <w:rsid w:val="00D17E57"/>
    <w:rsid w:val="00D219A4"/>
    <w:rsid w:val="00D223EE"/>
    <w:rsid w:val="00D22BA8"/>
    <w:rsid w:val="00D230AC"/>
    <w:rsid w:val="00D23527"/>
    <w:rsid w:val="00D23B39"/>
    <w:rsid w:val="00D23E5C"/>
    <w:rsid w:val="00D23E9E"/>
    <w:rsid w:val="00D246E9"/>
    <w:rsid w:val="00D24DC7"/>
    <w:rsid w:val="00D25C1A"/>
    <w:rsid w:val="00D26181"/>
    <w:rsid w:val="00D262C6"/>
    <w:rsid w:val="00D26322"/>
    <w:rsid w:val="00D3001F"/>
    <w:rsid w:val="00D31036"/>
    <w:rsid w:val="00D316C1"/>
    <w:rsid w:val="00D3189A"/>
    <w:rsid w:val="00D31C1A"/>
    <w:rsid w:val="00D31C72"/>
    <w:rsid w:val="00D32062"/>
    <w:rsid w:val="00D321EF"/>
    <w:rsid w:val="00D3310E"/>
    <w:rsid w:val="00D3323E"/>
    <w:rsid w:val="00D335A8"/>
    <w:rsid w:val="00D340E4"/>
    <w:rsid w:val="00D34607"/>
    <w:rsid w:val="00D3574F"/>
    <w:rsid w:val="00D35CA2"/>
    <w:rsid w:val="00D364B3"/>
    <w:rsid w:val="00D37866"/>
    <w:rsid w:val="00D37B01"/>
    <w:rsid w:val="00D40194"/>
    <w:rsid w:val="00D40E01"/>
    <w:rsid w:val="00D433AB"/>
    <w:rsid w:val="00D44D4B"/>
    <w:rsid w:val="00D44E0A"/>
    <w:rsid w:val="00D45F27"/>
    <w:rsid w:val="00D472A8"/>
    <w:rsid w:val="00D4775E"/>
    <w:rsid w:val="00D47A40"/>
    <w:rsid w:val="00D47DE8"/>
    <w:rsid w:val="00D5017F"/>
    <w:rsid w:val="00D51E00"/>
    <w:rsid w:val="00D525CC"/>
    <w:rsid w:val="00D5349E"/>
    <w:rsid w:val="00D53DDD"/>
    <w:rsid w:val="00D5477C"/>
    <w:rsid w:val="00D549D6"/>
    <w:rsid w:val="00D54DB2"/>
    <w:rsid w:val="00D55202"/>
    <w:rsid w:val="00D55354"/>
    <w:rsid w:val="00D553FD"/>
    <w:rsid w:val="00D554DD"/>
    <w:rsid w:val="00D56DFD"/>
    <w:rsid w:val="00D57953"/>
    <w:rsid w:val="00D57CD4"/>
    <w:rsid w:val="00D604D4"/>
    <w:rsid w:val="00D62E4E"/>
    <w:rsid w:val="00D62F79"/>
    <w:rsid w:val="00D63233"/>
    <w:rsid w:val="00D6333E"/>
    <w:rsid w:val="00D633CC"/>
    <w:rsid w:val="00D639DA"/>
    <w:rsid w:val="00D63CAD"/>
    <w:rsid w:val="00D65E65"/>
    <w:rsid w:val="00D66730"/>
    <w:rsid w:val="00D66D98"/>
    <w:rsid w:val="00D67BE6"/>
    <w:rsid w:val="00D67CDC"/>
    <w:rsid w:val="00D67D75"/>
    <w:rsid w:val="00D70439"/>
    <w:rsid w:val="00D707E9"/>
    <w:rsid w:val="00D729AC"/>
    <w:rsid w:val="00D72B4F"/>
    <w:rsid w:val="00D72C99"/>
    <w:rsid w:val="00D72D9D"/>
    <w:rsid w:val="00D730A4"/>
    <w:rsid w:val="00D73B9D"/>
    <w:rsid w:val="00D73ED0"/>
    <w:rsid w:val="00D7415C"/>
    <w:rsid w:val="00D7506E"/>
    <w:rsid w:val="00D7541C"/>
    <w:rsid w:val="00D75AB4"/>
    <w:rsid w:val="00D761F3"/>
    <w:rsid w:val="00D76B25"/>
    <w:rsid w:val="00D76FFD"/>
    <w:rsid w:val="00D773E0"/>
    <w:rsid w:val="00D774EC"/>
    <w:rsid w:val="00D8020D"/>
    <w:rsid w:val="00D80418"/>
    <w:rsid w:val="00D80E8E"/>
    <w:rsid w:val="00D80F80"/>
    <w:rsid w:val="00D823D9"/>
    <w:rsid w:val="00D824DD"/>
    <w:rsid w:val="00D832A7"/>
    <w:rsid w:val="00D846C2"/>
    <w:rsid w:val="00D84F68"/>
    <w:rsid w:val="00D8538A"/>
    <w:rsid w:val="00D858D2"/>
    <w:rsid w:val="00D85B74"/>
    <w:rsid w:val="00D85FB7"/>
    <w:rsid w:val="00D86D80"/>
    <w:rsid w:val="00D8799C"/>
    <w:rsid w:val="00D9062E"/>
    <w:rsid w:val="00D908FD"/>
    <w:rsid w:val="00D913ED"/>
    <w:rsid w:val="00D91420"/>
    <w:rsid w:val="00D9323B"/>
    <w:rsid w:val="00D934AC"/>
    <w:rsid w:val="00D9414E"/>
    <w:rsid w:val="00D946DF"/>
    <w:rsid w:val="00D95279"/>
    <w:rsid w:val="00D95D60"/>
    <w:rsid w:val="00D97000"/>
    <w:rsid w:val="00D97288"/>
    <w:rsid w:val="00DA1E81"/>
    <w:rsid w:val="00DA2B08"/>
    <w:rsid w:val="00DA2CB8"/>
    <w:rsid w:val="00DA31AB"/>
    <w:rsid w:val="00DA3773"/>
    <w:rsid w:val="00DA3BE2"/>
    <w:rsid w:val="00DA4E36"/>
    <w:rsid w:val="00DA56CB"/>
    <w:rsid w:val="00DA6B81"/>
    <w:rsid w:val="00DB0ABB"/>
    <w:rsid w:val="00DB1BB9"/>
    <w:rsid w:val="00DB2079"/>
    <w:rsid w:val="00DB2533"/>
    <w:rsid w:val="00DB2F1B"/>
    <w:rsid w:val="00DB2FF0"/>
    <w:rsid w:val="00DB3196"/>
    <w:rsid w:val="00DB4463"/>
    <w:rsid w:val="00DB45AA"/>
    <w:rsid w:val="00DB4807"/>
    <w:rsid w:val="00DB4C28"/>
    <w:rsid w:val="00DB69EB"/>
    <w:rsid w:val="00DB7CBF"/>
    <w:rsid w:val="00DC0E8B"/>
    <w:rsid w:val="00DC129C"/>
    <w:rsid w:val="00DC1523"/>
    <w:rsid w:val="00DC1A5C"/>
    <w:rsid w:val="00DC2304"/>
    <w:rsid w:val="00DC2307"/>
    <w:rsid w:val="00DC2D03"/>
    <w:rsid w:val="00DC4941"/>
    <w:rsid w:val="00DC5891"/>
    <w:rsid w:val="00DC6F77"/>
    <w:rsid w:val="00DC7693"/>
    <w:rsid w:val="00DC7D92"/>
    <w:rsid w:val="00DC7E0A"/>
    <w:rsid w:val="00DD0C12"/>
    <w:rsid w:val="00DD0EB1"/>
    <w:rsid w:val="00DD163E"/>
    <w:rsid w:val="00DD179C"/>
    <w:rsid w:val="00DD1E16"/>
    <w:rsid w:val="00DD310C"/>
    <w:rsid w:val="00DD3B2B"/>
    <w:rsid w:val="00DD48E5"/>
    <w:rsid w:val="00DD4A6F"/>
    <w:rsid w:val="00DD4B0E"/>
    <w:rsid w:val="00DD4D32"/>
    <w:rsid w:val="00DD4EB7"/>
    <w:rsid w:val="00DD77C3"/>
    <w:rsid w:val="00DD7B0D"/>
    <w:rsid w:val="00DD7CAC"/>
    <w:rsid w:val="00DE11B9"/>
    <w:rsid w:val="00DE11FA"/>
    <w:rsid w:val="00DE2DC0"/>
    <w:rsid w:val="00DE3352"/>
    <w:rsid w:val="00DE35F1"/>
    <w:rsid w:val="00DE368C"/>
    <w:rsid w:val="00DE377E"/>
    <w:rsid w:val="00DE4A4C"/>
    <w:rsid w:val="00DE4E46"/>
    <w:rsid w:val="00DE59D9"/>
    <w:rsid w:val="00DE5C64"/>
    <w:rsid w:val="00DF0254"/>
    <w:rsid w:val="00DF0A83"/>
    <w:rsid w:val="00DF177E"/>
    <w:rsid w:val="00DF1B0F"/>
    <w:rsid w:val="00DF1FEF"/>
    <w:rsid w:val="00DF3EBB"/>
    <w:rsid w:val="00DF3EEE"/>
    <w:rsid w:val="00DF3F48"/>
    <w:rsid w:val="00DF41CF"/>
    <w:rsid w:val="00DF5671"/>
    <w:rsid w:val="00DF5EEC"/>
    <w:rsid w:val="00DF622C"/>
    <w:rsid w:val="00DF7AF1"/>
    <w:rsid w:val="00DF7D39"/>
    <w:rsid w:val="00E00E3C"/>
    <w:rsid w:val="00E01843"/>
    <w:rsid w:val="00E019B3"/>
    <w:rsid w:val="00E01D46"/>
    <w:rsid w:val="00E0225E"/>
    <w:rsid w:val="00E02639"/>
    <w:rsid w:val="00E028E1"/>
    <w:rsid w:val="00E038F8"/>
    <w:rsid w:val="00E03D0F"/>
    <w:rsid w:val="00E03E74"/>
    <w:rsid w:val="00E04005"/>
    <w:rsid w:val="00E0456C"/>
    <w:rsid w:val="00E04695"/>
    <w:rsid w:val="00E04932"/>
    <w:rsid w:val="00E04FAE"/>
    <w:rsid w:val="00E052D5"/>
    <w:rsid w:val="00E052E9"/>
    <w:rsid w:val="00E05EA9"/>
    <w:rsid w:val="00E06077"/>
    <w:rsid w:val="00E0620B"/>
    <w:rsid w:val="00E0650C"/>
    <w:rsid w:val="00E06B86"/>
    <w:rsid w:val="00E07719"/>
    <w:rsid w:val="00E07D78"/>
    <w:rsid w:val="00E07DD3"/>
    <w:rsid w:val="00E10396"/>
    <w:rsid w:val="00E136B9"/>
    <w:rsid w:val="00E149EE"/>
    <w:rsid w:val="00E16A97"/>
    <w:rsid w:val="00E16DCB"/>
    <w:rsid w:val="00E17E4E"/>
    <w:rsid w:val="00E200BC"/>
    <w:rsid w:val="00E207C8"/>
    <w:rsid w:val="00E20A04"/>
    <w:rsid w:val="00E21101"/>
    <w:rsid w:val="00E21A0F"/>
    <w:rsid w:val="00E21A9D"/>
    <w:rsid w:val="00E21D1D"/>
    <w:rsid w:val="00E22847"/>
    <w:rsid w:val="00E229AE"/>
    <w:rsid w:val="00E23564"/>
    <w:rsid w:val="00E23DC4"/>
    <w:rsid w:val="00E24C17"/>
    <w:rsid w:val="00E24D08"/>
    <w:rsid w:val="00E25228"/>
    <w:rsid w:val="00E25D9C"/>
    <w:rsid w:val="00E30A78"/>
    <w:rsid w:val="00E30E2B"/>
    <w:rsid w:val="00E318EE"/>
    <w:rsid w:val="00E31A41"/>
    <w:rsid w:val="00E31BA2"/>
    <w:rsid w:val="00E32025"/>
    <w:rsid w:val="00E32914"/>
    <w:rsid w:val="00E33B9F"/>
    <w:rsid w:val="00E33EC5"/>
    <w:rsid w:val="00E33FAD"/>
    <w:rsid w:val="00E34173"/>
    <w:rsid w:val="00E35326"/>
    <w:rsid w:val="00E35FFD"/>
    <w:rsid w:val="00E36CB6"/>
    <w:rsid w:val="00E36F88"/>
    <w:rsid w:val="00E373E2"/>
    <w:rsid w:val="00E40896"/>
    <w:rsid w:val="00E41A46"/>
    <w:rsid w:val="00E4249B"/>
    <w:rsid w:val="00E42B30"/>
    <w:rsid w:val="00E4418A"/>
    <w:rsid w:val="00E4423A"/>
    <w:rsid w:val="00E4426F"/>
    <w:rsid w:val="00E448FF"/>
    <w:rsid w:val="00E44D0E"/>
    <w:rsid w:val="00E4510B"/>
    <w:rsid w:val="00E4650D"/>
    <w:rsid w:val="00E4657C"/>
    <w:rsid w:val="00E46C41"/>
    <w:rsid w:val="00E47390"/>
    <w:rsid w:val="00E47CCB"/>
    <w:rsid w:val="00E518CA"/>
    <w:rsid w:val="00E56339"/>
    <w:rsid w:val="00E567C3"/>
    <w:rsid w:val="00E56AA4"/>
    <w:rsid w:val="00E61136"/>
    <w:rsid w:val="00E620FB"/>
    <w:rsid w:val="00E62695"/>
    <w:rsid w:val="00E62B58"/>
    <w:rsid w:val="00E63850"/>
    <w:rsid w:val="00E6521F"/>
    <w:rsid w:val="00E656E5"/>
    <w:rsid w:val="00E65DC7"/>
    <w:rsid w:val="00E65FB3"/>
    <w:rsid w:val="00E65FE0"/>
    <w:rsid w:val="00E666EF"/>
    <w:rsid w:val="00E668B8"/>
    <w:rsid w:val="00E668DE"/>
    <w:rsid w:val="00E66FE9"/>
    <w:rsid w:val="00E6745A"/>
    <w:rsid w:val="00E67F66"/>
    <w:rsid w:val="00E70EF7"/>
    <w:rsid w:val="00E71359"/>
    <w:rsid w:val="00E71BD1"/>
    <w:rsid w:val="00E72A2E"/>
    <w:rsid w:val="00E72DE0"/>
    <w:rsid w:val="00E73D02"/>
    <w:rsid w:val="00E754AE"/>
    <w:rsid w:val="00E7583B"/>
    <w:rsid w:val="00E75C15"/>
    <w:rsid w:val="00E76990"/>
    <w:rsid w:val="00E77013"/>
    <w:rsid w:val="00E772E3"/>
    <w:rsid w:val="00E81CC4"/>
    <w:rsid w:val="00E823CE"/>
    <w:rsid w:val="00E82FBE"/>
    <w:rsid w:val="00E85237"/>
    <w:rsid w:val="00E85924"/>
    <w:rsid w:val="00E8651F"/>
    <w:rsid w:val="00E86566"/>
    <w:rsid w:val="00E86727"/>
    <w:rsid w:val="00E87786"/>
    <w:rsid w:val="00E90809"/>
    <w:rsid w:val="00E909C8"/>
    <w:rsid w:val="00E918DF"/>
    <w:rsid w:val="00E92ACA"/>
    <w:rsid w:val="00E9311B"/>
    <w:rsid w:val="00E94055"/>
    <w:rsid w:val="00E95534"/>
    <w:rsid w:val="00E961E7"/>
    <w:rsid w:val="00E96DA6"/>
    <w:rsid w:val="00EA136C"/>
    <w:rsid w:val="00EA1773"/>
    <w:rsid w:val="00EA1A41"/>
    <w:rsid w:val="00EA1A4B"/>
    <w:rsid w:val="00EA27D3"/>
    <w:rsid w:val="00EA2B2E"/>
    <w:rsid w:val="00EA38DB"/>
    <w:rsid w:val="00EA3A73"/>
    <w:rsid w:val="00EA3D2C"/>
    <w:rsid w:val="00EA4EAA"/>
    <w:rsid w:val="00EA6865"/>
    <w:rsid w:val="00EA7F08"/>
    <w:rsid w:val="00EB018C"/>
    <w:rsid w:val="00EB118F"/>
    <w:rsid w:val="00EB11A7"/>
    <w:rsid w:val="00EB2693"/>
    <w:rsid w:val="00EB27F3"/>
    <w:rsid w:val="00EB283A"/>
    <w:rsid w:val="00EB2E66"/>
    <w:rsid w:val="00EB36AC"/>
    <w:rsid w:val="00EB3797"/>
    <w:rsid w:val="00EB393D"/>
    <w:rsid w:val="00EB40EF"/>
    <w:rsid w:val="00EB42B0"/>
    <w:rsid w:val="00EB456D"/>
    <w:rsid w:val="00EB5525"/>
    <w:rsid w:val="00EB7D9A"/>
    <w:rsid w:val="00EC0231"/>
    <w:rsid w:val="00EC089E"/>
    <w:rsid w:val="00EC1CA3"/>
    <w:rsid w:val="00EC230F"/>
    <w:rsid w:val="00EC3256"/>
    <w:rsid w:val="00EC44D7"/>
    <w:rsid w:val="00EC49FE"/>
    <w:rsid w:val="00EC5BA8"/>
    <w:rsid w:val="00EC5DF5"/>
    <w:rsid w:val="00EC72EC"/>
    <w:rsid w:val="00EC77BD"/>
    <w:rsid w:val="00ED00F2"/>
    <w:rsid w:val="00ED0763"/>
    <w:rsid w:val="00ED0B5F"/>
    <w:rsid w:val="00ED0CFF"/>
    <w:rsid w:val="00ED2B45"/>
    <w:rsid w:val="00ED2CE8"/>
    <w:rsid w:val="00ED2D5D"/>
    <w:rsid w:val="00ED2F5B"/>
    <w:rsid w:val="00ED41D6"/>
    <w:rsid w:val="00ED5197"/>
    <w:rsid w:val="00ED58A8"/>
    <w:rsid w:val="00ED5B47"/>
    <w:rsid w:val="00ED63BF"/>
    <w:rsid w:val="00EE02BD"/>
    <w:rsid w:val="00EE1A2D"/>
    <w:rsid w:val="00EE1EFA"/>
    <w:rsid w:val="00EE25C2"/>
    <w:rsid w:val="00EE35EF"/>
    <w:rsid w:val="00EE3E21"/>
    <w:rsid w:val="00EE406E"/>
    <w:rsid w:val="00EE4EE0"/>
    <w:rsid w:val="00EE5221"/>
    <w:rsid w:val="00EE652E"/>
    <w:rsid w:val="00EE65FE"/>
    <w:rsid w:val="00EE7155"/>
    <w:rsid w:val="00EF18D3"/>
    <w:rsid w:val="00EF23DF"/>
    <w:rsid w:val="00EF285C"/>
    <w:rsid w:val="00EF3FEA"/>
    <w:rsid w:val="00EF4300"/>
    <w:rsid w:val="00EF6A1D"/>
    <w:rsid w:val="00EF7514"/>
    <w:rsid w:val="00EF772B"/>
    <w:rsid w:val="00F0038A"/>
    <w:rsid w:val="00F00694"/>
    <w:rsid w:val="00F00EC9"/>
    <w:rsid w:val="00F01A3F"/>
    <w:rsid w:val="00F02446"/>
    <w:rsid w:val="00F02896"/>
    <w:rsid w:val="00F02B08"/>
    <w:rsid w:val="00F030DD"/>
    <w:rsid w:val="00F03267"/>
    <w:rsid w:val="00F036FE"/>
    <w:rsid w:val="00F03DA5"/>
    <w:rsid w:val="00F048AB"/>
    <w:rsid w:val="00F059AA"/>
    <w:rsid w:val="00F0680A"/>
    <w:rsid w:val="00F07283"/>
    <w:rsid w:val="00F07A5D"/>
    <w:rsid w:val="00F121DA"/>
    <w:rsid w:val="00F13796"/>
    <w:rsid w:val="00F1420C"/>
    <w:rsid w:val="00F1505E"/>
    <w:rsid w:val="00F1590D"/>
    <w:rsid w:val="00F16314"/>
    <w:rsid w:val="00F17B76"/>
    <w:rsid w:val="00F17F87"/>
    <w:rsid w:val="00F17F88"/>
    <w:rsid w:val="00F206A6"/>
    <w:rsid w:val="00F20CB8"/>
    <w:rsid w:val="00F22989"/>
    <w:rsid w:val="00F229F0"/>
    <w:rsid w:val="00F22B09"/>
    <w:rsid w:val="00F22DB0"/>
    <w:rsid w:val="00F238FD"/>
    <w:rsid w:val="00F23F71"/>
    <w:rsid w:val="00F24241"/>
    <w:rsid w:val="00F242F1"/>
    <w:rsid w:val="00F25A0A"/>
    <w:rsid w:val="00F274CF"/>
    <w:rsid w:val="00F312E7"/>
    <w:rsid w:val="00F316FD"/>
    <w:rsid w:val="00F34787"/>
    <w:rsid w:val="00F3532C"/>
    <w:rsid w:val="00F3544E"/>
    <w:rsid w:val="00F359E3"/>
    <w:rsid w:val="00F3603A"/>
    <w:rsid w:val="00F36E10"/>
    <w:rsid w:val="00F37D40"/>
    <w:rsid w:val="00F37FD5"/>
    <w:rsid w:val="00F40934"/>
    <w:rsid w:val="00F4173E"/>
    <w:rsid w:val="00F41821"/>
    <w:rsid w:val="00F41E29"/>
    <w:rsid w:val="00F42BCD"/>
    <w:rsid w:val="00F43202"/>
    <w:rsid w:val="00F4387C"/>
    <w:rsid w:val="00F442BE"/>
    <w:rsid w:val="00F44824"/>
    <w:rsid w:val="00F45309"/>
    <w:rsid w:val="00F45327"/>
    <w:rsid w:val="00F45E20"/>
    <w:rsid w:val="00F46FBC"/>
    <w:rsid w:val="00F5001B"/>
    <w:rsid w:val="00F505A3"/>
    <w:rsid w:val="00F513EE"/>
    <w:rsid w:val="00F515EF"/>
    <w:rsid w:val="00F5193C"/>
    <w:rsid w:val="00F51AB7"/>
    <w:rsid w:val="00F528BD"/>
    <w:rsid w:val="00F52E59"/>
    <w:rsid w:val="00F53187"/>
    <w:rsid w:val="00F54227"/>
    <w:rsid w:val="00F542F3"/>
    <w:rsid w:val="00F549F9"/>
    <w:rsid w:val="00F54D61"/>
    <w:rsid w:val="00F54D89"/>
    <w:rsid w:val="00F55205"/>
    <w:rsid w:val="00F55D43"/>
    <w:rsid w:val="00F57231"/>
    <w:rsid w:val="00F57525"/>
    <w:rsid w:val="00F57633"/>
    <w:rsid w:val="00F57EE0"/>
    <w:rsid w:val="00F60570"/>
    <w:rsid w:val="00F61A2D"/>
    <w:rsid w:val="00F63402"/>
    <w:rsid w:val="00F63B64"/>
    <w:rsid w:val="00F642D6"/>
    <w:rsid w:val="00F64BA4"/>
    <w:rsid w:val="00F64CF6"/>
    <w:rsid w:val="00F661F1"/>
    <w:rsid w:val="00F66450"/>
    <w:rsid w:val="00F676F2"/>
    <w:rsid w:val="00F70414"/>
    <w:rsid w:val="00F7080C"/>
    <w:rsid w:val="00F710FE"/>
    <w:rsid w:val="00F71CAE"/>
    <w:rsid w:val="00F72E61"/>
    <w:rsid w:val="00F7381C"/>
    <w:rsid w:val="00F74226"/>
    <w:rsid w:val="00F748B7"/>
    <w:rsid w:val="00F74AB0"/>
    <w:rsid w:val="00F74D3F"/>
    <w:rsid w:val="00F755EB"/>
    <w:rsid w:val="00F8113B"/>
    <w:rsid w:val="00F82240"/>
    <w:rsid w:val="00F8365C"/>
    <w:rsid w:val="00F84893"/>
    <w:rsid w:val="00F84F55"/>
    <w:rsid w:val="00F85A54"/>
    <w:rsid w:val="00F85AD0"/>
    <w:rsid w:val="00F8653B"/>
    <w:rsid w:val="00F87DCD"/>
    <w:rsid w:val="00F906C4"/>
    <w:rsid w:val="00F906D2"/>
    <w:rsid w:val="00F908F2"/>
    <w:rsid w:val="00F91ADC"/>
    <w:rsid w:val="00F91E36"/>
    <w:rsid w:val="00F925C5"/>
    <w:rsid w:val="00F92A65"/>
    <w:rsid w:val="00F930C7"/>
    <w:rsid w:val="00F93D69"/>
    <w:rsid w:val="00F93FD0"/>
    <w:rsid w:val="00F954A0"/>
    <w:rsid w:val="00F95D74"/>
    <w:rsid w:val="00F960E7"/>
    <w:rsid w:val="00F963C1"/>
    <w:rsid w:val="00F96713"/>
    <w:rsid w:val="00F97FA3"/>
    <w:rsid w:val="00FA034B"/>
    <w:rsid w:val="00FA0382"/>
    <w:rsid w:val="00FA1968"/>
    <w:rsid w:val="00FA2781"/>
    <w:rsid w:val="00FA303D"/>
    <w:rsid w:val="00FA359E"/>
    <w:rsid w:val="00FA4EE3"/>
    <w:rsid w:val="00FA56E6"/>
    <w:rsid w:val="00FA5C2A"/>
    <w:rsid w:val="00FA611E"/>
    <w:rsid w:val="00FA6CB0"/>
    <w:rsid w:val="00FA6CF0"/>
    <w:rsid w:val="00FB178C"/>
    <w:rsid w:val="00FB1AF6"/>
    <w:rsid w:val="00FB295C"/>
    <w:rsid w:val="00FB4117"/>
    <w:rsid w:val="00FB4501"/>
    <w:rsid w:val="00FB4704"/>
    <w:rsid w:val="00FB5455"/>
    <w:rsid w:val="00FB56B6"/>
    <w:rsid w:val="00FB613F"/>
    <w:rsid w:val="00FB6DE6"/>
    <w:rsid w:val="00FC028D"/>
    <w:rsid w:val="00FC0CB7"/>
    <w:rsid w:val="00FC0E28"/>
    <w:rsid w:val="00FC0FA7"/>
    <w:rsid w:val="00FC0FD8"/>
    <w:rsid w:val="00FC260D"/>
    <w:rsid w:val="00FC261E"/>
    <w:rsid w:val="00FC38B0"/>
    <w:rsid w:val="00FC38D1"/>
    <w:rsid w:val="00FC429F"/>
    <w:rsid w:val="00FC476C"/>
    <w:rsid w:val="00FC636F"/>
    <w:rsid w:val="00FC7D9C"/>
    <w:rsid w:val="00FD0057"/>
    <w:rsid w:val="00FD03D4"/>
    <w:rsid w:val="00FD05C1"/>
    <w:rsid w:val="00FD14B3"/>
    <w:rsid w:val="00FD1774"/>
    <w:rsid w:val="00FD2785"/>
    <w:rsid w:val="00FD29E7"/>
    <w:rsid w:val="00FD2B32"/>
    <w:rsid w:val="00FD4D4B"/>
    <w:rsid w:val="00FD4D86"/>
    <w:rsid w:val="00FD7973"/>
    <w:rsid w:val="00FD7EAB"/>
    <w:rsid w:val="00FE0C89"/>
    <w:rsid w:val="00FE0C8B"/>
    <w:rsid w:val="00FE160B"/>
    <w:rsid w:val="00FE1697"/>
    <w:rsid w:val="00FE1B9D"/>
    <w:rsid w:val="00FE2098"/>
    <w:rsid w:val="00FE2262"/>
    <w:rsid w:val="00FE2AD7"/>
    <w:rsid w:val="00FE3851"/>
    <w:rsid w:val="00FE3E35"/>
    <w:rsid w:val="00FE5168"/>
    <w:rsid w:val="00FE55EC"/>
    <w:rsid w:val="00FE578C"/>
    <w:rsid w:val="00FE69CF"/>
    <w:rsid w:val="00FE69D9"/>
    <w:rsid w:val="00FE6D19"/>
    <w:rsid w:val="00FE73F1"/>
    <w:rsid w:val="00FE774F"/>
    <w:rsid w:val="00FE7B15"/>
    <w:rsid w:val="00FF0AF6"/>
    <w:rsid w:val="00FF103B"/>
    <w:rsid w:val="00FF11F0"/>
    <w:rsid w:val="00FF4248"/>
    <w:rsid w:val="00FF468B"/>
    <w:rsid w:val="00FF54F4"/>
    <w:rsid w:val="00FF5EB7"/>
    <w:rsid w:val="00FF5FD9"/>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5A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65"/>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270866"/>
    <w:pPr>
      <w:tabs>
        <w:tab w:val="right" w:pos="8931"/>
      </w:tabs>
      <w:spacing w:line="360" w:lineRule="auto"/>
      <w:ind w:right="-142"/>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rsid w:val="003625FC"/>
    <w:pPr>
      <w:spacing w:after="160" w:line="259" w:lineRule="auto"/>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5A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65"/>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270866"/>
    <w:pPr>
      <w:tabs>
        <w:tab w:val="right" w:pos="8931"/>
      </w:tabs>
      <w:spacing w:line="360" w:lineRule="auto"/>
      <w:ind w:right="-142"/>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rsid w:val="003625FC"/>
    <w:pPr>
      <w:spacing w:after="160" w:line="259"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4">
      <w:bodyDiv w:val="1"/>
      <w:marLeft w:val="0"/>
      <w:marRight w:val="0"/>
      <w:marTop w:val="0"/>
      <w:marBottom w:val="0"/>
      <w:divBdr>
        <w:top w:val="none" w:sz="0" w:space="0" w:color="auto"/>
        <w:left w:val="none" w:sz="0" w:space="0" w:color="auto"/>
        <w:bottom w:val="none" w:sz="0" w:space="0" w:color="auto"/>
        <w:right w:val="none" w:sz="0" w:space="0" w:color="auto"/>
      </w:divBdr>
    </w:div>
    <w:div w:id="4331830">
      <w:bodyDiv w:val="1"/>
      <w:marLeft w:val="0"/>
      <w:marRight w:val="0"/>
      <w:marTop w:val="0"/>
      <w:marBottom w:val="0"/>
      <w:divBdr>
        <w:top w:val="none" w:sz="0" w:space="0" w:color="auto"/>
        <w:left w:val="none" w:sz="0" w:space="0" w:color="auto"/>
        <w:bottom w:val="none" w:sz="0" w:space="0" w:color="auto"/>
        <w:right w:val="none" w:sz="0" w:space="0" w:color="auto"/>
      </w:divBdr>
    </w:div>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11106675">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0956484">
      <w:bodyDiv w:val="1"/>
      <w:marLeft w:val="0"/>
      <w:marRight w:val="0"/>
      <w:marTop w:val="0"/>
      <w:marBottom w:val="0"/>
      <w:divBdr>
        <w:top w:val="none" w:sz="0" w:space="0" w:color="auto"/>
        <w:left w:val="none" w:sz="0" w:space="0" w:color="auto"/>
        <w:bottom w:val="none" w:sz="0" w:space="0" w:color="auto"/>
        <w:right w:val="none" w:sz="0" w:space="0" w:color="auto"/>
      </w:divBdr>
    </w:div>
    <w:div w:id="37316810">
      <w:bodyDiv w:val="1"/>
      <w:marLeft w:val="0"/>
      <w:marRight w:val="0"/>
      <w:marTop w:val="0"/>
      <w:marBottom w:val="0"/>
      <w:divBdr>
        <w:top w:val="none" w:sz="0" w:space="0" w:color="auto"/>
        <w:left w:val="none" w:sz="0" w:space="0" w:color="auto"/>
        <w:bottom w:val="none" w:sz="0" w:space="0" w:color="auto"/>
        <w:right w:val="none" w:sz="0" w:space="0" w:color="auto"/>
      </w:divBdr>
    </w:div>
    <w:div w:id="37822322">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9503317">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3625825">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02923173">
      <w:bodyDiv w:val="1"/>
      <w:marLeft w:val="0"/>
      <w:marRight w:val="0"/>
      <w:marTop w:val="0"/>
      <w:marBottom w:val="0"/>
      <w:divBdr>
        <w:top w:val="none" w:sz="0" w:space="0" w:color="auto"/>
        <w:left w:val="none" w:sz="0" w:space="0" w:color="auto"/>
        <w:bottom w:val="none" w:sz="0" w:space="0" w:color="auto"/>
        <w:right w:val="none" w:sz="0" w:space="0" w:color="auto"/>
      </w:divBdr>
    </w:div>
    <w:div w:id="104425801">
      <w:bodyDiv w:val="1"/>
      <w:marLeft w:val="0"/>
      <w:marRight w:val="0"/>
      <w:marTop w:val="0"/>
      <w:marBottom w:val="0"/>
      <w:divBdr>
        <w:top w:val="none" w:sz="0" w:space="0" w:color="auto"/>
        <w:left w:val="none" w:sz="0" w:space="0" w:color="auto"/>
        <w:bottom w:val="none" w:sz="0" w:space="0" w:color="auto"/>
        <w:right w:val="none" w:sz="0" w:space="0" w:color="auto"/>
      </w:divBdr>
    </w:div>
    <w:div w:id="107511200">
      <w:bodyDiv w:val="1"/>
      <w:marLeft w:val="0"/>
      <w:marRight w:val="0"/>
      <w:marTop w:val="0"/>
      <w:marBottom w:val="0"/>
      <w:divBdr>
        <w:top w:val="none" w:sz="0" w:space="0" w:color="auto"/>
        <w:left w:val="none" w:sz="0" w:space="0" w:color="auto"/>
        <w:bottom w:val="none" w:sz="0" w:space="0" w:color="auto"/>
        <w:right w:val="none" w:sz="0" w:space="0" w:color="auto"/>
      </w:divBdr>
    </w:div>
    <w:div w:id="109714142">
      <w:bodyDiv w:val="1"/>
      <w:marLeft w:val="0"/>
      <w:marRight w:val="0"/>
      <w:marTop w:val="0"/>
      <w:marBottom w:val="0"/>
      <w:divBdr>
        <w:top w:val="none" w:sz="0" w:space="0" w:color="auto"/>
        <w:left w:val="none" w:sz="0" w:space="0" w:color="auto"/>
        <w:bottom w:val="none" w:sz="0" w:space="0" w:color="auto"/>
        <w:right w:val="none" w:sz="0" w:space="0" w:color="auto"/>
      </w:divBdr>
    </w:div>
    <w:div w:id="121384353">
      <w:bodyDiv w:val="1"/>
      <w:marLeft w:val="0"/>
      <w:marRight w:val="0"/>
      <w:marTop w:val="0"/>
      <w:marBottom w:val="0"/>
      <w:divBdr>
        <w:top w:val="none" w:sz="0" w:space="0" w:color="auto"/>
        <w:left w:val="none" w:sz="0" w:space="0" w:color="auto"/>
        <w:bottom w:val="none" w:sz="0" w:space="0" w:color="auto"/>
        <w:right w:val="none" w:sz="0" w:space="0" w:color="auto"/>
      </w:divBdr>
    </w:div>
    <w:div w:id="125127678">
      <w:bodyDiv w:val="1"/>
      <w:marLeft w:val="0"/>
      <w:marRight w:val="0"/>
      <w:marTop w:val="0"/>
      <w:marBottom w:val="0"/>
      <w:divBdr>
        <w:top w:val="none" w:sz="0" w:space="0" w:color="auto"/>
        <w:left w:val="none" w:sz="0" w:space="0" w:color="auto"/>
        <w:bottom w:val="none" w:sz="0" w:space="0" w:color="auto"/>
        <w:right w:val="none" w:sz="0" w:space="0" w:color="auto"/>
      </w:divBdr>
    </w:div>
    <w:div w:id="128326713">
      <w:bodyDiv w:val="1"/>
      <w:marLeft w:val="0"/>
      <w:marRight w:val="0"/>
      <w:marTop w:val="0"/>
      <w:marBottom w:val="0"/>
      <w:divBdr>
        <w:top w:val="none" w:sz="0" w:space="0" w:color="auto"/>
        <w:left w:val="none" w:sz="0" w:space="0" w:color="auto"/>
        <w:bottom w:val="none" w:sz="0" w:space="0" w:color="auto"/>
        <w:right w:val="none" w:sz="0" w:space="0" w:color="auto"/>
      </w:divBdr>
    </w:div>
    <w:div w:id="134685039">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3963191">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1894471">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29926999">
      <w:bodyDiv w:val="1"/>
      <w:marLeft w:val="0"/>
      <w:marRight w:val="0"/>
      <w:marTop w:val="0"/>
      <w:marBottom w:val="0"/>
      <w:divBdr>
        <w:top w:val="none" w:sz="0" w:space="0" w:color="auto"/>
        <w:left w:val="none" w:sz="0" w:space="0" w:color="auto"/>
        <w:bottom w:val="none" w:sz="0" w:space="0" w:color="auto"/>
        <w:right w:val="none" w:sz="0" w:space="0" w:color="auto"/>
      </w:divBdr>
    </w:div>
    <w:div w:id="230820920">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6599347">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0334158">
      <w:bodyDiv w:val="1"/>
      <w:marLeft w:val="0"/>
      <w:marRight w:val="0"/>
      <w:marTop w:val="0"/>
      <w:marBottom w:val="0"/>
      <w:divBdr>
        <w:top w:val="none" w:sz="0" w:space="0" w:color="auto"/>
        <w:left w:val="none" w:sz="0" w:space="0" w:color="auto"/>
        <w:bottom w:val="none" w:sz="0" w:space="0" w:color="auto"/>
        <w:right w:val="none" w:sz="0" w:space="0" w:color="auto"/>
      </w:divBdr>
    </w:div>
    <w:div w:id="262881893">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83386263">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05008487">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4088829">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0331856">
      <w:bodyDiv w:val="1"/>
      <w:marLeft w:val="0"/>
      <w:marRight w:val="0"/>
      <w:marTop w:val="0"/>
      <w:marBottom w:val="0"/>
      <w:divBdr>
        <w:top w:val="none" w:sz="0" w:space="0" w:color="auto"/>
        <w:left w:val="none" w:sz="0" w:space="0" w:color="auto"/>
        <w:bottom w:val="none" w:sz="0" w:space="0" w:color="auto"/>
        <w:right w:val="none" w:sz="0" w:space="0" w:color="auto"/>
      </w:divBdr>
    </w:div>
    <w:div w:id="331418837">
      <w:bodyDiv w:val="1"/>
      <w:marLeft w:val="0"/>
      <w:marRight w:val="0"/>
      <w:marTop w:val="0"/>
      <w:marBottom w:val="0"/>
      <w:divBdr>
        <w:top w:val="none" w:sz="0" w:space="0" w:color="auto"/>
        <w:left w:val="none" w:sz="0" w:space="0" w:color="auto"/>
        <w:bottom w:val="none" w:sz="0" w:space="0" w:color="auto"/>
        <w:right w:val="none" w:sz="0" w:space="0" w:color="auto"/>
      </w:divBdr>
    </w:div>
    <w:div w:id="352996177">
      <w:bodyDiv w:val="1"/>
      <w:marLeft w:val="0"/>
      <w:marRight w:val="0"/>
      <w:marTop w:val="0"/>
      <w:marBottom w:val="0"/>
      <w:divBdr>
        <w:top w:val="none" w:sz="0" w:space="0" w:color="auto"/>
        <w:left w:val="none" w:sz="0" w:space="0" w:color="auto"/>
        <w:bottom w:val="none" w:sz="0" w:space="0" w:color="auto"/>
        <w:right w:val="none" w:sz="0" w:space="0" w:color="auto"/>
      </w:divBdr>
    </w:div>
    <w:div w:id="353383050">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2850569">
      <w:bodyDiv w:val="1"/>
      <w:marLeft w:val="0"/>
      <w:marRight w:val="0"/>
      <w:marTop w:val="0"/>
      <w:marBottom w:val="0"/>
      <w:divBdr>
        <w:top w:val="none" w:sz="0" w:space="0" w:color="auto"/>
        <w:left w:val="none" w:sz="0" w:space="0" w:color="auto"/>
        <w:bottom w:val="none" w:sz="0" w:space="0" w:color="auto"/>
        <w:right w:val="none" w:sz="0" w:space="0" w:color="auto"/>
      </w:divBdr>
    </w:div>
    <w:div w:id="396242788">
      <w:bodyDiv w:val="1"/>
      <w:marLeft w:val="0"/>
      <w:marRight w:val="0"/>
      <w:marTop w:val="0"/>
      <w:marBottom w:val="0"/>
      <w:divBdr>
        <w:top w:val="none" w:sz="0" w:space="0" w:color="auto"/>
        <w:left w:val="none" w:sz="0" w:space="0" w:color="auto"/>
        <w:bottom w:val="none" w:sz="0" w:space="0" w:color="auto"/>
        <w:right w:val="none" w:sz="0" w:space="0" w:color="auto"/>
      </w:divBdr>
    </w:div>
    <w:div w:id="399332504">
      <w:bodyDiv w:val="1"/>
      <w:marLeft w:val="0"/>
      <w:marRight w:val="0"/>
      <w:marTop w:val="0"/>
      <w:marBottom w:val="0"/>
      <w:divBdr>
        <w:top w:val="none" w:sz="0" w:space="0" w:color="auto"/>
        <w:left w:val="none" w:sz="0" w:space="0" w:color="auto"/>
        <w:bottom w:val="none" w:sz="0" w:space="0" w:color="auto"/>
        <w:right w:val="none" w:sz="0" w:space="0" w:color="auto"/>
      </w:divBdr>
    </w:div>
    <w:div w:id="401022339">
      <w:bodyDiv w:val="1"/>
      <w:marLeft w:val="0"/>
      <w:marRight w:val="0"/>
      <w:marTop w:val="0"/>
      <w:marBottom w:val="0"/>
      <w:divBdr>
        <w:top w:val="none" w:sz="0" w:space="0" w:color="auto"/>
        <w:left w:val="none" w:sz="0" w:space="0" w:color="auto"/>
        <w:bottom w:val="none" w:sz="0" w:space="0" w:color="auto"/>
        <w:right w:val="none" w:sz="0" w:space="0" w:color="auto"/>
      </w:divBdr>
    </w:div>
    <w:div w:id="410006487">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6393558">
      <w:bodyDiv w:val="1"/>
      <w:marLeft w:val="0"/>
      <w:marRight w:val="0"/>
      <w:marTop w:val="0"/>
      <w:marBottom w:val="0"/>
      <w:divBdr>
        <w:top w:val="none" w:sz="0" w:space="0" w:color="auto"/>
        <w:left w:val="none" w:sz="0" w:space="0" w:color="auto"/>
        <w:bottom w:val="none" w:sz="0" w:space="0" w:color="auto"/>
        <w:right w:val="none" w:sz="0" w:space="0" w:color="auto"/>
      </w:divBdr>
    </w:div>
    <w:div w:id="432434216">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46588129">
      <w:bodyDiv w:val="1"/>
      <w:marLeft w:val="0"/>
      <w:marRight w:val="0"/>
      <w:marTop w:val="0"/>
      <w:marBottom w:val="0"/>
      <w:divBdr>
        <w:top w:val="none" w:sz="0" w:space="0" w:color="auto"/>
        <w:left w:val="none" w:sz="0" w:space="0" w:color="auto"/>
        <w:bottom w:val="none" w:sz="0" w:space="0" w:color="auto"/>
        <w:right w:val="none" w:sz="0" w:space="0" w:color="auto"/>
      </w:divBdr>
    </w:div>
    <w:div w:id="447742666">
      <w:bodyDiv w:val="1"/>
      <w:marLeft w:val="0"/>
      <w:marRight w:val="0"/>
      <w:marTop w:val="0"/>
      <w:marBottom w:val="0"/>
      <w:divBdr>
        <w:top w:val="none" w:sz="0" w:space="0" w:color="auto"/>
        <w:left w:val="none" w:sz="0" w:space="0" w:color="auto"/>
        <w:bottom w:val="none" w:sz="0" w:space="0" w:color="auto"/>
        <w:right w:val="none" w:sz="0" w:space="0" w:color="auto"/>
      </w:divBdr>
    </w:div>
    <w:div w:id="467628209">
      <w:bodyDiv w:val="1"/>
      <w:marLeft w:val="0"/>
      <w:marRight w:val="0"/>
      <w:marTop w:val="0"/>
      <w:marBottom w:val="0"/>
      <w:divBdr>
        <w:top w:val="none" w:sz="0" w:space="0" w:color="auto"/>
        <w:left w:val="none" w:sz="0" w:space="0" w:color="auto"/>
        <w:bottom w:val="none" w:sz="0" w:space="0" w:color="auto"/>
        <w:right w:val="none" w:sz="0" w:space="0" w:color="auto"/>
      </w:divBdr>
    </w:div>
    <w:div w:id="470708617">
      <w:bodyDiv w:val="1"/>
      <w:marLeft w:val="0"/>
      <w:marRight w:val="0"/>
      <w:marTop w:val="0"/>
      <w:marBottom w:val="0"/>
      <w:divBdr>
        <w:top w:val="none" w:sz="0" w:space="0" w:color="auto"/>
        <w:left w:val="none" w:sz="0" w:space="0" w:color="auto"/>
        <w:bottom w:val="none" w:sz="0" w:space="0" w:color="auto"/>
        <w:right w:val="none" w:sz="0" w:space="0" w:color="auto"/>
      </w:divBdr>
    </w:div>
    <w:div w:id="474100813">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
    <w:div w:id="488063705">
      <w:bodyDiv w:val="1"/>
      <w:marLeft w:val="0"/>
      <w:marRight w:val="0"/>
      <w:marTop w:val="0"/>
      <w:marBottom w:val="0"/>
      <w:divBdr>
        <w:top w:val="none" w:sz="0" w:space="0" w:color="auto"/>
        <w:left w:val="none" w:sz="0" w:space="0" w:color="auto"/>
        <w:bottom w:val="none" w:sz="0" w:space="0" w:color="auto"/>
        <w:right w:val="none" w:sz="0" w:space="0" w:color="auto"/>
      </w:divBdr>
    </w:div>
    <w:div w:id="498086700">
      <w:bodyDiv w:val="1"/>
      <w:marLeft w:val="0"/>
      <w:marRight w:val="0"/>
      <w:marTop w:val="0"/>
      <w:marBottom w:val="0"/>
      <w:divBdr>
        <w:top w:val="none" w:sz="0" w:space="0" w:color="auto"/>
        <w:left w:val="none" w:sz="0" w:space="0" w:color="auto"/>
        <w:bottom w:val="none" w:sz="0" w:space="0" w:color="auto"/>
        <w:right w:val="none" w:sz="0" w:space="0" w:color="auto"/>
      </w:divBdr>
    </w:div>
    <w:div w:id="498473217">
      <w:bodyDiv w:val="1"/>
      <w:marLeft w:val="0"/>
      <w:marRight w:val="0"/>
      <w:marTop w:val="0"/>
      <w:marBottom w:val="0"/>
      <w:divBdr>
        <w:top w:val="none" w:sz="0" w:space="0" w:color="auto"/>
        <w:left w:val="none" w:sz="0" w:space="0" w:color="auto"/>
        <w:bottom w:val="none" w:sz="0" w:space="0" w:color="auto"/>
        <w:right w:val="none" w:sz="0" w:space="0" w:color="auto"/>
      </w:divBdr>
    </w:div>
    <w:div w:id="512695653">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291849">
      <w:bodyDiv w:val="1"/>
      <w:marLeft w:val="0"/>
      <w:marRight w:val="0"/>
      <w:marTop w:val="0"/>
      <w:marBottom w:val="0"/>
      <w:divBdr>
        <w:top w:val="none" w:sz="0" w:space="0" w:color="auto"/>
        <w:left w:val="none" w:sz="0" w:space="0" w:color="auto"/>
        <w:bottom w:val="none" w:sz="0" w:space="0" w:color="auto"/>
        <w:right w:val="none" w:sz="0" w:space="0" w:color="auto"/>
      </w:divBdr>
    </w:div>
    <w:div w:id="550966236">
      <w:bodyDiv w:val="1"/>
      <w:marLeft w:val="0"/>
      <w:marRight w:val="0"/>
      <w:marTop w:val="0"/>
      <w:marBottom w:val="0"/>
      <w:divBdr>
        <w:top w:val="none" w:sz="0" w:space="0" w:color="auto"/>
        <w:left w:val="none" w:sz="0" w:space="0" w:color="auto"/>
        <w:bottom w:val="none" w:sz="0" w:space="0" w:color="auto"/>
        <w:right w:val="none" w:sz="0" w:space="0" w:color="auto"/>
      </w:divBdr>
    </w:div>
    <w:div w:id="581379228">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00836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36">
          <w:marLeft w:val="0"/>
          <w:marRight w:val="0"/>
          <w:marTop w:val="0"/>
          <w:marBottom w:val="0"/>
          <w:divBdr>
            <w:top w:val="none" w:sz="0" w:space="0" w:color="auto"/>
            <w:left w:val="none" w:sz="0" w:space="0" w:color="auto"/>
            <w:bottom w:val="none" w:sz="0" w:space="0" w:color="auto"/>
            <w:right w:val="none" w:sz="0" w:space="0" w:color="auto"/>
          </w:divBdr>
        </w:div>
      </w:divsChild>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22730052">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662584640">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67280102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4938278">
      <w:bodyDiv w:val="1"/>
      <w:marLeft w:val="0"/>
      <w:marRight w:val="0"/>
      <w:marTop w:val="0"/>
      <w:marBottom w:val="0"/>
      <w:divBdr>
        <w:top w:val="none" w:sz="0" w:space="0" w:color="auto"/>
        <w:left w:val="none" w:sz="0" w:space="0" w:color="auto"/>
        <w:bottom w:val="none" w:sz="0" w:space="0" w:color="auto"/>
        <w:right w:val="none" w:sz="0" w:space="0" w:color="auto"/>
      </w:divBdr>
    </w:div>
    <w:div w:id="68525524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4713151">
      <w:bodyDiv w:val="1"/>
      <w:marLeft w:val="0"/>
      <w:marRight w:val="0"/>
      <w:marTop w:val="0"/>
      <w:marBottom w:val="0"/>
      <w:divBdr>
        <w:top w:val="none" w:sz="0" w:space="0" w:color="auto"/>
        <w:left w:val="none" w:sz="0" w:space="0" w:color="auto"/>
        <w:bottom w:val="none" w:sz="0" w:space="0" w:color="auto"/>
        <w:right w:val="none" w:sz="0" w:space="0" w:color="auto"/>
      </w:divBdr>
    </w:div>
    <w:div w:id="707073303">
      <w:bodyDiv w:val="1"/>
      <w:marLeft w:val="0"/>
      <w:marRight w:val="0"/>
      <w:marTop w:val="0"/>
      <w:marBottom w:val="0"/>
      <w:divBdr>
        <w:top w:val="none" w:sz="0" w:space="0" w:color="auto"/>
        <w:left w:val="none" w:sz="0" w:space="0" w:color="auto"/>
        <w:bottom w:val="none" w:sz="0" w:space="0" w:color="auto"/>
        <w:right w:val="none" w:sz="0" w:space="0" w:color="auto"/>
      </w:divBdr>
    </w:div>
    <w:div w:id="708650169">
      <w:bodyDiv w:val="1"/>
      <w:marLeft w:val="0"/>
      <w:marRight w:val="0"/>
      <w:marTop w:val="0"/>
      <w:marBottom w:val="0"/>
      <w:divBdr>
        <w:top w:val="none" w:sz="0" w:space="0" w:color="auto"/>
        <w:left w:val="none" w:sz="0" w:space="0" w:color="auto"/>
        <w:bottom w:val="none" w:sz="0" w:space="0" w:color="auto"/>
        <w:right w:val="none" w:sz="0" w:space="0" w:color="auto"/>
      </w:divBdr>
    </w:div>
    <w:div w:id="720246669">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2992748">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6317747">
      <w:bodyDiv w:val="1"/>
      <w:marLeft w:val="0"/>
      <w:marRight w:val="0"/>
      <w:marTop w:val="0"/>
      <w:marBottom w:val="0"/>
      <w:divBdr>
        <w:top w:val="none" w:sz="0" w:space="0" w:color="auto"/>
        <w:left w:val="none" w:sz="0" w:space="0" w:color="auto"/>
        <w:bottom w:val="none" w:sz="0" w:space="0" w:color="auto"/>
        <w:right w:val="none" w:sz="0" w:space="0" w:color="auto"/>
      </w:divBdr>
    </w:div>
    <w:div w:id="767391987">
      <w:bodyDiv w:val="1"/>
      <w:marLeft w:val="0"/>
      <w:marRight w:val="0"/>
      <w:marTop w:val="0"/>
      <w:marBottom w:val="0"/>
      <w:divBdr>
        <w:top w:val="none" w:sz="0" w:space="0" w:color="auto"/>
        <w:left w:val="none" w:sz="0" w:space="0" w:color="auto"/>
        <w:bottom w:val="none" w:sz="0" w:space="0" w:color="auto"/>
        <w:right w:val="none" w:sz="0" w:space="0" w:color="auto"/>
      </w:divBdr>
    </w:div>
    <w:div w:id="789399230">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5337743">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3348941">
      <w:bodyDiv w:val="1"/>
      <w:marLeft w:val="0"/>
      <w:marRight w:val="0"/>
      <w:marTop w:val="0"/>
      <w:marBottom w:val="0"/>
      <w:divBdr>
        <w:top w:val="none" w:sz="0" w:space="0" w:color="auto"/>
        <w:left w:val="none" w:sz="0" w:space="0" w:color="auto"/>
        <w:bottom w:val="none" w:sz="0" w:space="0" w:color="auto"/>
        <w:right w:val="none" w:sz="0" w:space="0" w:color="auto"/>
      </w:divBdr>
    </w:div>
    <w:div w:id="855582305">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7448663">
      <w:bodyDiv w:val="1"/>
      <w:marLeft w:val="0"/>
      <w:marRight w:val="0"/>
      <w:marTop w:val="0"/>
      <w:marBottom w:val="0"/>
      <w:divBdr>
        <w:top w:val="none" w:sz="0" w:space="0" w:color="auto"/>
        <w:left w:val="none" w:sz="0" w:space="0" w:color="auto"/>
        <w:bottom w:val="none" w:sz="0" w:space="0" w:color="auto"/>
        <w:right w:val="none" w:sz="0" w:space="0" w:color="auto"/>
      </w:divBdr>
    </w:div>
    <w:div w:id="902791146">
      <w:bodyDiv w:val="1"/>
      <w:marLeft w:val="0"/>
      <w:marRight w:val="0"/>
      <w:marTop w:val="0"/>
      <w:marBottom w:val="0"/>
      <w:divBdr>
        <w:top w:val="none" w:sz="0" w:space="0" w:color="auto"/>
        <w:left w:val="none" w:sz="0" w:space="0" w:color="auto"/>
        <w:bottom w:val="none" w:sz="0" w:space="0" w:color="auto"/>
        <w:right w:val="none" w:sz="0" w:space="0" w:color="auto"/>
      </w:divBdr>
    </w:div>
    <w:div w:id="910390564">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6108831">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0891935">
      <w:bodyDiv w:val="1"/>
      <w:marLeft w:val="0"/>
      <w:marRight w:val="0"/>
      <w:marTop w:val="0"/>
      <w:marBottom w:val="0"/>
      <w:divBdr>
        <w:top w:val="none" w:sz="0" w:space="0" w:color="auto"/>
        <w:left w:val="none" w:sz="0" w:space="0" w:color="auto"/>
        <w:bottom w:val="none" w:sz="0" w:space="0" w:color="auto"/>
        <w:right w:val="none" w:sz="0" w:space="0" w:color="auto"/>
      </w:divBdr>
    </w:div>
    <w:div w:id="981421632">
      <w:bodyDiv w:val="1"/>
      <w:marLeft w:val="0"/>
      <w:marRight w:val="0"/>
      <w:marTop w:val="0"/>
      <w:marBottom w:val="0"/>
      <w:divBdr>
        <w:top w:val="none" w:sz="0" w:space="0" w:color="auto"/>
        <w:left w:val="none" w:sz="0" w:space="0" w:color="auto"/>
        <w:bottom w:val="none" w:sz="0" w:space="0" w:color="auto"/>
        <w:right w:val="none" w:sz="0" w:space="0" w:color="auto"/>
      </w:divBdr>
    </w:div>
    <w:div w:id="1006859021">
      <w:bodyDiv w:val="1"/>
      <w:marLeft w:val="0"/>
      <w:marRight w:val="0"/>
      <w:marTop w:val="0"/>
      <w:marBottom w:val="0"/>
      <w:divBdr>
        <w:top w:val="none" w:sz="0" w:space="0" w:color="auto"/>
        <w:left w:val="none" w:sz="0" w:space="0" w:color="auto"/>
        <w:bottom w:val="none" w:sz="0" w:space="0" w:color="auto"/>
        <w:right w:val="none" w:sz="0" w:space="0" w:color="auto"/>
      </w:divBdr>
    </w:div>
    <w:div w:id="1024408005">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58043662">
      <w:bodyDiv w:val="1"/>
      <w:marLeft w:val="0"/>
      <w:marRight w:val="0"/>
      <w:marTop w:val="0"/>
      <w:marBottom w:val="0"/>
      <w:divBdr>
        <w:top w:val="none" w:sz="0" w:space="0" w:color="auto"/>
        <w:left w:val="none" w:sz="0" w:space="0" w:color="auto"/>
        <w:bottom w:val="none" w:sz="0" w:space="0" w:color="auto"/>
        <w:right w:val="none" w:sz="0" w:space="0" w:color="auto"/>
      </w:divBdr>
    </w:div>
    <w:div w:id="1074008267">
      <w:bodyDiv w:val="1"/>
      <w:marLeft w:val="0"/>
      <w:marRight w:val="0"/>
      <w:marTop w:val="0"/>
      <w:marBottom w:val="0"/>
      <w:divBdr>
        <w:top w:val="none" w:sz="0" w:space="0" w:color="auto"/>
        <w:left w:val="none" w:sz="0" w:space="0" w:color="auto"/>
        <w:bottom w:val="none" w:sz="0" w:space="0" w:color="auto"/>
        <w:right w:val="none" w:sz="0" w:space="0" w:color="auto"/>
      </w:divBdr>
    </w:div>
    <w:div w:id="1108739617">
      <w:bodyDiv w:val="1"/>
      <w:marLeft w:val="0"/>
      <w:marRight w:val="0"/>
      <w:marTop w:val="0"/>
      <w:marBottom w:val="0"/>
      <w:divBdr>
        <w:top w:val="none" w:sz="0" w:space="0" w:color="auto"/>
        <w:left w:val="none" w:sz="0" w:space="0" w:color="auto"/>
        <w:bottom w:val="none" w:sz="0" w:space="0" w:color="auto"/>
        <w:right w:val="none" w:sz="0" w:space="0" w:color="auto"/>
      </w:divBdr>
    </w:div>
    <w:div w:id="1112941780">
      <w:bodyDiv w:val="1"/>
      <w:marLeft w:val="0"/>
      <w:marRight w:val="0"/>
      <w:marTop w:val="0"/>
      <w:marBottom w:val="0"/>
      <w:divBdr>
        <w:top w:val="none" w:sz="0" w:space="0" w:color="auto"/>
        <w:left w:val="none" w:sz="0" w:space="0" w:color="auto"/>
        <w:bottom w:val="none" w:sz="0" w:space="0" w:color="auto"/>
        <w:right w:val="none" w:sz="0" w:space="0" w:color="auto"/>
      </w:divBdr>
    </w:div>
    <w:div w:id="1119951681">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30898265">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1675658">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193568541">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6357132">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38518225">
      <w:bodyDiv w:val="1"/>
      <w:marLeft w:val="0"/>
      <w:marRight w:val="0"/>
      <w:marTop w:val="0"/>
      <w:marBottom w:val="0"/>
      <w:divBdr>
        <w:top w:val="none" w:sz="0" w:space="0" w:color="auto"/>
        <w:left w:val="none" w:sz="0" w:space="0" w:color="auto"/>
        <w:bottom w:val="none" w:sz="0" w:space="0" w:color="auto"/>
        <w:right w:val="none" w:sz="0" w:space="0" w:color="auto"/>
      </w:divBdr>
    </w:div>
    <w:div w:id="1245384936">
      <w:bodyDiv w:val="1"/>
      <w:marLeft w:val="0"/>
      <w:marRight w:val="0"/>
      <w:marTop w:val="0"/>
      <w:marBottom w:val="0"/>
      <w:divBdr>
        <w:top w:val="none" w:sz="0" w:space="0" w:color="auto"/>
        <w:left w:val="none" w:sz="0" w:space="0" w:color="auto"/>
        <w:bottom w:val="none" w:sz="0" w:space="0" w:color="auto"/>
        <w:right w:val="none" w:sz="0" w:space="0" w:color="auto"/>
      </w:divBdr>
    </w:div>
    <w:div w:id="1255480128">
      <w:bodyDiv w:val="1"/>
      <w:marLeft w:val="0"/>
      <w:marRight w:val="0"/>
      <w:marTop w:val="0"/>
      <w:marBottom w:val="0"/>
      <w:divBdr>
        <w:top w:val="none" w:sz="0" w:space="0" w:color="auto"/>
        <w:left w:val="none" w:sz="0" w:space="0" w:color="auto"/>
        <w:bottom w:val="none" w:sz="0" w:space="0" w:color="auto"/>
        <w:right w:val="none" w:sz="0" w:space="0" w:color="auto"/>
      </w:divBdr>
    </w:div>
    <w:div w:id="1257590039">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279990004">
      <w:bodyDiv w:val="1"/>
      <w:marLeft w:val="0"/>
      <w:marRight w:val="0"/>
      <w:marTop w:val="0"/>
      <w:marBottom w:val="0"/>
      <w:divBdr>
        <w:top w:val="none" w:sz="0" w:space="0" w:color="auto"/>
        <w:left w:val="none" w:sz="0" w:space="0" w:color="auto"/>
        <w:bottom w:val="none" w:sz="0" w:space="0" w:color="auto"/>
        <w:right w:val="none" w:sz="0" w:space="0" w:color="auto"/>
      </w:divBdr>
    </w:div>
    <w:div w:id="1325627348">
      <w:bodyDiv w:val="1"/>
      <w:marLeft w:val="0"/>
      <w:marRight w:val="0"/>
      <w:marTop w:val="0"/>
      <w:marBottom w:val="0"/>
      <w:divBdr>
        <w:top w:val="none" w:sz="0" w:space="0" w:color="auto"/>
        <w:left w:val="none" w:sz="0" w:space="0" w:color="auto"/>
        <w:bottom w:val="none" w:sz="0" w:space="0" w:color="auto"/>
        <w:right w:val="none" w:sz="0" w:space="0" w:color="auto"/>
      </w:divBdr>
    </w:div>
    <w:div w:id="1329408247">
      <w:bodyDiv w:val="1"/>
      <w:marLeft w:val="0"/>
      <w:marRight w:val="0"/>
      <w:marTop w:val="0"/>
      <w:marBottom w:val="0"/>
      <w:divBdr>
        <w:top w:val="none" w:sz="0" w:space="0" w:color="auto"/>
        <w:left w:val="none" w:sz="0" w:space="0" w:color="auto"/>
        <w:bottom w:val="none" w:sz="0" w:space="0" w:color="auto"/>
        <w:right w:val="none" w:sz="0" w:space="0" w:color="auto"/>
      </w:divBdr>
    </w:div>
    <w:div w:id="1337418646">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2122992">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83796899">
      <w:bodyDiv w:val="1"/>
      <w:marLeft w:val="0"/>
      <w:marRight w:val="0"/>
      <w:marTop w:val="0"/>
      <w:marBottom w:val="0"/>
      <w:divBdr>
        <w:top w:val="none" w:sz="0" w:space="0" w:color="auto"/>
        <w:left w:val="none" w:sz="0" w:space="0" w:color="auto"/>
        <w:bottom w:val="none" w:sz="0" w:space="0" w:color="auto"/>
        <w:right w:val="none" w:sz="0" w:space="0" w:color="auto"/>
      </w:divBdr>
    </w:div>
    <w:div w:id="1387607690">
      <w:bodyDiv w:val="1"/>
      <w:marLeft w:val="0"/>
      <w:marRight w:val="0"/>
      <w:marTop w:val="0"/>
      <w:marBottom w:val="0"/>
      <w:divBdr>
        <w:top w:val="none" w:sz="0" w:space="0" w:color="auto"/>
        <w:left w:val="none" w:sz="0" w:space="0" w:color="auto"/>
        <w:bottom w:val="none" w:sz="0" w:space="0" w:color="auto"/>
        <w:right w:val="none" w:sz="0" w:space="0" w:color="auto"/>
      </w:divBdr>
    </w:div>
    <w:div w:id="1396779379">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9832967">
      <w:bodyDiv w:val="1"/>
      <w:marLeft w:val="0"/>
      <w:marRight w:val="0"/>
      <w:marTop w:val="0"/>
      <w:marBottom w:val="0"/>
      <w:divBdr>
        <w:top w:val="none" w:sz="0" w:space="0" w:color="auto"/>
        <w:left w:val="none" w:sz="0" w:space="0" w:color="auto"/>
        <w:bottom w:val="none" w:sz="0" w:space="0" w:color="auto"/>
        <w:right w:val="none" w:sz="0" w:space="0" w:color="auto"/>
      </w:divBdr>
    </w:div>
    <w:div w:id="1445805336">
      <w:bodyDiv w:val="1"/>
      <w:marLeft w:val="0"/>
      <w:marRight w:val="0"/>
      <w:marTop w:val="0"/>
      <w:marBottom w:val="0"/>
      <w:divBdr>
        <w:top w:val="none" w:sz="0" w:space="0" w:color="auto"/>
        <w:left w:val="none" w:sz="0" w:space="0" w:color="auto"/>
        <w:bottom w:val="none" w:sz="0" w:space="0" w:color="auto"/>
        <w:right w:val="none" w:sz="0" w:space="0" w:color="auto"/>
      </w:divBdr>
    </w:div>
    <w:div w:id="1450126809">
      <w:bodyDiv w:val="1"/>
      <w:marLeft w:val="0"/>
      <w:marRight w:val="0"/>
      <w:marTop w:val="0"/>
      <w:marBottom w:val="0"/>
      <w:divBdr>
        <w:top w:val="none" w:sz="0" w:space="0" w:color="auto"/>
        <w:left w:val="none" w:sz="0" w:space="0" w:color="auto"/>
        <w:bottom w:val="none" w:sz="0" w:space="0" w:color="auto"/>
        <w:right w:val="none" w:sz="0" w:space="0" w:color="auto"/>
      </w:divBdr>
    </w:div>
    <w:div w:id="145236376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0974699">
      <w:bodyDiv w:val="1"/>
      <w:marLeft w:val="0"/>
      <w:marRight w:val="0"/>
      <w:marTop w:val="0"/>
      <w:marBottom w:val="0"/>
      <w:divBdr>
        <w:top w:val="none" w:sz="0" w:space="0" w:color="auto"/>
        <w:left w:val="none" w:sz="0" w:space="0" w:color="auto"/>
        <w:bottom w:val="none" w:sz="0" w:space="0" w:color="auto"/>
        <w:right w:val="none" w:sz="0" w:space="0" w:color="auto"/>
      </w:divBdr>
    </w:div>
    <w:div w:id="1471943607">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21624814">
      <w:bodyDiv w:val="1"/>
      <w:marLeft w:val="0"/>
      <w:marRight w:val="0"/>
      <w:marTop w:val="0"/>
      <w:marBottom w:val="0"/>
      <w:divBdr>
        <w:top w:val="none" w:sz="0" w:space="0" w:color="auto"/>
        <w:left w:val="none" w:sz="0" w:space="0" w:color="auto"/>
        <w:bottom w:val="none" w:sz="0" w:space="0" w:color="auto"/>
        <w:right w:val="none" w:sz="0" w:space="0" w:color="auto"/>
      </w:divBdr>
    </w:div>
    <w:div w:id="1539538795">
      <w:bodyDiv w:val="1"/>
      <w:marLeft w:val="0"/>
      <w:marRight w:val="0"/>
      <w:marTop w:val="0"/>
      <w:marBottom w:val="0"/>
      <w:divBdr>
        <w:top w:val="none" w:sz="0" w:space="0" w:color="auto"/>
        <w:left w:val="none" w:sz="0" w:space="0" w:color="auto"/>
        <w:bottom w:val="none" w:sz="0" w:space="0" w:color="auto"/>
        <w:right w:val="none" w:sz="0" w:space="0" w:color="auto"/>
      </w:divBdr>
    </w:div>
    <w:div w:id="1542396248">
      <w:bodyDiv w:val="1"/>
      <w:marLeft w:val="0"/>
      <w:marRight w:val="0"/>
      <w:marTop w:val="0"/>
      <w:marBottom w:val="0"/>
      <w:divBdr>
        <w:top w:val="none" w:sz="0" w:space="0" w:color="auto"/>
        <w:left w:val="none" w:sz="0" w:space="0" w:color="auto"/>
        <w:bottom w:val="none" w:sz="0" w:space="0" w:color="auto"/>
        <w:right w:val="none" w:sz="0" w:space="0" w:color="auto"/>
      </w:divBdr>
    </w:div>
    <w:div w:id="1549996469">
      <w:bodyDiv w:val="1"/>
      <w:marLeft w:val="0"/>
      <w:marRight w:val="0"/>
      <w:marTop w:val="0"/>
      <w:marBottom w:val="0"/>
      <w:divBdr>
        <w:top w:val="none" w:sz="0" w:space="0" w:color="auto"/>
        <w:left w:val="none" w:sz="0" w:space="0" w:color="auto"/>
        <w:bottom w:val="none" w:sz="0" w:space="0" w:color="auto"/>
        <w:right w:val="none" w:sz="0" w:space="0" w:color="auto"/>
      </w:divBdr>
    </w:div>
    <w:div w:id="1556353891">
      <w:bodyDiv w:val="1"/>
      <w:marLeft w:val="0"/>
      <w:marRight w:val="0"/>
      <w:marTop w:val="0"/>
      <w:marBottom w:val="0"/>
      <w:divBdr>
        <w:top w:val="none" w:sz="0" w:space="0" w:color="auto"/>
        <w:left w:val="none" w:sz="0" w:space="0" w:color="auto"/>
        <w:bottom w:val="none" w:sz="0" w:space="0" w:color="auto"/>
        <w:right w:val="none" w:sz="0" w:space="0" w:color="auto"/>
      </w:divBdr>
    </w:div>
    <w:div w:id="1563364556">
      <w:bodyDiv w:val="1"/>
      <w:marLeft w:val="0"/>
      <w:marRight w:val="0"/>
      <w:marTop w:val="0"/>
      <w:marBottom w:val="0"/>
      <w:divBdr>
        <w:top w:val="none" w:sz="0" w:space="0" w:color="auto"/>
        <w:left w:val="none" w:sz="0" w:space="0" w:color="auto"/>
        <w:bottom w:val="none" w:sz="0" w:space="0" w:color="auto"/>
        <w:right w:val="none" w:sz="0" w:space="0" w:color="auto"/>
      </w:divBdr>
    </w:div>
    <w:div w:id="1574852366">
      <w:bodyDiv w:val="1"/>
      <w:marLeft w:val="0"/>
      <w:marRight w:val="0"/>
      <w:marTop w:val="0"/>
      <w:marBottom w:val="0"/>
      <w:divBdr>
        <w:top w:val="none" w:sz="0" w:space="0" w:color="auto"/>
        <w:left w:val="none" w:sz="0" w:space="0" w:color="auto"/>
        <w:bottom w:val="none" w:sz="0" w:space="0" w:color="auto"/>
        <w:right w:val="none" w:sz="0" w:space="0" w:color="auto"/>
      </w:divBdr>
    </w:div>
    <w:div w:id="1580366254">
      <w:bodyDiv w:val="1"/>
      <w:marLeft w:val="0"/>
      <w:marRight w:val="0"/>
      <w:marTop w:val="0"/>
      <w:marBottom w:val="0"/>
      <w:divBdr>
        <w:top w:val="none" w:sz="0" w:space="0" w:color="auto"/>
        <w:left w:val="none" w:sz="0" w:space="0" w:color="auto"/>
        <w:bottom w:val="none" w:sz="0" w:space="0" w:color="auto"/>
        <w:right w:val="none" w:sz="0" w:space="0" w:color="auto"/>
      </w:divBdr>
    </w:div>
    <w:div w:id="158494785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5287619">
      <w:bodyDiv w:val="1"/>
      <w:marLeft w:val="0"/>
      <w:marRight w:val="0"/>
      <w:marTop w:val="0"/>
      <w:marBottom w:val="0"/>
      <w:divBdr>
        <w:top w:val="none" w:sz="0" w:space="0" w:color="auto"/>
        <w:left w:val="none" w:sz="0" w:space="0" w:color="auto"/>
        <w:bottom w:val="none" w:sz="0" w:space="0" w:color="auto"/>
        <w:right w:val="none" w:sz="0" w:space="0" w:color="auto"/>
      </w:divBdr>
    </w:div>
    <w:div w:id="1607880943">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2572192">
      <w:bodyDiv w:val="1"/>
      <w:marLeft w:val="0"/>
      <w:marRight w:val="0"/>
      <w:marTop w:val="0"/>
      <w:marBottom w:val="0"/>
      <w:divBdr>
        <w:top w:val="none" w:sz="0" w:space="0" w:color="auto"/>
        <w:left w:val="none" w:sz="0" w:space="0" w:color="auto"/>
        <w:bottom w:val="none" w:sz="0" w:space="0" w:color="auto"/>
        <w:right w:val="none" w:sz="0" w:space="0" w:color="auto"/>
      </w:divBdr>
    </w:div>
    <w:div w:id="1622956924">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7567069">
      <w:bodyDiv w:val="1"/>
      <w:marLeft w:val="0"/>
      <w:marRight w:val="0"/>
      <w:marTop w:val="0"/>
      <w:marBottom w:val="0"/>
      <w:divBdr>
        <w:top w:val="none" w:sz="0" w:space="0" w:color="auto"/>
        <w:left w:val="none" w:sz="0" w:space="0" w:color="auto"/>
        <w:bottom w:val="none" w:sz="0" w:space="0" w:color="auto"/>
        <w:right w:val="none" w:sz="0" w:space="0" w:color="auto"/>
      </w:divBdr>
    </w:div>
    <w:div w:id="1640301633">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70404840">
      <w:bodyDiv w:val="1"/>
      <w:marLeft w:val="0"/>
      <w:marRight w:val="0"/>
      <w:marTop w:val="0"/>
      <w:marBottom w:val="0"/>
      <w:divBdr>
        <w:top w:val="none" w:sz="0" w:space="0" w:color="auto"/>
        <w:left w:val="none" w:sz="0" w:space="0" w:color="auto"/>
        <w:bottom w:val="none" w:sz="0" w:space="0" w:color="auto"/>
        <w:right w:val="none" w:sz="0" w:space="0" w:color="auto"/>
      </w:divBdr>
    </w:div>
    <w:div w:id="1714885982">
      <w:bodyDiv w:val="1"/>
      <w:marLeft w:val="0"/>
      <w:marRight w:val="0"/>
      <w:marTop w:val="0"/>
      <w:marBottom w:val="0"/>
      <w:divBdr>
        <w:top w:val="none" w:sz="0" w:space="0" w:color="auto"/>
        <w:left w:val="none" w:sz="0" w:space="0" w:color="auto"/>
        <w:bottom w:val="none" w:sz="0" w:space="0" w:color="auto"/>
        <w:right w:val="none" w:sz="0" w:space="0" w:color="auto"/>
      </w:divBdr>
    </w:div>
    <w:div w:id="171654617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23601327">
      <w:bodyDiv w:val="1"/>
      <w:marLeft w:val="0"/>
      <w:marRight w:val="0"/>
      <w:marTop w:val="0"/>
      <w:marBottom w:val="0"/>
      <w:divBdr>
        <w:top w:val="none" w:sz="0" w:space="0" w:color="auto"/>
        <w:left w:val="none" w:sz="0" w:space="0" w:color="auto"/>
        <w:bottom w:val="none" w:sz="0" w:space="0" w:color="auto"/>
        <w:right w:val="none" w:sz="0" w:space="0" w:color="auto"/>
      </w:divBdr>
    </w:div>
    <w:div w:id="1735664868">
      <w:bodyDiv w:val="1"/>
      <w:marLeft w:val="0"/>
      <w:marRight w:val="0"/>
      <w:marTop w:val="0"/>
      <w:marBottom w:val="0"/>
      <w:divBdr>
        <w:top w:val="none" w:sz="0" w:space="0" w:color="auto"/>
        <w:left w:val="none" w:sz="0" w:space="0" w:color="auto"/>
        <w:bottom w:val="none" w:sz="0" w:space="0" w:color="auto"/>
        <w:right w:val="none" w:sz="0" w:space="0" w:color="auto"/>
      </w:divBdr>
    </w:div>
    <w:div w:id="1738355065">
      <w:bodyDiv w:val="1"/>
      <w:marLeft w:val="0"/>
      <w:marRight w:val="0"/>
      <w:marTop w:val="0"/>
      <w:marBottom w:val="0"/>
      <w:divBdr>
        <w:top w:val="none" w:sz="0" w:space="0" w:color="auto"/>
        <w:left w:val="none" w:sz="0" w:space="0" w:color="auto"/>
        <w:bottom w:val="none" w:sz="0" w:space="0" w:color="auto"/>
        <w:right w:val="none" w:sz="0" w:space="0" w:color="auto"/>
      </w:divBdr>
    </w:div>
    <w:div w:id="1752850769">
      <w:bodyDiv w:val="1"/>
      <w:marLeft w:val="0"/>
      <w:marRight w:val="0"/>
      <w:marTop w:val="0"/>
      <w:marBottom w:val="0"/>
      <w:divBdr>
        <w:top w:val="none" w:sz="0" w:space="0" w:color="auto"/>
        <w:left w:val="none" w:sz="0" w:space="0" w:color="auto"/>
        <w:bottom w:val="none" w:sz="0" w:space="0" w:color="auto"/>
        <w:right w:val="none" w:sz="0" w:space="0" w:color="auto"/>
      </w:divBdr>
    </w:div>
    <w:div w:id="1759911526">
      <w:bodyDiv w:val="1"/>
      <w:marLeft w:val="0"/>
      <w:marRight w:val="0"/>
      <w:marTop w:val="0"/>
      <w:marBottom w:val="0"/>
      <w:divBdr>
        <w:top w:val="none" w:sz="0" w:space="0" w:color="auto"/>
        <w:left w:val="none" w:sz="0" w:space="0" w:color="auto"/>
        <w:bottom w:val="none" w:sz="0" w:space="0" w:color="auto"/>
        <w:right w:val="none" w:sz="0" w:space="0" w:color="auto"/>
      </w:divBdr>
    </w:div>
    <w:div w:id="1762288097">
      <w:bodyDiv w:val="1"/>
      <w:marLeft w:val="0"/>
      <w:marRight w:val="0"/>
      <w:marTop w:val="0"/>
      <w:marBottom w:val="0"/>
      <w:divBdr>
        <w:top w:val="none" w:sz="0" w:space="0" w:color="auto"/>
        <w:left w:val="none" w:sz="0" w:space="0" w:color="auto"/>
        <w:bottom w:val="none" w:sz="0" w:space="0" w:color="auto"/>
        <w:right w:val="none" w:sz="0" w:space="0" w:color="auto"/>
      </w:divBdr>
    </w:div>
    <w:div w:id="1770857375">
      <w:bodyDiv w:val="1"/>
      <w:marLeft w:val="0"/>
      <w:marRight w:val="0"/>
      <w:marTop w:val="0"/>
      <w:marBottom w:val="0"/>
      <w:divBdr>
        <w:top w:val="none" w:sz="0" w:space="0" w:color="auto"/>
        <w:left w:val="none" w:sz="0" w:space="0" w:color="auto"/>
        <w:bottom w:val="none" w:sz="0" w:space="0" w:color="auto"/>
        <w:right w:val="none" w:sz="0" w:space="0" w:color="auto"/>
      </w:divBdr>
    </w:div>
    <w:div w:id="1779714971">
      <w:bodyDiv w:val="1"/>
      <w:marLeft w:val="0"/>
      <w:marRight w:val="0"/>
      <w:marTop w:val="0"/>
      <w:marBottom w:val="0"/>
      <w:divBdr>
        <w:top w:val="none" w:sz="0" w:space="0" w:color="auto"/>
        <w:left w:val="none" w:sz="0" w:space="0" w:color="auto"/>
        <w:bottom w:val="none" w:sz="0" w:space="0" w:color="auto"/>
        <w:right w:val="none" w:sz="0" w:space="0" w:color="auto"/>
      </w:divBdr>
    </w:div>
    <w:div w:id="179674887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284123">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2287655">
      <w:bodyDiv w:val="1"/>
      <w:marLeft w:val="0"/>
      <w:marRight w:val="0"/>
      <w:marTop w:val="0"/>
      <w:marBottom w:val="0"/>
      <w:divBdr>
        <w:top w:val="none" w:sz="0" w:space="0" w:color="auto"/>
        <w:left w:val="none" w:sz="0" w:space="0" w:color="auto"/>
        <w:bottom w:val="none" w:sz="0" w:space="0" w:color="auto"/>
        <w:right w:val="none" w:sz="0" w:space="0" w:color="auto"/>
      </w:divBdr>
    </w:div>
    <w:div w:id="181902866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2381283">
      <w:bodyDiv w:val="1"/>
      <w:marLeft w:val="0"/>
      <w:marRight w:val="0"/>
      <w:marTop w:val="0"/>
      <w:marBottom w:val="0"/>
      <w:divBdr>
        <w:top w:val="none" w:sz="0" w:space="0" w:color="auto"/>
        <w:left w:val="none" w:sz="0" w:space="0" w:color="auto"/>
        <w:bottom w:val="none" w:sz="0" w:space="0" w:color="auto"/>
        <w:right w:val="none" w:sz="0" w:space="0" w:color="auto"/>
      </w:divBdr>
    </w:div>
    <w:div w:id="1834711710">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474879">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8103179">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1382757">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27616896">
      <w:bodyDiv w:val="1"/>
      <w:marLeft w:val="0"/>
      <w:marRight w:val="0"/>
      <w:marTop w:val="0"/>
      <w:marBottom w:val="0"/>
      <w:divBdr>
        <w:top w:val="none" w:sz="0" w:space="0" w:color="auto"/>
        <w:left w:val="none" w:sz="0" w:space="0" w:color="auto"/>
        <w:bottom w:val="none" w:sz="0" w:space="0" w:color="auto"/>
        <w:right w:val="none" w:sz="0" w:space="0" w:color="auto"/>
      </w:divBdr>
    </w:div>
    <w:div w:id="1989359020">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05087375">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642236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21077954">
      <w:bodyDiv w:val="1"/>
      <w:marLeft w:val="0"/>
      <w:marRight w:val="0"/>
      <w:marTop w:val="0"/>
      <w:marBottom w:val="0"/>
      <w:divBdr>
        <w:top w:val="none" w:sz="0" w:space="0" w:color="auto"/>
        <w:left w:val="none" w:sz="0" w:space="0" w:color="auto"/>
        <w:bottom w:val="none" w:sz="0" w:space="0" w:color="auto"/>
        <w:right w:val="none" w:sz="0" w:space="0" w:color="auto"/>
      </w:divBdr>
    </w:div>
    <w:div w:id="2045908362">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2906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07724848">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28044228">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83FD564DF654543B243DC9C29EB5C11" ma:contentTypeVersion="0" ma:contentTypeDescription="Új dokumentum létrehozása." ma:contentTypeScope="" ma:versionID="e3b4b36587fed780e962ede7dce0794e">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E786-F55E-4395-8A87-997FF48576C4}">
  <ds:schemaRefs>
    <ds:schemaRef ds:uri="http://schemas.microsoft.com/sharepoint/v3/contenttype/forms"/>
  </ds:schemaRefs>
</ds:datastoreItem>
</file>

<file path=customXml/itemProps2.xml><?xml version="1.0" encoding="utf-8"?>
<ds:datastoreItem xmlns:ds="http://schemas.openxmlformats.org/officeDocument/2006/customXml" ds:itemID="{A7C161DC-582A-4AA1-97D4-4C6C59306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6CAD4-BFCE-4086-B0D0-2B65E8F1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D80EEA-5AC6-4174-BA39-F0ACCCA3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4685</Words>
  <Characters>32331</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Ligeti Éva</dc:creator>
  <cp:lastModifiedBy>Kovács Péter</cp:lastModifiedBy>
  <cp:revision>2</cp:revision>
  <cp:lastPrinted>2017-02-28T08:22:00Z</cp:lastPrinted>
  <dcterms:created xsi:type="dcterms:W3CDTF">2018-03-20T08:58:00Z</dcterms:created>
  <dcterms:modified xsi:type="dcterms:W3CDTF">2018-03-20T08:58:00Z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0x010100883FD564DF654543B243DC9C29EB5C11</vt:lpwstr>
  </property>
</Properties>
</file>